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AECC8" w14:textId="12BD754B" w:rsidR="00FF4910" w:rsidRPr="0042285D" w:rsidRDefault="00FF4910" w:rsidP="00FF4910">
      <w:pPr>
        <w:spacing w:line="360" w:lineRule="auto"/>
        <w:jc w:val="both"/>
        <w:rPr>
          <w:b/>
          <w:lang w:val="en-GB"/>
        </w:rPr>
      </w:pPr>
      <w:r w:rsidRPr="0042285D">
        <w:rPr>
          <w:b/>
          <w:lang w:val="en-GB"/>
        </w:rPr>
        <w:t xml:space="preserve">Table </w:t>
      </w:r>
      <w:r w:rsidR="00EE5C0B">
        <w:rPr>
          <w:b/>
          <w:lang w:val="en-GB"/>
        </w:rPr>
        <w:t>S</w:t>
      </w:r>
      <w:r w:rsidR="003A1EAF" w:rsidRPr="0042285D">
        <w:rPr>
          <w:b/>
          <w:lang w:val="en-GB"/>
        </w:rPr>
        <w:t>1</w:t>
      </w:r>
      <w:r w:rsidRPr="0042285D">
        <w:rPr>
          <w:b/>
          <w:lang w:val="en-GB"/>
        </w:rPr>
        <w:t>.</w:t>
      </w:r>
      <w:r w:rsidRPr="0042285D">
        <w:rPr>
          <w:rFonts w:ascii="Palatino Linotype" w:eastAsia="SimSun" w:hAnsi="Palatino Linotype" w:cs="Arial"/>
          <w:b/>
          <w:sz w:val="18"/>
          <w:szCs w:val="22"/>
          <w:lang w:val="en-US" w:eastAsia="de-DE"/>
        </w:rPr>
        <w:t xml:space="preserve"> </w:t>
      </w:r>
      <w:r w:rsidR="008F71E2" w:rsidRPr="0042285D">
        <w:rPr>
          <w:b/>
          <w:lang w:val="en-US"/>
        </w:rPr>
        <w:t>Variance table of fixed effects</w:t>
      </w:r>
      <w:r w:rsidR="00624DE4" w:rsidRPr="0042285D">
        <w:rPr>
          <w:b/>
          <w:lang w:val="en-US"/>
        </w:rPr>
        <w:t xml:space="preserve"> including</w:t>
      </w:r>
      <w:r w:rsidR="008F71E2" w:rsidRPr="0042285D">
        <w:rPr>
          <w:b/>
          <w:lang w:val="en-US"/>
        </w:rPr>
        <w:t xml:space="preserve"> </w:t>
      </w:r>
      <w:r w:rsidR="00152CD4" w:rsidRPr="0042285D">
        <w:rPr>
          <w:b/>
          <w:lang w:val="en-US"/>
        </w:rPr>
        <w:t xml:space="preserve">all </w:t>
      </w:r>
      <w:r w:rsidR="008F71E2" w:rsidRPr="0042285D">
        <w:rPr>
          <w:b/>
          <w:lang w:val="en-US"/>
        </w:rPr>
        <w:t>experiments in 2022</w:t>
      </w:r>
      <w:r w:rsidRPr="0042285D">
        <w:rPr>
          <w:b/>
          <w:lang w:val="en-US"/>
        </w:rPr>
        <w:t>.</w:t>
      </w:r>
      <w:r w:rsidR="00D7407E" w:rsidRPr="0042285D">
        <w:rPr>
          <w:b/>
          <w:lang w:val="en-US"/>
        </w:rPr>
        <w:t xml:space="preserve"> </w:t>
      </w:r>
      <w:r w:rsidR="00D7407E" w:rsidRPr="0042285D">
        <w:rPr>
          <w:b/>
          <w:lang w:val="en-GB"/>
        </w:rPr>
        <w:t xml:space="preserve">Significant differences according to the Fishers-LSD-test when </w:t>
      </w:r>
      <w:r w:rsidR="0079789C" w:rsidRPr="0042285D">
        <w:rPr>
          <w:b/>
          <w:lang w:val="en-GB"/>
        </w:rPr>
        <w:t xml:space="preserve">α = </w:t>
      </w:r>
      <w:r w:rsidR="00D7407E" w:rsidRPr="0042285D">
        <w:rPr>
          <w:b/>
          <w:lang w:val="en-GB"/>
        </w:rPr>
        <w:t>0.05.</w:t>
      </w:r>
    </w:p>
    <w:tbl>
      <w:tblPr>
        <w:tblStyle w:val="Tabellenraster"/>
        <w:tblpPr w:leftFromText="141" w:rightFromText="141" w:vertAnchor="text" w:tblpY="1"/>
        <w:tblOverlap w:val="never"/>
        <w:tblW w:w="14312" w:type="dxa"/>
        <w:tblLayout w:type="fixed"/>
        <w:tblLook w:val="04A0" w:firstRow="1" w:lastRow="0" w:firstColumn="1" w:lastColumn="0" w:noHBand="0" w:noVBand="1"/>
      </w:tblPr>
      <w:tblGrid>
        <w:gridCol w:w="2243"/>
        <w:gridCol w:w="1405"/>
        <w:gridCol w:w="961"/>
        <w:gridCol w:w="1340"/>
        <w:gridCol w:w="2410"/>
        <w:gridCol w:w="1134"/>
        <w:gridCol w:w="2551"/>
        <w:gridCol w:w="2268"/>
      </w:tblGrid>
      <w:tr w:rsidR="0042285D" w:rsidRPr="0042285D" w14:paraId="122ECC32" w14:textId="77777777" w:rsidTr="00F71468">
        <w:trPr>
          <w:trHeight w:val="810"/>
        </w:trPr>
        <w:tc>
          <w:tcPr>
            <w:tcW w:w="2243" w:type="dxa"/>
            <w:vMerge w:val="restart"/>
          </w:tcPr>
          <w:p w14:paraId="084A70FA" w14:textId="77777777" w:rsidR="00F71468" w:rsidRPr="0042285D" w:rsidRDefault="00F71468" w:rsidP="00181CD5">
            <w:pPr>
              <w:spacing w:line="360" w:lineRule="auto"/>
              <w:jc w:val="center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>Observation variable</w:t>
            </w:r>
          </w:p>
        </w:tc>
        <w:tc>
          <w:tcPr>
            <w:tcW w:w="1405" w:type="dxa"/>
          </w:tcPr>
          <w:p w14:paraId="2ADCE2C4" w14:textId="7776AFF2" w:rsidR="00F71468" w:rsidRPr="0042285D" w:rsidRDefault="00F71468" w:rsidP="00181CD5">
            <w:pPr>
              <w:spacing w:line="360" w:lineRule="auto"/>
              <w:jc w:val="center"/>
              <w:rPr>
                <w:b/>
                <w:bCs/>
                <w:lang w:val="en-GB"/>
              </w:rPr>
            </w:pPr>
            <w:r w:rsidRPr="0042285D">
              <w:rPr>
                <w:b/>
                <w:bCs/>
                <w:lang w:val="en-GB"/>
              </w:rPr>
              <w:t xml:space="preserve">Time (BBCH </w:t>
            </w:r>
            <w:r w:rsidR="005E636F" w:rsidRPr="0042285D">
              <w:rPr>
                <w:b/>
                <w:bCs/>
                <w:vertAlign w:val="superscript"/>
              </w:rPr>
              <w:t>3</w:t>
            </w:r>
            <w:r w:rsidRPr="0042285D">
              <w:rPr>
                <w:b/>
                <w:bCs/>
                <w:lang w:val="en-GB"/>
              </w:rPr>
              <w:t>)</w:t>
            </w:r>
          </w:p>
        </w:tc>
        <w:tc>
          <w:tcPr>
            <w:tcW w:w="10664" w:type="dxa"/>
            <w:gridSpan w:val="6"/>
            <w:vAlign w:val="center"/>
          </w:tcPr>
          <w:p w14:paraId="5D001190" w14:textId="0D293C96" w:rsidR="00F71468" w:rsidRPr="0042285D" w:rsidRDefault="00F71468" w:rsidP="00181CD5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42285D">
              <w:rPr>
                <w:b/>
                <w:bCs/>
                <w:lang w:val="en-GB"/>
              </w:rPr>
              <w:t>Effect (p-value)</w:t>
            </w:r>
          </w:p>
        </w:tc>
      </w:tr>
      <w:tr w:rsidR="0042285D" w:rsidRPr="0042285D" w14:paraId="5892B769" w14:textId="77777777" w:rsidTr="0042285D">
        <w:trPr>
          <w:trHeight w:val="410"/>
        </w:trPr>
        <w:tc>
          <w:tcPr>
            <w:tcW w:w="2243" w:type="dxa"/>
            <w:vMerge/>
            <w:vAlign w:val="center"/>
          </w:tcPr>
          <w:p w14:paraId="285C4626" w14:textId="7777777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GB"/>
              </w:rPr>
            </w:pPr>
          </w:p>
        </w:tc>
        <w:tc>
          <w:tcPr>
            <w:tcW w:w="1405" w:type="dxa"/>
            <w:vAlign w:val="center"/>
          </w:tcPr>
          <w:p w14:paraId="76FBEB2E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  <w:tc>
          <w:tcPr>
            <w:tcW w:w="961" w:type="dxa"/>
            <w:vAlign w:val="center"/>
          </w:tcPr>
          <w:p w14:paraId="397A3993" w14:textId="6CEBD8EA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 xml:space="preserve">Trt </w:t>
            </w:r>
            <w:r w:rsidR="005E636F" w:rsidRPr="0042285D">
              <w:rPr>
                <w:b/>
                <w:vertAlign w:val="superscript"/>
              </w:rPr>
              <w:t>4</w:t>
            </w:r>
          </w:p>
        </w:tc>
        <w:tc>
          <w:tcPr>
            <w:tcW w:w="1340" w:type="dxa"/>
            <w:vAlign w:val="center"/>
          </w:tcPr>
          <w:p w14:paraId="20FF8B9B" w14:textId="23B7883F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Trt*height</w:t>
            </w:r>
          </w:p>
        </w:tc>
        <w:tc>
          <w:tcPr>
            <w:tcW w:w="2410" w:type="dxa"/>
            <w:vAlign w:val="center"/>
          </w:tcPr>
          <w:p w14:paraId="069B6C90" w14:textId="0195FDEC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Exp</w:t>
            </w:r>
            <w:r w:rsidR="00021638" w:rsidRPr="0042285D">
              <w:rPr>
                <w:b/>
                <w:lang w:val="en-US"/>
              </w:rPr>
              <w:t xml:space="preserve"> </w:t>
            </w:r>
            <w:r w:rsidR="00021638" w:rsidRPr="0042285D">
              <w:rPr>
                <w:b/>
                <w:vertAlign w:val="superscript"/>
              </w:rPr>
              <w:t>5</w:t>
            </w:r>
            <w:r w:rsidRPr="0042285D">
              <w:rPr>
                <w:b/>
                <w:lang w:val="en-US"/>
              </w:rPr>
              <w:t>*Bl</w:t>
            </w:r>
            <w:r w:rsidR="005E636F" w:rsidRPr="0042285D">
              <w:rPr>
                <w:b/>
                <w:lang w:val="en-US"/>
              </w:rPr>
              <w:t xml:space="preserve"> </w:t>
            </w:r>
            <w:r w:rsidR="00021638" w:rsidRPr="0042285D">
              <w:rPr>
                <w:b/>
                <w:vertAlign w:val="superscript"/>
              </w:rPr>
              <w:t xml:space="preserve">6 </w:t>
            </w:r>
            <w:r w:rsidRPr="0042285D">
              <w:rPr>
                <w:b/>
                <w:lang w:val="en-US"/>
              </w:rPr>
              <w:t xml:space="preserve">*height </w:t>
            </w:r>
            <w:r w:rsidR="00021638" w:rsidRPr="0042285D">
              <w:rPr>
                <w:b/>
                <w:vertAlign w:val="superscript"/>
              </w:rPr>
              <w:t>7</w:t>
            </w:r>
          </w:p>
        </w:tc>
        <w:tc>
          <w:tcPr>
            <w:tcW w:w="1134" w:type="dxa"/>
            <w:vAlign w:val="center"/>
          </w:tcPr>
          <w:p w14:paraId="13A08D15" w14:textId="2651DC51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Exp*Bl</w:t>
            </w:r>
          </w:p>
        </w:tc>
        <w:tc>
          <w:tcPr>
            <w:tcW w:w="2551" w:type="dxa"/>
            <w:vAlign w:val="center"/>
          </w:tcPr>
          <w:p w14:paraId="11511E05" w14:textId="3654B7C1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ESS</w:t>
            </w:r>
            <w:r w:rsidR="005E636F" w:rsidRPr="0042285D">
              <w:rPr>
                <w:b/>
                <w:lang w:val="en-US"/>
              </w:rPr>
              <w:t xml:space="preserve"> </w:t>
            </w:r>
            <w:r w:rsidR="00021638" w:rsidRPr="0042285D">
              <w:rPr>
                <w:b/>
                <w:vertAlign w:val="superscript"/>
              </w:rPr>
              <w:t>8</w:t>
            </w:r>
            <w:r w:rsidRPr="0042285D">
              <w:rPr>
                <w:b/>
                <w:lang w:val="en-US"/>
              </w:rPr>
              <w:t xml:space="preserve"> vs. CRS </w:t>
            </w:r>
            <w:r w:rsidR="00021638" w:rsidRPr="0042285D">
              <w:rPr>
                <w:b/>
                <w:vertAlign w:val="superscript"/>
              </w:rPr>
              <w:t>9</w:t>
            </w:r>
          </w:p>
        </w:tc>
        <w:tc>
          <w:tcPr>
            <w:tcW w:w="2268" w:type="dxa"/>
            <w:vAlign w:val="center"/>
          </w:tcPr>
          <w:p w14:paraId="6FF972EA" w14:textId="24B31F10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ESS vs. CRS*height</w:t>
            </w:r>
          </w:p>
        </w:tc>
      </w:tr>
      <w:tr w:rsidR="0042285D" w:rsidRPr="0042285D" w14:paraId="77D98DBD" w14:textId="77777777" w:rsidTr="005E636F">
        <w:trPr>
          <w:trHeight w:val="410"/>
        </w:trPr>
        <w:tc>
          <w:tcPr>
            <w:tcW w:w="2243" w:type="dxa"/>
            <w:vMerge w:val="restart"/>
            <w:vAlign w:val="center"/>
          </w:tcPr>
          <w:p w14:paraId="0F931A21" w14:textId="3CFDFFA5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 xml:space="preserve">LAI </w:t>
            </w:r>
            <w:r w:rsidR="005E636F" w:rsidRPr="0042285D">
              <w:rPr>
                <w:b/>
                <w:vertAlign w:val="superscript"/>
              </w:rPr>
              <w:t>1</w:t>
            </w:r>
          </w:p>
        </w:tc>
        <w:tc>
          <w:tcPr>
            <w:tcW w:w="1405" w:type="dxa"/>
            <w:vAlign w:val="center"/>
          </w:tcPr>
          <w:p w14:paraId="195E1572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17-18</w:t>
            </w:r>
          </w:p>
        </w:tc>
        <w:tc>
          <w:tcPr>
            <w:tcW w:w="961" w:type="dxa"/>
            <w:vAlign w:val="center"/>
          </w:tcPr>
          <w:p w14:paraId="49696565" w14:textId="77777777" w:rsidR="00F71468" w:rsidRPr="0042285D" w:rsidRDefault="00F71468" w:rsidP="00137937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</w:rPr>
              <w:t>0.49</w:t>
            </w:r>
          </w:p>
        </w:tc>
        <w:tc>
          <w:tcPr>
            <w:tcW w:w="1340" w:type="dxa"/>
            <w:vAlign w:val="center"/>
          </w:tcPr>
          <w:p w14:paraId="6B63A942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</w:rPr>
              <w:t>0.98</w:t>
            </w:r>
          </w:p>
        </w:tc>
        <w:tc>
          <w:tcPr>
            <w:tcW w:w="2410" w:type="dxa"/>
            <w:vAlign w:val="center"/>
          </w:tcPr>
          <w:p w14:paraId="69613373" w14:textId="77777777" w:rsidR="00F71468" w:rsidRPr="0042285D" w:rsidRDefault="00F71468" w:rsidP="00137937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  <w:lang w:val="de-DE"/>
              </w:rPr>
              <w:t>-</w:t>
            </w:r>
          </w:p>
        </w:tc>
        <w:tc>
          <w:tcPr>
            <w:tcW w:w="1134" w:type="dxa"/>
            <w:vAlign w:val="center"/>
          </w:tcPr>
          <w:p w14:paraId="50FFA0F6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79CEE391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0.71</w:t>
            </w:r>
          </w:p>
        </w:tc>
        <w:tc>
          <w:tcPr>
            <w:tcW w:w="2268" w:type="dxa"/>
          </w:tcPr>
          <w:p w14:paraId="10FD2897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  <w:tr w:rsidR="0042285D" w:rsidRPr="0042285D" w14:paraId="26169D93" w14:textId="77777777" w:rsidTr="005E636F">
        <w:trPr>
          <w:trHeight w:val="410"/>
        </w:trPr>
        <w:tc>
          <w:tcPr>
            <w:tcW w:w="2243" w:type="dxa"/>
            <w:vMerge/>
            <w:vAlign w:val="center"/>
          </w:tcPr>
          <w:p w14:paraId="701F8CD5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</w:p>
        </w:tc>
        <w:tc>
          <w:tcPr>
            <w:tcW w:w="1405" w:type="dxa"/>
            <w:vAlign w:val="center"/>
          </w:tcPr>
          <w:p w14:paraId="056ACD48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32</w:t>
            </w:r>
          </w:p>
        </w:tc>
        <w:tc>
          <w:tcPr>
            <w:tcW w:w="961" w:type="dxa"/>
            <w:vAlign w:val="center"/>
          </w:tcPr>
          <w:p w14:paraId="6D51E70B" w14:textId="77777777" w:rsidR="00F71468" w:rsidRPr="0042285D" w:rsidRDefault="00F71468" w:rsidP="0061683A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</w:rPr>
              <w:t>0.51</w:t>
            </w:r>
          </w:p>
        </w:tc>
        <w:tc>
          <w:tcPr>
            <w:tcW w:w="1340" w:type="dxa"/>
            <w:vAlign w:val="center"/>
          </w:tcPr>
          <w:p w14:paraId="7A19916C" w14:textId="77777777" w:rsidR="00F71468" w:rsidRPr="0042285D" w:rsidRDefault="00F71468" w:rsidP="0061683A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</w:rPr>
              <w:t>0.27</w:t>
            </w:r>
          </w:p>
        </w:tc>
        <w:tc>
          <w:tcPr>
            <w:tcW w:w="2410" w:type="dxa"/>
            <w:vAlign w:val="center"/>
          </w:tcPr>
          <w:p w14:paraId="41ECC2F6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33003268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299A8DDC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0.84</w:t>
            </w:r>
          </w:p>
        </w:tc>
        <w:tc>
          <w:tcPr>
            <w:tcW w:w="2268" w:type="dxa"/>
          </w:tcPr>
          <w:p w14:paraId="2940EEBD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  <w:tr w:rsidR="0042285D" w:rsidRPr="0042285D" w14:paraId="2475A82C" w14:textId="77777777" w:rsidTr="005E636F">
        <w:trPr>
          <w:trHeight w:val="410"/>
        </w:trPr>
        <w:tc>
          <w:tcPr>
            <w:tcW w:w="2243" w:type="dxa"/>
            <w:vMerge/>
            <w:vAlign w:val="center"/>
          </w:tcPr>
          <w:p w14:paraId="4CA7E90B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</w:p>
        </w:tc>
        <w:tc>
          <w:tcPr>
            <w:tcW w:w="1405" w:type="dxa"/>
            <w:vAlign w:val="center"/>
          </w:tcPr>
          <w:p w14:paraId="60A42043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65</w:t>
            </w:r>
          </w:p>
        </w:tc>
        <w:tc>
          <w:tcPr>
            <w:tcW w:w="961" w:type="dxa"/>
            <w:vAlign w:val="center"/>
          </w:tcPr>
          <w:p w14:paraId="13769F4E" w14:textId="77777777" w:rsidR="00F71468" w:rsidRPr="0042285D" w:rsidRDefault="00F71468" w:rsidP="0061683A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</w:rPr>
              <w:t>0.11</w:t>
            </w:r>
          </w:p>
        </w:tc>
        <w:tc>
          <w:tcPr>
            <w:tcW w:w="1340" w:type="dxa"/>
            <w:vAlign w:val="center"/>
          </w:tcPr>
          <w:p w14:paraId="48CA3B91" w14:textId="77777777" w:rsidR="00F71468" w:rsidRPr="0042285D" w:rsidRDefault="00F71468" w:rsidP="0061683A">
            <w:pPr>
              <w:spacing w:line="360" w:lineRule="auto"/>
              <w:jc w:val="center"/>
              <w:rPr>
                <w:bCs/>
                <w:lang w:val="de-DE"/>
              </w:rPr>
            </w:pPr>
            <w:r w:rsidRPr="0042285D">
              <w:rPr>
                <w:bCs/>
              </w:rPr>
              <w:t>0.33</w:t>
            </w:r>
          </w:p>
        </w:tc>
        <w:tc>
          <w:tcPr>
            <w:tcW w:w="2410" w:type="dxa"/>
            <w:vAlign w:val="center"/>
          </w:tcPr>
          <w:p w14:paraId="115C076A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129529E7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7F7545D3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0.89</w:t>
            </w:r>
          </w:p>
        </w:tc>
        <w:tc>
          <w:tcPr>
            <w:tcW w:w="2268" w:type="dxa"/>
          </w:tcPr>
          <w:p w14:paraId="5104B7B9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  <w:tr w:rsidR="0042285D" w:rsidRPr="0042285D" w14:paraId="7A8AA4C9" w14:textId="77777777" w:rsidTr="005E636F">
        <w:trPr>
          <w:trHeight w:val="410"/>
        </w:trPr>
        <w:tc>
          <w:tcPr>
            <w:tcW w:w="2243" w:type="dxa"/>
            <w:vMerge w:val="restart"/>
            <w:vAlign w:val="center"/>
          </w:tcPr>
          <w:p w14:paraId="50C1533C" w14:textId="09B58BEC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>PAR</w:t>
            </w:r>
            <w:r w:rsidR="005E636F" w:rsidRPr="0042285D">
              <w:rPr>
                <w:b/>
                <w:lang w:val="en-GB"/>
              </w:rPr>
              <w:t xml:space="preserve"> </w:t>
            </w:r>
            <w:r w:rsidR="005E636F" w:rsidRPr="0042285D">
              <w:rPr>
                <w:b/>
                <w:vertAlign w:val="superscript"/>
              </w:rPr>
              <w:t>2</w:t>
            </w:r>
            <w:r w:rsidRPr="0042285D">
              <w:rPr>
                <w:b/>
                <w:lang w:val="en-GB"/>
              </w:rPr>
              <w:t>-absorption</w:t>
            </w:r>
          </w:p>
        </w:tc>
        <w:tc>
          <w:tcPr>
            <w:tcW w:w="1405" w:type="dxa"/>
            <w:vAlign w:val="center"/>
          </w:tcPr>
          <w:p w14:paraId="23A307EE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17-18</w:t>
            </w:r>
          </w:p>
        </w:tc>
        <w:tc>
          <w:tcPr>
            <w:tcW w:w="961" w:type="dxa"/>
            <w:vAlign w:val="center"/>
          </w:tcPr>
          <w:p w14:paraId="4073F4DA" w14:textId="360B4D6A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0.28</w:t>
            </w:r>
          </w:p>
        </w:tc>
        <w:tc>
          <w:tcPr>
            <w:tcW w:w="1340" w:type="dxa"/>
            <w:vAlign w:val="center"/>
          </w:tcPr>
          <w:p w14:paraId="3B851C4C" w14:textId="5BEE6983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0.37</w:t>
            </w:r>
          </w:p>
        </w:tc>
        <w:tc>
          <w:tcPr>
            <w:tcW w:w="2410" w:type="dxa"/>
            <w:vAlign w:val="center"/>
          </w:tcPr>
          <w:p w14:paraId="7C9B65EC" w14:textId="651A9F35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0.15</w:t>
            </w:r>
          </w:p>
        </w:tc>
        <w:tc>
          <w:tcPr>
            <w:tcW w:w="1134" w:type="dxa"/>
            <w:vAlign w:val="center"/>
          </w:tcPr>
          <w:p w14:paraId="70A21886" w14:textId="6C53184F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1593CE62" w14:textId="3E767005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0.0</w:t>
            </w:r>
            <w:r w:rsidR="0079789C" w:rsidRPr="0042285D">
              <w:rPr>
                <w:bCs/>
                <w:lang w:val="en-US"/>
              </w:rPr>
              <w:t>6</w:t>
            </w:r>
          </w:p>
        </w:tc>
        <w:tc>
          <w:tcPr>
            <w:tcW w:w="2268" w:type="dxa"/>
          </w:tcPr>
          <w:p w14:paraId="62614943" w14:textId="1555EDBF" w:rsidR="00F71468" w:rsidRPr="0042285D" w:rsidRDefault="00D7407E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0.86</w:t>
            </w:r>
          </w:p>
        </w:tc>
      </w:tr>
      <w:tr w:rsidR="0042285D" w:rsidRPr="0042285D" w14:paraId="7129907B" w14:textId="77777777" w:rsidTr="005E636F">
        <w:trPr>
          <w:trHeight w:val="410"/>
        </w:trPr>
        <w:tc>
          <w:tcPr>
            <w:tcW w:w="2243" w:type="dxa"/>
            <w:vMerge/>
            <w:vAlign w:val="center"/>
          </w:tcPr>
          <w:p w14:paraId="33E0ABBB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</w:p>
        </w:tc>
        <w:tc>
          <w:tcPr>
            <w:tcW w:w="1405" w:type="dxa"/>
            <w:vAlign w:val="center"/>
          </w:tcPr>
          <w:p w14:paraId="4D28F063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32</w:t>
            </w:r>
          </w:p>
        </w:tc>
        <w:tc>
          <w:tcPr>
            <w:tcW w:w="961" w:type="dxa"/>
            <w:vAlign w:val="center"/>
          </w:tcPr>
          <w:p w14:paraId="369ADC6F" w14:textId="2D5C822D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0.38</w:t>
            </w:r>
          </w:p>
        </w:tc>
        <w:tc>
          <w:tcPr>
            <w:tcW w:w="1340" w:type="dxa"/>
            <w:vAlign w:val="center"/>
          </w:tcPr>
          <w:p w14:paraId="6E075953" w14:textId="5702C5F5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2410" w:type="dxa"/>
            <w:vAlign w:val="center"/>
          </w:tcPr>
          <w:p w14:paraId="2AFABE8A" w14:textId="33391284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0.27</w:t>
            </w:r>
          </w:p>
        </w:tc>
        <w:tc>
          <w:tcPr>
            <w:tcW w:w="1134" w:type="dxa"/>
            <w:vAlign w:val="center"/>
          </w:tcPr>
          <w:p w14:paraId="706C717F" w14:textId="4AD88A41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0B4B0C47" w14:textId="0F122814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0.53</w:t>
            </w:r>
          </w:p>
        </w:tc>
        <w:tc>
          <w:tcPr>
            <w:tcW w:w="2268" w:type="dxa"/>
          </w:tcPr>
          <w:p w14:paraId="5922AC13" w14:textId="12B45189" w:rsidR="00F71468" w:rsidRPr="0042285D" w:rsidRDefault="00D7407E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0.37</w:t>
            </w:r>
          </w:p>
        </w:tc>
      </w:tr>
      <w:tr w:rsidR="0042285D" w:rsidRPr="0042285D" w14:paraId="0D281DC0" w14:textId="77777777" w:rsidTr="005E636F">
        <w:trPr>
          <w:trHeight w:val="419"/>
        </w:trPr>
        <w:tc>
          <w:tcPr>
            <w:tcW w:w="2243" w:type="dxa"/>
            <w:vMerge/>
            <w:vAlign w:val="center"/>
          </w:tcPr>
          <w:p w14:paraId="6298A99B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</w:p>
        </w:tc>
        <w:tc>
          <w:tcPr>
            <w:tcW w:w="1405" w:type="dxa"/>
            <w:vAlign w:val="center"/>
          </w:tcPr>
          <w:p w14:paraId="15AF80F1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65</w:t>
            </w:r>
          </w:p>
        </w:tc>
        <w:tc>
          <w:tcPr>
            <w:tcW w:w="961" w:type="dxa"/>
            <w:vAlign w:val="center"/>
          </w:tcPr>
          <w:p w14:paraId="08F26B08" w14:textId="3D87395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1340" w:type="dxa"/>
            <w:vAlign w:val="center"/>
          </w:tcPr>
          <w:p w14:paraId="5700BE56" w14:textId="207122E5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2410" w:type="dxa"/>
            <w:vAlign w:val="center"/>
          </w:tcPr>
          <w:p w14:paraId="5292DE6E" w14:textId="04347AAE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1134" w:type="dxa"/>
            <w:vAlign w:val="center"/>
          </w:tcPr>
          <w:p w14:paraId="676BFF18" w14:textId="703CCDAE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551" w:type="dxa"/>
            <w:vAlign w:val="center"/>
          </w:tcPr>
          <w:p w14:paraId="35263375" w14:textId="5472963B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0.07</w:t>
            </w:r>
          </w:p>
        </w:tc>
        <w:tc>
          <w:tcPr>
            <w:tcW w:w="2268" w:type="dxa"/>
          </w:tcPr>
          <w:p w14:paraId="1590CD06" w14:textId="1E5DA49D" w:rsidR="00F71468" w:rsidRPr="0042285D" w:rsidRDefault="00D7407E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0.11</w:t>
            </w:r>
          </w:p>
        </w:tc>
      </w:tr>
      <w:tr w:rsidR="0042285D" w:rsidRPr="0042285D" w14:paraId="1E0BB351" w14:textId="77777777" w:rsidTr="005E636F">
        <w:trPr>
          <w:trHeight w:val="400"/>
        </w:trPr>
        <w:tc>
          <w:tcPr>
            <w:tcW w:w="2243" w:type="dxa"/>
            <w:vAlign w:val="center"/>
          </w:tcPr>
          <w:p w14:paraId="570A15EE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>Weed dry mass</w:t>
            </w:r>
          </w:p>
        </w:tc>
        <w:tc>
          <w:tcPr>
            <w:tcW w:w="1405" w:type="dxa"/>
            <w:vAlign w:val="center"/>
          </w:tcPr>
          <w:p w14:paraId="38F83ABB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65</w:t>
            </w:r>
          </w:p>
        </w:tc>
        <w:tc>
          <w:tcPr>
            <w:tcW w:w="961" w:type="dxa"/>
            <w:vAlign w:val="center"/>
          </w:tcPr>
          <w:p w14:paraId="25F1E7A9" w14:textId="7777777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1340" w:type="dxa"/>
            <w:vAlign w:val="center"/>
          </w:tcPr>
          <w:p w14:paraId="4C50FC0F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410" w:type="dxa"/>
            <w:vAlign w:val="center"/>
          </w:tcPr>
          <w:p w14:paraId="59E2B818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69BD5917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0.20</w:t>
            </w:r>
          </w:p>
        </w:tc>
        <w:tc>
          <w:tcPr>
            <w:tcW w:w="2551" w:type="dxa"/>
            <w:vAlign w:val="center"/>
          </w:tcPr>
          <w:p w14:paraId="200FC889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0.68</w:t>
            </w:r>
          </w:p>
        </w:tc>
        <w:tc>
          <w:tcPr>
            <w:tcW w:w="2268" w:type="dxa"/>
          </w:tcPr>
          <w:p w14:paraId="188CE8F1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  <w:tr w:rsidR="0042285D" w:rsidRPr="0042285D" w14:paraId="7FEE150F" w14:textId="77777777" w:rsidTr="005E636F">
        <w:trPr>
          <w:trHeight w:val="400"/>
        </w:trPr>
        <w:tc>
          <w:tcPr>
            <w:tcW w:w="2243" w:type="dxa"/>
            <w:vAlign w:val="center"/>
          </w:tcPr>
          <w:p w14:paraId="41EAFE0C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>Maize dry mass</w:t>
            </w:r>
          </w:p>
        </w:tc>
        <w:tc>
          <w:tcPr>
            <w:tcW w:w="1405" w:type="dxa"/>
            <w:vAlign w:val="center"/>
          </w:tcPr>
          <w:p w14:paraId="6F20E11B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65</w:t>
            </w:r>
          </w:p>
        </w:tc>
        <w:tc>
          <w:tcPr>
            <w:tcW w:w="961" w:type="dxa"/>
            <w:vAlign w:val="center"/>
          </w:tcPr>
          <w:p w14:paraId="5B68C557" w14:textId="7777777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1340" w:type="dxa"/>
            <w:vAlign w:val="center"/>
          </w:tcPr>
          <w:p w14:paraId="5D67703F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410" w:type="dxa"/>
            <w:vAlign w:val="center"/>
          </w:tcPr>
          <w:p w14:paraId="644A1254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08ADFA82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0.42</w:t>
            </w:r>
          </w:p>
        </w:tc>
        <w:tc>
          <w:tcPr>
            <w:tcW w:w="2551" w:type="dxa"/>
            <w:vAlign w:val="center"/>
          </w:tcPr>
          <w:p w14:paraId="1570067A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0.23</w:t>
            </w:r>
          </w:p>
        </w:tc>
        <w:tc>
          <w:tcPr>
            <w:tcW w:w="2268" w:type="dxa"/>
          </w:tcPr>
          <w:p w14:paraId="05B5211C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  <w:tr w:rsidR="0042285D" w:rsidRPr="0042285D" w14:paraId="3C6717AC" w14:textId="77777777" w:rsidTr="005E636F">
        <w:trPr>
          <w:trHeight w:val="410"/>
        </w:trPr>
        <w:tc>
          <w:tcPr>
            <w:tcW w:w="2243" w:type="dxa"/>
            <w:vAlign w:val="center"/>
          </w:tcPr>
          <w:p w14:paraId="6BAAEB70" w14:textId="77777777" w:rsidR="00F71468" w:rsidRPr="0042285D" w:rsidRDefault="00F71468" w:rsidP="008073D4">
            <w:pPr>
              <w:spacing w:line="360" w:lineRule="auto"/>
              <w:jc w:val="both"/>
              <w:rPr>
                <w:b/>
                <w:lang w:val="en-GB"/>
              </w:rPr>
            </w:pPr>
            <w:r w:rsidRPr="0042285D">
              <w:rPr>
                <w:b/>
                <w:lang w:val="en-GB"/>
              </w:rPr>
              <w:t>Maize grain yield</w:t>
            </w:r>
          </w:p>
        </w:tc>
        <w:tc>
          <w:tcPr>
            <w:tcW w:w="1405" w:type="dxa"/>
            <w:vAlign w:val="center"/>
          </w:tcPr>
          <w:p w14:paraId="171725CB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97</w:t>
            </w:r>
          </w:p>
        </w:tc>
        <w:tc>
          <w:tcPr>
            <w:tcW w:w="961" w:type="dxa"/>
            <w:vAlign w:val="center"/>
          </w:tcPr>
          <w:p w14:paraId="6E11AB32" w14:textId="7777777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1340" w:type="dxa"/>
            <w:vAlign w:val="center"/>
          </w:tcPr>
          <w:p w14:paraId="36E17DD3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2410" w:type="dxa"/>
            <w:vAlign w:val="center"/>
          </w:tcPr>
          <w:p w14:paraId="03A4C76C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63831D73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  <w:r w:rsidRPr="0042285D">
              <w:rPr>
                <w:bCs/>
                <w:lang w:val="en-US"/>
              </w:rPr>
              <w:t>0.08</w:t>
            </w:r>
          </w:p>
        </w:tc>
        <w:tc>
          <w:tcPr>
            <w:tcW w:w="2551" w:type="dxa"/>
            <w:vAlign w:val="center"/>
          </w:tcPr>
          <w:p w14:paraId="380DACDB" w14:textId="77777777" w:rsidR="00F71468" w:rsidRPr="0042285D" w:rsidRDefault="00F71468" w:rsidP="008073D4">
            <w:pPr>
              <w:spacing w:line="360" w:lineRule="auto"/>
              <w:jc w:val="center"/>
              <w:rPr>
                <w:b/>
                <w:lang w:val="en-US"/>
              </w:rPr>
            </w:pPr>
            <w:r w:rsidRPr="0042285D">
              <w:rPr>
                <w:b/>
                <w:lang w:val="en-US"/>
              </w:rPr>
              <w:t>&lt;0.01</w:t>
            </w:r>
          </w:p>
        </w:tc>
        <w:tc>
          <w:tcPr>
            <w:tcW w:w="2268" w:type="dxa"/>
          </w:tcPr>
          <w:p w14:paraId="7FAD0C7F" w14:textId="77777777" w:rsidR="00F71468" w:rsidRPr="0042285D" w:rsidRDefault="00F71468" w:rsidP="008073D4">
            <w:pPr>
              <w:spacing w:line="360" w:lineRule="auto"/>
              <w:jc w:val="center"/>
              <w:rPr>
                <w:bCs/>
                <w:lang w:val="en-US"/>
              </w:rPr>
            </w:pPr>
          </w:p>
        </w:tc>
      </w:tr>
    </w:tbl>
    <w:p w14:paraId="70C66EDD" w14:textId="77777777" w:rsidR="00021638" w:rsidRPr="0042285D" w:rsidRDefault="00021638" w:rsidP="00021638">
      <w:pPr>
        <w:spacing w:line="360" w:lineRule="auto"/>
        <w:jc w:val="both"/>
        <w:rPr>
          <w:vertAlign w:val="superscript"/>
        </w:rPr>
      </w:pPr>
    </w:p>
    <w:p w14:paraId="4E64F707" w14:textId="27EAAB9D" w:rsidR="005E636F" w:rsidRPr="0042285D" w:rsidRDefault="005E636F" w:rsidP="0084521F">
      <w:pPr>
        <w:spacing w:after="120" w:line="480" w:lineRule="auto"/>
        <w:jc w:val="both"/>
      </w:pPr>
      <w:r w:rsidRPr="0042285D">
        <w:rPr>
          <w:vertAlign w:val="superscript"/>
        </w:rPr>
        <w:t>1</w:t>
      </w:r>
      <w:r w:rsidR="00684039" w:rsidRPr="0042285D">
        <w:t xml:space="preserve"> </w:t>
      </w:r>
      <w:r w:rsidRPr="0042285D">
        <w:t>Leaf area index</w:t>
      </w:r>
      <w:r w:rsidR="00021638" w:rsidRPr="0042285D">
        <w:t>;</w:t>
      </w:r>
      <w:r w:rsidRPr="0042285D">
        <w:t xml:space="preserve"> </w:t>
      </w:r>
      <w:r w:rsidRPr="0042285D">
        <w:rPr>
          <w:vertAlign w:val="superscript"/>
        </w:rPr>
        <w:t>2</w:t>
      </w:r>
      <w:r w:rsidRPr="0042285D">
        <w:t xml:space="preserve"> Photosynthetic active radiation</w:t>
      </w:r>
      <w:r w:rsidR="00021638" w:rsidRPr="0042285D">
        <w:t xml:space="preserve">; </w:t>
      </w:r>
      <w:r w:rsidRPr="0042285D">
        <w:rPr>
          <w:vertAlign w:val="superscript"/>
        </w:rPr>
        <w:t>3</w:t>
      </w:r>
      <w:r w:rsidRPr="0042285D">
        <w:t xml:space="preserve"> Biologische Bundesanstalt und Chemische Industrie</w:t>
      </w:r>
      <w:r w:rsidR="00021638" w:rsidRPr="0042285D">
        <w:t xml:space="preserve">; </w:t>
      </w:r>
      <w:r w:rsidRPr="0042285D">
        <w:rPr>
          <w:vertAlign w:val="superscript"/>
        </w:rPr>
        <w:t>4</w:t>
      </w:r>
      <w:r w:rsidRPr="0042285D">
        <w:t xml:space="preserve"> Treatment</w:t>
      </w:r>
      <w:r w:rsidR="00021638" w:rsidRPr="0042285D">
        <w:t xml:space="preserve">; </w:t>
      </w:r>
      <w:r w:rsidRPr="0042285D">
        <w:rPr>
          <w:vertAlign w:val="superscript"/>
        </w:rPr>
        <w:t>5</w:t>
      </w:r>
      <w:r w:rsidRPr="0042285D">
        <w:t xml:space="preserve"> </w:t>
      </w:r>
      <w:r w:rsidR="00021638" w:rsidRPr="0042285D">
        <w:t xml:space="preserve">Experiment; </w:t>
      </w:r>
      <w:r w:rsidR="00021638" w:rsidRPr="0042285D">
        <w:rPr>
          <w:vertAlign w:val="superscript"/>
        </w:rPr>
        <w:t>6</w:t>
      </w:r>
      <w:r w:rsidR="00021638" w:rsidRPr="0042285D">
        <w:t xml:space="preserve"> Block;</w:t>
      </w:r>
    </w:p>
    <w:p w14:paraId="15A078B1" w14:textId="66778220" w:rsidR="005E636F" w:rsidRPr="0042285D" w:rsidRDefault="00021638" w:rsidP="0084521F">
      <w:pPr>
        <w:spacing w:after="120" w:line="480" w:lineRule="auto"/>
        <w:jc w:val="both"/>
      </w:pPr>
      <w:r w:rsidRPr="0042285D">
        <w:rPr>
          <w:vertAlign w:val="superscript"/>
        </w:rPr>
        <w:t>7</w:t>
      </w:r>
      <w:r w:rsidR="005E636F" w:rsidRPr="0042285D">
        <w:t xml:space="preserve"> </w:t>
      </w:r>
      <w:r w:rsidRPr="0042285D">
        <w:t>the factor ´height´ refers to the three different measurement heights (above the crop, at the middle of the maize plant and near the soil surface)</w:t>
      </w:r>
    </w:p>
    <w:p w14:paraId="62D0D339" w14:textId="2A12A257" w:rsidR="000C3EA5" w:rsidRPr="0042285D" w:rsidRDefault="00021638" w:rsidP="0084521F">
      <w:pPr>
        <w:spacing w:after="120" w:line="480" w:lineRule="auto"/>
        <w:jc w:val="both"/>
      </w:pPr>
      <w:r w:rsidRPr="0042285D">
        <w:rPr>
          <w:vertAlign w:val="superscript"/>
        </w:rPr>
        <w:t>8</w:t>
      </w:r>
      <w:r w:rsidR="005E636F" w:rsidRPr="0042285D">
        <w:t xml:space="preserve"> </w:t>
      </w:r>
      <w:r w:rsidRPr="0042285D">
        <w:t xml:space="preserve">Equal space seeding; </w:t>
      </w:r>
      <w:r w:rsidRPr="0042285D">
        <w:rPr>
          <w:vertAlign w:val="superscript"/>
        </w:rPr>
        <w:t>9</w:t>
      </w:r>
      <w:r w:rsidRPr="0042285D">
        <w:t xml:space="preserve"> Conventional row seeding.</w:t>
      </w:r>
    </w:p>
    <w:sectPr w:rsidR="000C3EA5" w:rsidRPr="0042285D" w:rsidSect="004953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D825AE" w14:textId="77777777" w:rsidR="00C4182B" w:rsidRDefault="00C4182B" w:rsidP="00495394">
      <w:r>
        <w:separator/>
      </w:r>
    </w:p>
  </w:endnote>
  <w:endnote w:type="continuationSeparator" w:id="0">
    <w:p w14:paraId="7B596496" w14:textId="77777777" w:rsidR="00C4182B" w:rsidRDefault="00C4182B" w:rsidP="00495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2C772" w14:textId="77777777" w:rsidR="00495394" w:rsidRDefault="0049539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C4B3E" w14:textId="77777777" w:rsidR="00495394" w:rsidRDefault="0049539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3CF96" w14:textId="77777777" w:rsidR="00495394" w:rsidRDefault="0049539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7A649" w14:textId="77777777" w:rsidR="00C4182B" w:rsidRDefault="00C4182B" w:rsidP="00495394">
      <w:r>
        <w:separator/>
      </w:r>
    </w:p>
  </w:footnote>
  <w:footnote w:type="continuationSeparator" w:id="0">
    <w:p w14:paraId="4AC51E1E" w14:textId="77777777" w:rsidR="00C4182B" w:rsidRDefault="00C4182B" w:rsidP="004953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D3EAF" w14:textId="77777777" w:rsidR="00495394" w:rsidRDefault="0049539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16108" w14:textId="77777777" w:rsidR="00495394" w:rsidRDefault="0049539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4E720" w14:textId="77777777" w:rsidR="00495394" w:rsidRDefault="0049539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7A0MzI0MTAxsjQzNTBU0lEKTi0uzszPAykwrwUAlPCA5CwAAAA="/>
  </w:docVars>
  <w:rsids>
    <w:rsidRoot w:val="00FF4910"/>
    <w:rsid w:val="00021638"/>
    <w:rsid w:val="000C3EA5"/>
    <w:rsid w:val="000D447D"/>
    <w:rsid w:val="00123D33"/>
    <w:rsid w:val="00131748"/>
    <w:rsid w:val="00137937"/>
    <w:rsid w:val="00152CD4"/>
    <w:rsid w:val="00181B1B"/>
    <w:rsid w:val="00181CD5"/>
    <w:rsid w:val="002444B1"/>
    <w:rsid w:val="00250C9D"/>
    <w:rsid w:val="003A1EAF"/>
    <w:rsid w:val="003D7B1D"/>
    <w:rsid w:val="00417850"/>
    <w:rsid w:val="0042285D"/>
    <w:rsid w:val="00495394"/>
    <w:rsid w:val="005E261D"/>
    <w:rsid w:val="005E636F"/>
    <w:rsid w:val="0061683A"/>
    <w:rsid w:val="00624DE4"/>
    <w:rsid w:val="006542EC"/>
    <w:rsid w:val="0065795C"/>
    <w:rsid w:val="00666318"/>
    <w:rsid w:val="00680D01"/>
    <w:rsid w:val="00684039"/>
    <w:rsid w:val="006E4C76"/>
    <w:rsid w:val="007627B4"/>
    <w:rsid w:val="0079789C"/>
    <w:rsid w:val="008073D4"/>
    <w:rsid w:val="008440AE"/>
    <w:rsid w:val="0084521F"/>
    <w:rsid w:val="008651D3"/>
    <w:rsid w:val="00871535"/>
    <w:rsid w:val="0088310B"/>
    <w:rsid w:val="008F71E2"/>
    <w:rsid w:val="009F1838"/>
    <w:rsid w:val="00AA2065"/>
    <w:rsid w:val="00B96ECC"/>
    <w:rsid w:val="00BC654D"/>
    <w:rsid w:val="00BE6744"/>
    <w:rsid w:val="00C228A7"/>
    <w:rsid w:val="00C4182B"/>
    <w:rsid w:val="00CA2BB3"/>
    <w:rsid w:val="00D7407E"/>
    <w:rsid w:val="00D96291"/>
    <w:rsid w:val="00E27B4F"/>
    <w:rsid w:val="00EB39B9"/>
    <w:rsid w:val="00EE5C0B"/>
    <w:rsid w:val="00F71468"/>
    <w:rsid w:val="00F716B9"/>
    <w:rsid w:val="00FF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374E6"/>
  <w15:chartTrackingRefBased/>
  <w15:docId w15:val="{0DF905B2-1240-4D7D-9E26-8DECFD4FC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F4910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cs-CZ" w:eastAsia="zh-C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FF4910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cs-CZ"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9539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5394"/>
    <w:rPr>
      <w:rFonts w:ascii="Times New Roman" w:eastAsia="Times New Roman" w:hAnsi="Times New Roman" w:cs="Times New Roman"/>
      <w:sz w:val="24"/>
      <w:szCs w:val="20"/>
      <w:lang w:val="cs-CZ" w:eastAsia="zh-CN"/>
    </w:rPr>
  </w:style>
  <w:style w:type="paragraph" w:styleId="Fuzeile">
    <w:name w:val="footer"/>
    <w:basedOn w:val="Standard"/>
    <w:link w:val="FuzeileZchn"/>
    <w:uiPriority w:val="99"/>
    <w:unhideWhenUsed/>
    <w:rsid w:val="0049539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95394"/>
    <w:rPr>
      <w:rFonts w:ascii="Times New Roman" w:eastAsia="Times New Roman" w:hAnsi="Times New Roman" w:cs="Times New Roman"/>
      <w:sz w:val="24"/>
      <w:szCs w:val="20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3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Georg Naruhn</cp:lastModifiedBy>
  <cp:revision>10</cp:revision>
  <dcterms:created xsi:type="dcterms:W3CDTF">2024-09-02T11:35:00Z</dcterms:created>
  <dcterms:modified xsi:type="dcterms:W3CDTF">2025-08-06T09:26:00Z</dcterms:modified>
</cp:coreProperties>
</file>