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3316E7" w14:textId="3A315E70" w:rsidR="0001309D" w:rsidRPr="001343D7" w:rsidRDefault="0001309D" w:rsidP="0001309D">
      <w:pPr>
        <w:ind w:right="-170"/>
        <w:rPr>
          <w:sz w:val="32"/>
          <w:szCs w:val="32"/>
        </w:rPr>
      </w:pPr>
      <w:r w:rsidRPr="001343D7">
        <w:rPr>
          <w:sz w:val="32"/>
          <w:szCs w:val="32"/>
        </w:rPr>
        <w:t>Sustainable growth of organic farming in the EU requires a rethink of nutrient supply</w:t>
      </w:r>
      <w:r>
        <w:rPr>
          <w:sz w:val="32"/>
          <w:szCs w:val="32"/>
        </w:rPr>
        <w:t xml:space="preserve"> – Supplementary </w:t>
      </w:r>
      <w:proofErr w:type="gramStart"/>
      <w:r>
        <w:rPr>
          <w:sz w:val="32"/>
          <w:szCs w:val="32"/>
        </w:rPr>
        <w:t>material</w:t>
      </w:r>
      <w:proofErr w:type="gramEnd"/>
    </w:p>
    <w:p w14:paraId="34025D8E" w14:textId="77777777" w:rsidR="0001309D" w:rsidRDefault="0001309D" w:rsidP="0001309D">
      <w:pPr>
        <w:pStyle w:val="Normal12"/>
        <w:rPr>
          <w:vertAlign w:val="superscript"/>
        </w:rPr>
      </w:pPr>
      <w:r w:rsidRPr="00C42829">
        <w:t>Marie Reimer</w:t>
      </w:r>
      <w:r>
        <w:rPr>
          <w:vertAlign w:val="superscript"/>
        </w:rPr>
        <w:t>1</w:t>
      </w:r>
      <w:r w:rsidRPr="00C42829">
        <w:rPr>
          <w:vertAlign w:val="superscript"/>
        </w:rPr>
        <w:t>,</w:t>
      </w:r>
      <w:r>
        <w:rPr>
          <w:vertAlign w:val="superscript"/>
        </w:rPr>
        <w:t>2*,**</w:t>
      </w:r>
      <w:r w:rsidRPr="00C42829">
        <w:t>, Myles Oelofse</w:t>
      </w:r>
      <w:r>
        <w:rPr>
          <w:vertAlign w:val="superscript"/>
        </w:rPr>
        <w:t>3**</w:t>
      </w:r>
      <w:r>
        <w:rPr>
          <w:vertAlign w:val="subscript"/>
        </w:rPr>
        <w:t>,</w:t>
      </w:r>
      <w:r w:rsidRPr="00C42829">
        <w:t xml:space="preserve"> </w:t>
      </w:r>
      <w:proofErr w:type="spellStart"/>
      <w:r w:rsidRPr="00C42829">
        <w:t>Dorette</w:t>
      </w:r>
      <w:proofErr w:type="spellEnd"/>
      <w:r w:rsidRPr="00C42829">
        <w:t xml:space="preserve"> Müller-Stöver</w:t>
      </w:r>
      <w:r>
        <w:rPr>
          <w:vertAlign w:val="superscript"/>
        </w:rPr>
        <w:t>3</w:t>
      </w:r>
      <w:r w:rsidRPr="00C42829">
        <w:t>, Kurt Möller</w:t>
      </w:r>
      <w:r>
        <w:rPr>
          <w:vertAlign w:val="superscript"/>
        </w:rPr>
        <w:t>1</w:t>
      </w:r>
      <w:r w:rsidRPr="00C42829">
        <w:rPr>
          <w:vertAlign w:val="superscript"/>
        </w:rPr>
        <w:t>,5</w:t>
      </w:r>
      <w:r w:rsidRPr="00C42829">
        <w:t>, Else K. Bünemann</w:t>
      </w:r>
      <w:r w:rsidRPr="00C42829">
        <w:rPr>
          <w:vertAlign w:val="superscript"/>
        </w:rPr>
        <w:t>4</w:t>
      </w:r>
      <w:r w:rsidRPr="00C42829">
        <w:t>, Silvia Bianchi</w:t>
      </w:r>
      <w:r w:rsidRPr="00C42829">
        <w:rPr>
          <w:vertAlign w:val="superscript"/>
        </w:rPr>
        <w:t>4</w:t>
      </w:r>
      <w:r w:rsidRPr="00C42829">
        <w:t xml:space="preserve">, </w:t>
      </w:r>
      <w:proofErr w:type="spellStart"/>
      <w:r w:rsidRPr="00C42829">
        <w:t>Airi</w:t>
      </w:r>
      <w:proofErr w:type="spellEnd"/>
      <w:r w:rsidRPr="00C42829">
        <w:t xml:space="preserve"> Vetemaa</w:t>
      </w:r>
      <w:r w:rsidRPr="00C42829">
        <w:rPr>
          <w:vertAlign w:val="superscript"/>
        </w:rPr>
        <w:t>6</w:t>
      </w:r>
      <w:r w:rsidRPr="00C42829">
        <w:t xml:space="preserve">, </w:t>
      </w:r>
      <w:proofErr w:type="spellStart"/>
      <w:r w:rsidRPr="00C42829">
        <w:t>Dóra</w:t>
      </w:r>
      <w:proofErr w:type="spellEnd"/>
      <w:r w:rsidRPr="00C42829">
        <w:t xml:space="preserve"> Drexler</w:t>
      </w:r>
      <w:r w:rsidRPr="00C42829">
        <w:rPr>
          <w:vertAlign w:val="superscript"/>
        </w:rPr>
        <w:t>7</w:t>
      </w:r>
      <w:r w:rsidRPr="00C42829">
        <w:t>, Bence Trugly</w:t>
      </w:r>
      <w:r w:rsidRPr="00C42829">
        <w:rPr>
          <w:vertAlign w:val="superscript"/>
        </w:rPr>
        <w:t>7</w:t>
      </w:r>
      <w:r w:rsidRPr="00C42829">
        <w:t>, Ben Raskin</w:t>
      </w:r>
      <w:r w:rsidRPr="00C42829">
        <w:rPr>
          <w:vertAlign w:val="superscript"/>
        </w:rPr>
        <w:t>8</w:t>
      </w:r>
      <w:r w:rsidRPr="00C42829">
        <w:t>, Hugh Blogg</w:t>
      </w:r>
      <w:r w:rsidRPr="00C42829">
        <w:rPr>
          <w:vertAlign w:val="superscript"/>
        </w:rPr>
        <w:t>8</w:t>
      </w:r>
      <w:r w:rsidRPr="00C42829">
        <w:t>, Anton Rasmussen</w:t>
      </w:r>
      <w:r w:rsidRPr="00C42829">
        <w:rPr>
          <w:vertAlign w:val="superscript"/>
        </w:rPr>
        <w:t>9</w:t>
      </w:r>
      <w:r w:rsidRPr="00C42829">
        <w:t>, Vincenzo Verrastro</w:t>
      </w:r>
      <w:r w:rsidRPr="00C42829">
        <w:rPr>
          <w:vertAlign w:val="superscript"/>
        </w:rPr>
        <w:t>10</w:t>
      </w:r>
      <w:r w:rsidRPr="00C42829">
        <w:t>, Jakob Magid</w:t>
      </w:r>
      <w:r>
        <w:rPr>
          <w:vertAlign w:val="superscript"/>
        </w:rPr>
        <w:t>3</w:t>
      </w:r>
    </w:p>
    <w:p w14:paraId="59CBEEEB" w14:textId="77777777" w:rsidR="0001309D" w:rsidRDefault="0001309D" w:rsidP="0001309D">
      <w:pPr>
        <w:pStyle w:val="Normal12"/>
        <w:rPr>
          <w:vertAlign w:val="superscript"/>
        </w:rPr>
      </w:pPr>
    </w:p>
    <w:p w14:paraId="7F99A182" w14:textId="77777777" w:rsidR="0001309D" w:rsidRPr="00C42829" w:rsidRDefault="0001309D" w:rsidP="0001309D">
      <w:pPr>
        <w:pStyle w:val="NoSpacing"/>
      </w:pPr>
      <w:r>
        <w:rPr>
          <w:vertAlign w:val="superscript"/>
        </w:rPr>
        <w:t>1</w:t>
      </w:r>
      <w:r w:rsidRPr="00C42829">
        <w:rPr>
          <w:vertAlign w:val="superscript"/>
        </w:rPr>
        <w:t xml:space="preserve"> </w:t>
      </w:r>
      <w:r w:rsidRPr="00C42829">
        <w:t xml:space="preserve">Institute of Crop Science, Fertilization and Soil Matter Dynamics, University of Hohenheim, </w:t>
      </w:r>
      <w:proofErr w:type="spellStart"/>
      <w:r w:rsidRPr="00C42829">
        <w:t>Fruwirthstr</w:t>
      </w:r>
      <w:proofErr w:type="spellEnd"/>
      <w:r w:rsidRPr="00C42829">
        <w:t>. 20, 77593 Stuttgart, Germany</w:t>
      </w:r>
    </w:p>
    <w:p w14:paraId="43D5E6E5" w14:textId="77777777" w:rsidR="0001309D" w:rsidRPr="00C42829" w:rsidRDefault="0001309D" w:rsidP="0001309D">
      <w:pPr>
        <w:pStyle w:val="NoSpacing"/>
      </w:pPr>
      <w:r>
        <w:rPr>
          <w:vertAlign w:val="superscript"/>
        </w:rPr>
        <w:t>2</w:t>
      </w:r>
      <w:r w:rsidRPr="00C42829">
        <w:t xml:space="preserve">Department of Agroecology, Soil Fertility, Aarhus University, </w:t>
      </w:r>
      <w:proofErr w:type="spellStart"/>
      <w:r w:rsidRPr="00C42829">
        <w:t>Blichers</w:t>
      </w:r>
      <w:proofErr w:type="spellEnd"/>
      <w:r w:rsidRPr="00C42829">
        <w:t xml:space="preserve"> </w:t>
      </w:r>
      <w:proofErr w:type="spellStart"/>
      <w:r w:rsidRPr="00C42829">
        <w:t>Allé</w:t>
      </w:r>
      <w:proofErr w:type="spellEnd"/>
      <w:r w:rsidRPr="00C42829">
        <w:t xml:space="preserve"> 20, 8830 </w:t>
      </w:r>
      <w:proofErr w:type="spellStart"/>
      <w:r w:rsidRPr="00C42829">
        <w:t>Tjele</w:t>
      </w:r>
      <w:proofErr w:type="spellEnd"/>
      <w:r w:rsidRPr="00C42829">
        <w:t>, Denmark</w:t>
      </w:r>
    </w:p>
    <w:p w14:paraId="0007C3F9" w14:textId="77777777" w:rsidR="0001309D" w:rsidRPr="00C42829" w:rsidRDefault="0001309D" w:rsidP="0001309D">
      <w:pPr>
        <w:pStyle w:val="NoSpacing"/>
      </w:pPr>
      <w:r>
        <w:rPr>
          <w:vertAlign w:val="superscript"/>
        </w:rPr>
        <w:t>3</w:t>
      </w:r>
      <w:r w:rsidRPr="00C42829">
        <w:rPr>
          <w:vertAlign w:val="superscript"/>
        </w:rPr>
        <w:t xml:space="preserve"> </w:t>
      </w:r>
      <w:r w:rsidRPr="00C42829">
        <w:t xml:space="preserve">Department of Plant and Environmental Sciences, Faculty of Science, University of Copenhagen, </w:t>
      </w:r>
      <w:proofErr w:type="spellStart"/>
      <w:r w:rsidRPr="00C42829">
        <w:t>Thorvaldsensvej</w:t>
      </w:r>
      <w:proofErr w:type="spellEnd"/>
      <w:r w:rsidRPr="00C42829">
        <w:t xml:space="preserve"> 40, 1871, Frederiksberg, Denmark</w:t>
      </w:r>
    </w:p>
    <w:p w14:paraId="44F5E6B2" w14:textId="77777777" w:rsidR="0001309D" w:rsidRPr="00C42829" w:rsidRDefault="0001309D" w:rsidP="0001309D">
      <w:pPr>
        <w:pStyle w:val="NoSpacing"/>
      </w:pPr>
      <w:r w:rsidRPr="00C42829">
        <w:rPr>
          <w:vertAlign w:val="superscript"/>
        </w:rPr>
        <w:t xml:space="preserve">4 </w:t>
      </w:r>
      <w:r w:rsidRPr="00C42829">
        <w:t xml:space="preserve">Department of Soil Sciences, Research Institute of Organic Agriculture </w:t>
      </w:r>
      <w:proofErr w:type="spellStart"/>
      <w:r w:rsidRPr="00C42829">
        <w:t>FiBL</w:t>
      </w:r>
      <w:proofErr w:type="spellEnd"/>
      <w:r w:rsidRPr="00C42829">
        <w:t xml:space="preserve">, </w:t>
      </w:r>
      <w:proofErr w:type="spellStart"/>
      <w:r w:rsidRPr="00C42829">
        <w:t>Ackerstrasse</w:t>
      </w:r>
      <w:proofErr w:type="spellEnd"/>
      <w:r w:rsidRPr="00C42829">
        <w:t xml:space="preserve"> 113, Box 219, 5070 Frick, Switzerland</w:t>
      </w:r>
    </w:p>
    <w:p w14:paraId="28A02032" w14:textId="77777777" w:rsidR="0001309D" w:rsidRPr="00C42829" w:rsidRDefault="0001309D" w:rsidP="0001309D">
      <w:pPr>
        <w:pStyle w:val="NoSpacing"/>
      </w:pPr>
      <w:r w:rsidRPr="00C42829">
        <w:rPr>
          <w:vertAlign w:val="superscript"/>
        </w:rPr>
        <w:t>5</w:t>
      </w:r>
      <w:r>
        <w:rPr>
          <w:vertAlign w:val="superscript"/>
        </w:rPr>
        <w:t xml:space="preserve"> </w:t>
      </w:r>
      <w:r w:rsidRPr="00C42829">
        <w:t xml:space="preserve">Center for Agricultural Technology </w:t>
      </w:r>
      <w:proofErr w:type="spellStart"/>
      <w:r w:rsidRPr="00C42829">
        <w:t>Augustenberg</w:t>
      </w:r>
      <w:proofErr w:type="spellEnd"/>
      <w:r w:rsidRPr="00C42829">
        <w:t xml:space="preserve">, Institute of Applied Crop Science, </w:t>
      </w:r>
      <w:proofErr w:type="spellStart"/>
      <w:r w:rsidRPr="00C42829">
        <w:t>Kutschenweg</w:t>
      </w:r>
      <w:proofErr w:type="spellEnd"/>
      <w:r w:rsidRPr="00C42829">
        <w:t xml:space="preserve"> 20, 76287 </w:t>
      </w:r>
      <w:proofErr w:type="spellStart"/>
      <w:r w:rsidRPr="00C42829">
        <w:t>Rheinstetten-Forchheim</w:t>
      </w:r>
      <w:proofErr w:type="spellEnd"/>
      <w:r w:rsidRPr="00C42829">
        <w:t>, Germany</w:t>
      </w:r>
    </w:p>
    <w:p w14:paraId="21FFE400" w14:textId="77777777" w:rsidR="0001309D" w:rsidRPr="00C42829" w:rsidRDefault="0001309D" w:rsidP="0001309D">
      <w:pPr>
        <w:pStyle w:val="NoSpacing"/>
      </w:pPr>
      <w:r w:rsidRPr="00C42829">
        <w:rPr>
          <w:vertAlign w:val="superscript"/>
        </w:rPr>
        <w:t>6</w:t>
      </w:r>
      <w:r w:rsidRPr="00C42829">
        <w:t xml:space="preserve"> Estonian Organic Farming Foundation (EOFF), </w:t>
      </w:r>
      <w:proofErr w:type="spellStart"/>
      <w:r w:rsidRPr="00C42829">
        <w:t>Kungla</w:t>
      </w:r>
      <w:proofErr w:type="spellEnd"/>
      <w:r w:rsidRPr="00C42829">
        <w:t xml:space="preserve"> 1a, Tartu 50403, Estonia</w:t>
      </w:r>
    </w:p>
    <w:p w14:paraId="70DA9290" w14:textId="77777777" w:rsidR="0001309D" w:rsidRPr="00C42829" w:rsidRDefault="0001309D" w:rsidP="0001309D">
      <w:pPr>
        <w:pStyle w:val="NoSpacing"/>
      </w:pPr>
      <w:r w:rsidRPr="00C42829">
        <w:rPr>
          <w:vertAlign w:val="superscript"/>
        </w:rPr>
        <w:t>7</w:t>
      </w:r>
      <w:r>
        <w:rPr>
          <w:vertAlign w:val="superscript"/>
        </w:rPr>
        <w:t xml:space="preserve"> </w:t>
      </w:r>
      <w:r w:rsidRPr="00C42829">
        <w:t xml:space="preserve">Hungarian Research Institute of Organic Agriculture, </w:t>
      </w:r>
      <w:proofErr w:type="spellStart"/>
      <w:r w:rsidRPr="00C42829">
        <w:t>Miklós</w:t>
      </w:r>
      <w:proofErr w:type="spellEnd"/>
      <w:r w:rsidRPr="00C42829">
        <w:t xml:space="preserve"> </w:t>
      </w:r>
      <w:proofErr w:type="spellStart"/>
      <w:r w:rsidRPr="00C42829">
        <w:t>tér</w:t>
      </w:r>
      <w:proofErr w:type="spellEnd"/>
      <w:r w:rsidRPr="00C42829">
        <w:t xml:space="preserve"> 1, 1033 Budapest, Hungary</w:t>
      </w:r>
    </w:p>
    <w:p w14:paraId="0C3591DB" w14:textId="77777777" w:rsidR="0001309D" w:rsidRPr="00C42829" w:rsidRDefault="0001309D" w:rsidP="0001309D">
      <w:pPr>
        <w:pStyle w:val="NoSpacing"/>
      </w:pPr>
      <w:r w:rsidRPr="00C42829">
        <w:rPr>
          <w:vertAlign w:val="superscript"/>
        </w:rPr>
        <w:t xml:space="preserve">8 </w:t>
      </w:r>
      <w:r w:rsidRPr="00C42829">
        <w:t>Soil Association, Spear House, 51 Victoria Street, Bristol, BS1 6AD United Kingdom</w:t>
      </w:r>
    </w:p>
    <w:p w14:paraId="7E2935A1" w14:textId="77777777" w:rsidR="0001309D" w:rsidRPr="00C42829" w:rsidRDefault="0001309D" w:rsidP="0001309D">
      <w:pPr>
        <w:pStyle w:val="NoSpacing"/>
      </w:pPr>
      <w:r w:rsidRPr="00C42829">
        <w:rPr>
          <w:vertAlign w:val="superscript"/>
        </w:rPr>
        <w:t>9</w:t>
      </w:r>
      <w:r>
        <w:rPr>
          <w:vertAlign w:val="superscript"/>
        </w:rPr>
        <w:t xml:space="preserve"> </w:t>
      </w:r>
      <w:r w:rsidRPr="00C42829">
        <w:t xml:space="preserve">Organic Denmark, </w:t>
      </w:r>
      <w:proofErr w:type="spellStart"/>
      <w:r w:rsidRPr="00C42829">
        <w:t>Silkeborgvej</w:t>
      </w:r>
      <w:proofErr w:type="spellEnd"/>
      <w:r w:rsidRPr="00C42829">
        <w:t xml:space="preserve"> 260, 8230 </w:t>
      </w:r>
      <w:proofErr w:type="spellStart"/>
      <w:r w:rsidRPr="00C42829">
        <w:t>Åbyhøj</w:t>
      </w:r>
      <w:proofErr w:type="spellEnd"/>
      <w:r w:rsidRPr="00C42829">
        <w:t>, Denmark</w:t>
      </w:r>
    </w:p>
    <w:p w14:paraId="0DFB4EBD" w14:textId="77777777" w:rsidR="0001309D" w:rsidRPr="00C42829" w:rsidRDefault="0001309D" w:rsidP="0001309D">
      <w:pPr>
        <w:pStyle w:val="NoSpacing"/>
      </w:pPr>
      <w:r w:rsidRPr="00C42829">
        <w:rPr>
          <w:vertAlign w:val="superscript"/>
        </w:rPr>
        <w:t>10</w:t>
      </w:r>
      <w:r w:rsidRPr="00C42829">
        <w:t xml:space="preserve"> Mediterranean Agronomic Institute of Bari, Valenzano (IAM-B), Italy</w:t>
      </w:r>
    </w:p>
    <w:p w14:paraId="7D0855D7" w14:textId="77777777" w:rsidR="0001309D" w:rsidRPr="00C42829" w:rsidRDefault="0001309D" w:rsidP="0001309D">
      <w:r w:rsidRPr="00C42829">
        <w:t xml:space="preserve">* Corresponding author: Marie Reimer, </w:t>
      </w:r>
      <w:hyperlink r:id="rId7" w:history="1">
        <w:r w:rsidRPr="00265964">
          <w:rPr>
            <w:rStyle w:val="Hyperlink"/>
          </w:rPr>
          <w:t>mreimer@agro.au.dk</w:t>
        </w:r>
      </w:hyperlink>
      <w:r>
        <w:rPr>
          <w:rStyle w:val="Hyperlink"/>
        </w:rPr>
        <w:br/>
        <w:t>**shared first authorship</w:t>
      </w:r>
      <w:r w:rsidRPr="00C42829">
        <w:t xml:space="preserve"> </w:t>
      </w:r>
    </w:p>
    <w:p w14:paraId="43D20740" w14:textId="77777777" w:rsidR="0001309D" w:rsidRPr="00480904" w:rsidRDefault="0001309D" w:rsidP="0001309D">
      <w:pPr>
        <w:pStyle w:val="NoSpacing"/>
        <w:rPr>
          <w:szCs w:val="20"/>
          <w:lang w:val="de-DE"/>
        </w:rPr>
      </w:pPr>
      <w:r w:rsidRPr="00480904">
        <w:rPr>
          <w:szCs w:val="20"/>
          <w:lang w:val="de-DE"/>
        </w:rPr>
        <w:t>ORCID:</w:t>
      </w:r>
    </w:p>
    <w:p w14:paraId="6B6CFCB0" w14:textId="77777777" w:rsidR="0001309D" w:rsidRPr="00480904" w:rsidRDefault="0001309D" w:rsidP="0001309D">
      <w:pPr>
        <w:pStyle w:val="NoSpacing"/>
        <w:rPr>
          <w:szCs w:val="20"/>
          <w:lang w:val="de-DE"/>
        </w:rPr>
      </w:pPr>
      <w:r w:rsidRPr="00480904">
        <w:rPr>
          <w:szCs w:val="20"/>
          <w:lang w:val="de-DE"/>
        </w:rPr>
        <w:t xml:space="preserve">Myles Oelofse: </w:t>
      </w:r>
      <w:hyperlink r:id="rId8" w:history="1">
        <w:r w:rsidRPr="00480904">
          <w:rPr>
            <w:szCs w:val="20"/>
            <w:lang w:val="de-DE"/>
          </w:rPr>
          <w:t>0000-0001-5497-7747</w:t>
        </w:r>
      </w:hyperlink>
    </w:p>
    <w:p w14:paraId="4F26CEFE" w14:textId="77777777" w:rsidR="0001309D" w:rsidRPr="00480904" w:rsidRDefault="0001309D" w:rsidP="0001309D">
      <w:pPr>
        <w:pStyle w:val="NoSpacing"/>
        <w:rPr>
          <w:szCs w:val="20"/>
          <w:lang w:val="de-DE"/>
        </w:rPr>
      </w:pPr>
      <w:r w:rsidRPr="00480904">
        <w:rPr>
          <w:szCs w:val="20"/>
          <w:lang w:val="de-DE"/>
        </w:rPr>
        <w:t xml:space="preserve">Marie Reimer: </w:t>
      </w:r>
      <w:hyperlink r:id="rId9" w:history="1">
        <w:r w:rsidRPr="00480904">
          <w:rPr>
            <w:szCs w:val="20"/>
            <w:lang w:val="de-DE"/>
          </w:rPr>
          <w:t>0000-0002-3998-2756</w:t>
        </w:r>
      </w:hyperlink>
    </w:p>
    <w:p w14:paraId="1EDFC536" w14:textId="77777777" w:rsidR="0001309D" w:rsidRPr="00480904" w:rsidRDefault="0001309D" w:rsidP="0001309D">
      <w:pPr>
        <w:pStyle w:val="NoSpacing"/>
        <w:rPr>
          <w:szCs w:val="20"/>
          <w:lang w:val="de-DE"/>
        </w:rPr>
      </w:pPr>
      <w:r w:rsidRPr="00480904">
        <w:rPr>
          <w:szCs w:val="20"/>
          <w:lang w:val="de-DE"/>
        </w:rPr>
        <w:t xml:space="preserve">Dorette Müller-Stöver: </w:t>
      </w:r>
      <w:hyperlink r:id="rId10" w:history="1">
        <w:r w:rsidRPr="00480904">
          <w:rPr>
            <w:szCs w:val="20"/>
            <w:lang w:val="de-DE"/>
          </w:rPr>
          <w:t>0000-0001-7921-4471</w:t>
        </w:r>
      </w:hyperlink>
    </w:p>
    <w:p w14:paraId="099D616B" w14:textId="77777777" w:rsidR="0001309D" w:rsidRPr="00480904" w:rsidRDefault="0001309D" w:rsidP="0001309D">
      <w:pPr>
        <w:pStyle w:val="NoSpacing"/>
        <w:rPr>
          <w:szCs w:val="20"/>
          <w:lang w:val="de-DE"/>
        </w:rPr>
      </w:pPr>
      <w:r w:rsidRPr="00480904">
        <w:rPr>
          <w:szCs w:val="20"/>
          <w:lang w:val="de-DE"/>
        </w:rPr>
        <w:t xml:space="preserve">Kurt Möller: </w:t>
      </w:r>
      <w:hyperlink r:id="rId11" w:history="1">
        <w:r w:rsidRPr="00480904">
          <w:rPr>
            <w:szCs w:val="20"/>
            <w:lang w:val="de-DE"/>
          </w:rPr>
          <w:t>0000-0002-3735-4051</w:t>
        </w:r>
      </w:hyperlink>
    </w:p>
    <w:p w14:paraId="75AEED35" w14:textId="77777777" w:rsidR="0001309D" w:rsidRPr="001C5E9D" w:rsidRDefault="0001309D" w:rsidP="0001309D">
      <w:pPr>
        <w:pStyle w:val="NoSpacing"/>
        <w:rPr>
          <w:szCs w:val="20"/>
          <w:lang w:val="de-DE"/>
        </w:rPr>
      </w:pPr>
      <w:r w:rsidRPr="001C5E9D">
        <w:rPr>
          <w:szCs w:val="20"/>
          <w:lang w:val="de-DE"/>
        </w:rPr>
        <w:t>Else K. Bünemann: 0000-0003-4605-6125</w:t>
      </w:r>
    </w:p>
    <w:p w14:paraId="52CEF1F4" w14:textId="77777777" w:rsidR="0001309D" w:rsidRPr="00A25A69" w:rsidRDefault="0001309D" w:rsidP="0001309D">
      <w:pPr>
        <w:pStyle w:val="NoSpacing"/>
        <w:rPr>
          <w:szCs w:val="20"/>
          <w:lang w:val="en-GB"/>
        </w:rPr>
      </w:pPr>
      <w:proofErr w:type="spellStart"/>
      <w:r w:rsidRPr="00A25A69">
        <w:rPr>
          <w:szCs w:val="20"/>
          <w:lang w:val="en-GB"/>
        </w:rPr>
        <w:t>Airi</w:t>
      </w:r>
      <w:proofErr w:type="spellEnd"/>
      <w:r w:rsidRPr="00A25A69">
        <w:rPr>
          <w:szCs w:val="20"/>
          <w:lang w:val="en-GB"/>
        </w:rPr>
        <w:t xml:space="preserve"> </w:t>
      </w:r>
      <w:proofErr w:type="spellStart"/>
      <w:r w:rsidRPr="00A25A69">
        <w:rPr>
          <w:szCs w:val="20"/>
          <w:lang w:val="en-GB"/>
        </w:rPr>
        <w:t>Vetemaa</w:t>
      </w:r>
      <w:proofErr w:type="spellEnd"/>
      <w:r w:rsidRPr="00A25A69">
        <w:rPr>
          <w:szCs w:val="20"/>
          <w:lang w:val="en-GB"/>
        </w:rPr>
        <w:t xml:space="preserve">: </w:t>
      </w:r>
      <w:hyperlink r:id="rId12" w:history="1">
        <w:r w:rsidRPr="00A25A69">
          <w:rPr>
            <w:szCs w:val="20"/>
            <w:lang w:val="en-GB"/>
          </w:rPr>
          <w:t>0000-0002-3785-9076</w:t>
        </w:r>
      </w:hyperlink>
    </w:p>
    <w:p w14:paraId="68250677" w14:textId="77777777" w:rsidR="0001309D" w:rsidRPr="00A25A69" w:rsidRDefault="0001309D" w:rsidP="0001309D">
      <w:pPr>
        <w:pStyle w:val="NoSpacing"/>
        <w:rPr>
          <w:szCs w:val="20"/>
          <w:lang w:val="en-ZA"/>
        </w:rPr>
      </w:pPr>
      <w:proofErr w:type="spellStart"/>
      <w:r w:rsidRPr="00A25A69">
        <w:rPr>
          <w:szCs w:val="20"/>
          <w:lang w:val="en-ZA"/>
        </w:rPr>
        <w:t>Dóra</w:t>
      </w:r>
      <w:proofErr w:type="spellEnd"/>
      <w:r w:rsidRPr="00A25A69">
        <w:rPr>
          <w:szCs w:val="20"/>
          <w:lang w:val="en-ZA"/>
        </w:rPr>
        <w:t xml:space="preserve"> </w:t>
      </w:r>
      <w:proofErr w:type="spellStart"/>
      <w:r w:rsidRPr="00A25A69">
        <w:rPr>
          <w:szCs w:val="20"/>
          <w:lang w:val="en-ZA"/>
        </w:rPr>
        <w:t>Drexle</w:t>
      </w:r>
      <w:proofErr w:type="spellEnd"/>
      <w:r w:rsidRPr="00A25A69">
        <w:rPr>
          <w:szCs w:val="20"/>
          <w:lang w:val="en-ZA"/>
        </w:rPr>
        <w:t xml:space="preserve">: </w:t>
      </w:r>
      <w:hyperlink r:id="rId13" w:history="1">
        <w:r w:rsidRPr="00A25A69">
          <w:rPr>
            <w:szCs w:val="20"/>
          </w:rPr>
          <w:t>0000-0002-8102-8747</w:t>
        </w:r>
      </w:hyperlink>
    </w:p>
    <w:p w14:paraId="6F75E17D" w14:textId="77777777" w:rsidR="0001309D" w:rsidRPr="001C5E9D" w:rsidRDefault="0001309D" w:rsidP="0001309D">
      <w:pPr>
        <w:pStyle w:val="NoSpacing"/>
        <w:rPr>
          <w:szCs w:val="20"/>
        </w:rPr>
      </w:pPr>
      <w:r w:rsidRPr="001C5E9D">
        <w:rPr>
          <w:szCs w:val="20"/>
        </w:rPr>
        <w:t xml:space="preserve">Hugh </w:t>
      </w:r>
      <w:proofErr w:type="spellStart"/>
      <w:r w:rsidRPr="001C5E9D">
        <w:rPr>
          <w:szCs w:val="20"/>
        </w:rPr>
        <w:t>Blogg</w:t>
      </w:r>
      <w:proofErr w:type="spellEnd"/>
      <w:r w:rsidRPr="001C5E9D">
        <w:rPr>
          <w:szCs w:val="20"/>
        </w:rPr>
        <w:t xml:space="preserve">: </w:t>
      </w:r>
      <w:hyperlink r:id="rId14" w:history="1">
        <w:r w:rsidRPr="001C5E9D">
          <w:rPr>
            <w:szCs w:val="20"/>
          </w:rPr>
          <w:t>0000-0001-8403-5662</w:t>
        </w:r>
      </w:hyperlink>
    </w:p>
    <w:p w14:paraId="18586595" w14:textId="77777777" w:rsidR="0001309D" w:rsidRPr="001C5E9D" w:rsidRDefault="0001309D" w:rsidP="0001309D">
      <w:pPr>
        <w:pStyle w:val="NoSpacing"/>
        <w:rPr>
          <w:szCs w:val="20"/>
        </w:rPr>
      </w:pPr>
      <w:r w:rsidRPr="001C5E9D">
        <w:rPr>
          <w:szCs w:val="20"/>
        </w:rPr>
        <w:t xml:space="preserve">Vincenzo </w:t>
      </w:r>
      <w:proofErr w:type="spellStart"/>
      <w:r w:rsidRPr="001C5E9D">
        <w:rPr>
          <w:szCs w:val="20"/>
        </w:rPr>
        <w:t>Verrastro</w:t>
      </w:r>
      <w:proofErr w:type="spellEnd"/>
      <w:r w:rsidRPr="001C5E9D">
        <w:rPr>
          <w:szCs w:val="20"/>
        </w:rPr>
        <w:t xml:space="preserve">: </w:t>
      </w:r>
      <w:hyperlink r:id="rId15" w:history="1">
        <w:r w:rsidRPr="001C5E9D">
          <w:rPr>
            <w:szCs w:val="20"/>
          </w:rPr>
          <w:t>0000-0001-9715-0918</w:t>
        </w:r>
      </w:hyperlink>
    </w:p>
    <w:p w14:paraId="123DD1A2" w14:textId="77777777" w:rsidR="0001309D" w:rsidRPr="006B6F00" w:rsidRDefault="0001309D" w:rsidP="0001309D">
      <w:pPr>
        <w:pStyle w:val="NoSpacing"/>
        <w:rPr>
          <w:szCs w:val="20"/>
        </w:rPr>
      </w:pPr>
      <w:r w:rsidRPr="001C5E9D">
        <w:rPr>
          <w:szCs w:val="20"/>
        </w:rPr>
        <w:t xml:space="preserve">Jakob Magid: </w:t>
      </w:r>
      <w:hyperlink r:id="rId16" w:history="1">
        <w:r w:rsidRPr="001C5E9D">
          <w:rPr>
            <w:szCs w:val="20"/>
          </w:rPr>
          <w:t>0000-0001-5867-0910</w:t>
        </w:r>
      </w:hyperlink>
    </w:p>
    <w:p w14:paraId="67023FAD" w14:textId="77777777" w:rsidR="002E4788" w:rsidRDefault="002E4788" w:rsidP="002E4788">
      <w:pPr>
        <w:pStyle w:val="Caption"/>
        <w:ind w:right="-170"/>
        <w:rPr>
          <w:b/>
          <w:bCs w:val="0"/>
          <w:i/>
          <w:iCs/>
          <w:sz w:val="20"/>
        </w:rPr>
      </w:pPr>
      <w:r>
        <w:rPr>
          <w:iCs/>
          <w:sz w:val="20"/>
        </w:rPr>
        <w:br w:type="page"/>
      </w:r>
    </w:p>
    <w:p w14:paraId="2193C355" w14:textId="2B8FF530" w:rsidR="009E69B6" w:rsidRDefault="00E613A7">
      <w:pPr>
        <w:spacing w:before="0" w:after="160" w:line="259" w:lineRule="auto"/>
        <w:rPr>
          <w:lang w:val="en-US"/>
        </w:rPr>
      </w:pPr>
      <w:r>
        <w:rPr>
          <w:lang w:val="en-US"/>
        </w:rPr>
        <w:lastRenderedPageBreak/>
        <w:t>C</w:t>
      </w:r>
      <w:r w:rsidR="009E69B6">
        <w:rPr>
          <w:lang w:val="en-US"/>
        </w:rPr>
        <w:t>: Questionnaire used in the semi-structured interviews.</w:t>
      </w:r>
    </w:p>
    <w:p w14:paraId="0C9CE22A" w14:textId="77777777" w:rsidR="00FD0BBD" w:rsidRPr="00FD0BBD" w:rsidRDefault="00FD0BBD" w:rsidP="00571D83">
      <w:pPr>
        <w:pStyle w:val="Heading1"/>
        <w:rPr>
          <w:sz w:val="44"/>
          <w:lang w:val="en-GB" w:eastAsia="da-DK"/>
        </w:rPr>
      </w:pPr>
      <w:r w:rsidRPr="00FD0BBD">
        <w:rPr>
          <w:lang w:val="en-GB" w:eastAsia="da-DK"/>
        </w:rPr>
        <w:t>Questionnaire</w:t>
      </w:r>
    </w:p>
    <w:p w14:paraId="799D2731" w14:textId="77777777" w:rsidR="00FD0BBD" w:rsidRPr="00FD0BBD" w:rsidRDefault="00FD0BBD" w:rsidP="00FD0BBD">
      <w:pPr>
        <w:spacing w:before="0" w:after="0" w:line="240" w:lineRule="auto"/>
        <w:rPr>
          <w:rFonts w:ascii="Impact" w:hAnsi="Impact"/>
          <w:sz w:val="24"/>
          <w:lang w:val="en-GB" w:eastAsia="da-DK"/>
        </w:rPr>
      </w:pPr>
    </w:p>
    <w:p w14:paraId="1CF57D03" w14:textId="77777777" w:rsidR="00FD0BBD" w:rsidRPr="00FD0BBD" w:rsidRDefault="00FD0BBD" w:rsidP="00FD0BBD">
      <w:pPr>
        <w:spacing w:before="0" w:after="0" w:line="276" w:lineRule="auto"/>
        <w:jc w:val="center"/>
        <w:rPr>
          <w:rFonts w:ascii="Arial" w:hAnsi="Arial" w:cs="Arial"/>
          <w:color w:val="3D3D3D"/>
          <w:sz w:val="30"/>
          <w:szCs w:val="30"/>
          <w:shd w:val="clear" w:color="auto" w:fill="FFFFFF"/>
          <w:lang w:val="en-GB" w:eastAsia="da-DK"/>
        </w:rPr>
      </w:pPr>
      <w:r w:rsidRPr="00FD0BBD">
        <w:rPr>
          <w:rFonts w:ascii="Arial" w:hAnsi="Arial" w:cs="Arial"/>
          <w:color w:val="3D3D3D"/>
          <w:sz w:val="30"/>
          <w:szCs w:val="30"/>
          <w:shd w:val="clear" w:color="auto" w:fill="FFFFFF"/>
          <w:lang w:val="en-GB" w:eastAsia="da-DK"/>
        </w:rPr>
        <w:t>Welcome to the Data Collection Tool for the RELACS EU project.</w:t>
      </w:r>
    </w:p>
    <w:p w14:paraId="10C99976"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p>
    <w:p w14:paraId="2110EE47"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r w:rsidRPr="00FD0BBD">
        <w:rPr>
          <w:rFonts w:ascii="Arial" w:hAnsi="Arial" w:cs="Arial"/>
          <w:noProof/>
          <w:color w:val="3D3D3D"/>
          <w:sz w:val="32"/>
          <w:szCs w:val="32"/>
          <w:shd w:val="clear" w:color="auto" w:fill="FFFFFF"/>
          <w:lang w:val="en-US"/>
        </w:rPr>
        <w:drawing>
          <wp:anchor distT="0" distB="0" distL="114300" distR="114300" simplePos="0" relativeHeight="251659264" behindDoc="0" locked="0" layoutInCell="1" allowOverlap="1" wp14:anchorId="53A09627" wp14:editId="52AD3F24">
            <wp:simplePos x="0" y="0"/>
            <wp:positionH relativeFrom="margin">
              <wp:align>center</wp:align>
            </wp:positionH>
            <wp:positionV relativeFrom="paragraph">
              <wp:posOffset>695325</wp:posOffset>
            </wp:positionV>
            <wp:extent cx="3637915" cy="2687320"/>
            <wp:effectExtent l="0" t="0" r="0" b="0"/>
            <wp:wrapTopAndBottom/>
            <wp:docPr id="1" name="Picture 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37915" cy="2687320"/>
                    </a:xfrm>
                    <a:prstGeom prst="rect">
                      <a:avLst/>
                    </a:prstGeom>
                    <a:noFill/>
                  </pic:spPr>
                </pic:pic>
              </a:graphicData>
            </a:graphic>
            <wp14:sizeRelH relativeFrom="margin">
              <wp14:pctWidth>0</wp14:pctWidth>
            </wp14:sizeRelH>
            <wp14:sizeRelV relativeFrom="margin">
              <wp14:pctHeight>0</wp14:pctHeight>
            </wp14:sizeRelV>
          </wp:anchor>
        </w:drawing>
      </w:r>
      <w:r w:rsidRPr="00FD0BBD">
        <w:rPr>
          <w:rFonts w:ascii="Arial" w:hAnsi="Arial" w:cs="Arial"/>
          <w:color w:val="3D3D3D"/>
          <w:sz w:val="32"/>
          <w:szCs w:val="32"/>
          <w:shd w:val="clear" w:color="auto" w:fill="FFFFFF"/>
          <w:lang w:val="en-GB" w:eastAsia="da-DK"/>
        </w:rPr>
        <w:t>The aim of the project is to understand the use of nutrients on organic farms across Europe.</w:t>
      </w:r>
    </w:p>
    <w:p w14:paraId="2191EC4B"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p>
    <w:p w14:paraId="7622AC32"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r w:rsidRPr="00FD0BBD">
        <w:rPr>
          <w:rFonts w:ascii="Arial" w:hAnsi="Arial" w:cs="Arial"/>
          <w:color w:val="3D3D3D"/>
          <w:sz w:val="32"/>
          <w:szCs w:val="32"/>
          <w:shd w:val="clear" w:color="auto" w:fill="FFFFFF"/>
          <w:lang w:val="en-GB" w:eastAsia="da-DK"/>
        </w:rPr>
        <w:t>We are collecting information to understand and assess the nutrient inputs and outputs on your farm. This information will contribute to our understanding of how nutrients are used on organic farms. We will also be able to provide you with an analysis of how balanced your nutrient inputs and outputs are.</w:t>
      </w:r>
    </w:p>
    <w:p w14:paraId="2B34E7C9"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p>
    <w:p w14:paraId="27ACD9F8"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r w:rsidRPr="00FD0BBD">
        <w:rPr>
          <w:rFonts w:ascii="Arial" w:hAnsi="Arial" w:cs="Arial"/>
          <w:color w:val="3D3D3D"/>
          <w:sz w:val="32"/>
          <w:szCs w:val="32"/>
          <w:shd w:val="clear" w:color="auto" w:fill="FFFFFF"/>
          <w:lang w:val="en-GB" w:eastAsia="da-DK"/>
        </w:rPr>
        <w:t xml:space="preserve">Note to enumerator: Please pre-fill all data that may be available prior to interviewing the farmer. The farmer will not have all required data at hand.  </w:t>
      </w:r>
    </w:p>
    <w:p w14:paraId="2D32D1AB"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pPr>
    </w:p>
    <w:p w14:paraId="11A2470B" w14:textId="77777777" w:rsidR="00FD0BBD" w:rsidRPr="00FD0BBD" w:rsidRDefault="00FD0BBD" w:rsidP="00FD0BBD">
      <w:pPr>
        <w:spacing w:before="0" w:after="0" w:line="276" w:lineRule="auto"/>
        <w:jc w:val="center"/>
        <w:rPr>
          <w:rFonts w:ascii="Arial" w:hAnsi="Arial" w:cs="Arial"/>
          <w:color w:val="3D3D3D"/>
          <w:sz w:val="32"/>
          <w:szCs w:val="32"/>
          <w:shd w:val="clear" w:color="auto" w:fill="FFFFFF"/>
          <w:lang w:val="en-GB" w:eastAsia="da-DK"/>
        </w:rPr>
        <w:sectPr w:rsidR="00FD0BBD" w:rsidRPr="00FD0BBD" w:rsidSect="004E35D2">
          <w:headerReference w:type="default" r:id="rId18"/>
          <w:pgSz w:w="11906" w:h="16838"/>
          <w:pgMar w:top="1440" w:right="1440" w:bottom="1440" w:left="1440" w:header="284" w:footer="284" w:gutter="0"/>
          <w:cols w:space="708"/>
          <w:docGrid w:linePitch="360"/>
        </w:sectPr>
      </w:pPr>
    </w:p>
    <w:tbl>
      <w:tblPr>
        <w:tblW w:w="566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27" w:type="dxa"/>
          <w:right w:w="127" w:type="dxa"/>
        </w:tblCellMar>
        <w:tblLook w:val="0000" w:firstRow="0" w:lastRow="0" w:firstColumn="0" w:lastColumn="0" w:noHBand="0" w:noVBand="0"/>
      </w:tblPr>
      <w:tblGrid>
        <w:gridCol w:w="3585"/>
        <w:gridCol w:w="811"/>
        <w:gridCol w:w="1685"/>
        <w:gridCol w:w="1181"/>
        <w:gridCol w:w="2945"/>
        <w:gridCol w:w="6"/>
      </w:tblGrid>
      <w:tr w:rsidR="00FD0BBD" w:rsidRPr="00FD0BBD" w14:paraId="32B8CC9A" w14:textId="77777777" w:rsidTr="00B54AD2">
        <w:trPr>
          <w:cantSplit/>
          <w:trHeight w:hRule="exact" w:val="577"/>
        </w:trPr>
        <w:tc>
          <w:tcPr>
            <w:tcW w:w="5000" w:type="pct"/>
            <w:gridSpan w:val="6"/>
            <w:shd w:val="clear" w:color="auto" w:fill="C0C0C0"/>
            <w:vAlign w:val="center"/>
          </w:tcPr>
          <w:p w14:paraId="198C3422"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sz w:val="16"/>
                <w:szCs w:val="16"/>
                <w:lang w:val="en-GB" w:eastAsia="da-DK"/>
              </w:rPr>
            </w:pPr>
            <w:r w:rsidRPr="00FD0BBD">
              <w:rPr>
                <w:rFonts w:ascii="Arial" w:hAnsi="Arial" w:cs="Arial"/>
                <w:b/>
                <w:bCs/>
                <w:sz w:val="24"/>
                <w:lang w:val="en-GB" w:eastAsia="da-DK"/>
              </w:rPr>
              <w:lastRenderedPageBreak/>
              <w:t xml:space="preserve">A.1 Basic Information </w:t>
            </w:r>
          </w:p>
        </w:tc>
      </w:tr>
      <w:tr w:rsidR="00FD0BBD" w:rsidRPr="00FD0BBD" w14:paraId="1A48FF77" w14:textId="77777777" w:rsidTr="00B54AD2">
        <w:trPr>
          <w:cantSplit/>
          <w:trHeight w:hRule="exact" w:val="432"/>
        </w:trPr>
        <w:tc>
          <w:tcPr>
            <w:tcW w:w="1755" w:type="pct"/>
            <w:shd w:val="clear" w:color="auto" w:fill="C0C0C0"/>
            <w:vAlign w:val="center"/>
          </w:tcPr>
          <w:p w14:paraId="768DF806" w14:textId="77777777" w:rsidR="00FD0BBD" w:rsidRPr="00FD0BBD" w:rsidRDefault="00FD0BBD" w:rsidP="00FD0B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0" w:after="0" w:line="240" w:lineRule="auto"/>
              <w:rPr>
                <w:rFonts w:ascii="Arial" w:hAnsi="Arial" w:cs="Arial"/>
                <w:b/>
                <w:szCs w:val="16"/>
                <w:lang w:val="en-GB" w:eastAsia="da-DK"/>
              </w:rPr>
            </w:pPr>
            <w:r w:rsidRPr="00FD0BBD">
              <w:rPr>
                <w:rFonts w:ascii="Arial" w:hAnsi="Arial" w:cs="Arial"/>
                <w:b/>
                <w:szCs w:val="16"/>
                <w:lang w:val="en-GB" w:eastAsia="da-DK"/>
              </w:rPr>
              <w:t>Name of facilitator</w:t>
            </w:r>
          </w:p>
        </w:tc>
        <w:tc>
          <w:tcPr>
            <w:tcW w:w="1222" w:type="pct"/>
            <w:gridSpan w:val="2"/>
            <w:vAlign w:val="center"/>
          </w:tcPr>
          <w:p w14:paraId="3F70F458"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c>
          <w:tcPr>
            <w:tcW w:w="578" w:type="pct"/>
            <w:shd w:val="clear" w:color="auto" w:fill="C0C0C0"/>
            <w:vAlign w:val="center"/>
          </w:tcPr>
          <w:p w14:paraId="6B5A98AD" w14:textId="77777777" w:rsidR="00FD0BBD" w:rsidRPr="00FD0BBD" w:rsidRDefault="00FD0BBD" w:rsidP="00FD0BBD">
            <w:pPr>
              <w:spacing w:before="0" w:after="0" w:line="19" w:lineRule="exact"/>
              <w:rPr>
                <w:rFonts w:ascii="Arial" w:hAnsi="Arial" w:cs="Arial"/>
                <w:b/>
                <w:szCs w:val="16"/>
                <w:lang w:val="en-GB" w:eastAsia="da-DK"/>
              </w:rPr>
            </w:pPr>
          </w:p>
          <w:p w14:paraId="0DA01458" w14:textId="77777777" w:rsidR="00FD0BBD" w:rsidRPr="00FD0BBD" w:rsidRDefault="00FD0BBD" w:rsidP="00FD0B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0" w:after="0" w:line="240" w:lineRule="auto"/>
              <w:rPr>
                <w:rFonts w:ascii="Arial" w:hAnsi="Arial" w:cs="Arial"/>
                <w:b/>
                <w:szCs w:val="16"/>
                <w:lang w:val="en-GB" w:eastAsia="da-DK"/>
              </w:rPr>
            </w:pPr>
            <w:r w:rsidRPr="00FD0BBD">
              <w:rPr>
                <w:rFonts w:ascii="Arial" w:hAnsi="Arial" w:cs="Arial"/>
                <w:b/>
                <w:szCs w:val="16"/>
                <w:lang w:val="en-GB" w:eastAsia="da-DK"/>
              </w:rPr>
              <w:t>Date</w:t>
            </w:r>
          </w:p>
        </w:tc>
        <w:tc>
          <w:tcPr>
            <w:tcW w:w="1445" w:type="pct"/>
            <w:gridSpan w:val="2"/>
            <w:vAlign w:val="center"/>
          </w:tcPr>
          <w:p w14:paraId="5139323C"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009585E8" w14:textId="77777777" w:rsidTr="00B54AD2">
        <w:trPr>
          <w:cantSplit/>
          <w:trHeight w:hRule="exact" w:val="431"/>
        </w:trPr>
        <w:tc>
          <w:tcPr>
            <w:tcW w:w="1755" w:type="pct"/>
            <w:vAlign w:val="center"/>
          </w:tcPr>
          <w:p w14:paraId="7D7D3FA2"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r w:rsidRPr="00FD0BBD">
              <w:rPr>
                <w:rFonts w:ascii="Arial" w:hAnsi="Arial" w:cs="Arial"/>
                <w:b/>
                <w:szCs w:val="16"/>
                <w:lang w:val="en-GB" w:eastAsia="da-DK"/>
              </w:rPr>
              <w:t>Name of interviewee</w:t>
            </w:r>
          </w:p>
        </w:tc>
        <w:tc>
          <w:tcPr>
            <w:tcW w:w="3245" w:type="pct"/>
            <w:gridSpan w:val="5"/>
            <w:vAlign w:val="center"/>
          </w:tcPr>
          <w:p w14:paraId="48FF2E06"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5A9DE82F" w14:textId="77777777" w:rsidTr="00B54AD2">
        <w:trPr>
          <w:cantSplit/>
          <w:trHeight w:hRule="exact" w:val="431"/>
        </w:trPr>
        <w:tc>
          <w:tcPr>
            <w:tcW w:w="1755" w:type="pct"/>
            <w:vMerge w:val="restart"/>
            <w:vAlign w:val="center"/>
          </w:tcPr>
          <w:p w14:paraId="033ED413"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r w:rsidRPr="00FD0BBD">
              <w:rPr>
                <w:rFonts w:ascii="Arial" w:hAnsi="Arial" w:cs="Arial"/>
                <w:b/>
                <w:szCs w:val="16"/>
                <w:lang w:val="en-GB" w:eastAsia="da-DK"/>
              </w:rPr>
              <w:t>Farm address (</w:t>
            </w:r>
            <w:proofErr w:type="spellStart"/>
            <w:r w:rsidRPr="00FD0BBD">
              <w:rPr>
                <w:rFonts w:ascii="Arial" w:hAnsi="Arial" w:cs="Arial"/>
                <w:b/>
                <w:szCs w:val="16"/>
                <w:lang w:val="en-GB" w:eastAsia="da-DK"/>
              </w:rPr>
              <w:t>incl</w:t>
            </w:r>
            <w:proofErr w:type="spellEnd"/>
            <w:r w:rsidRPr="00FD0BBD">
              <w:rPr>
                <w:rFonts w:ascii="Arial" w:hAnsi="Arial" w:cs="Arial"/>
                <w:b/>
                <w:szCs w:val="16"/>
                <w:lang w:val="en-GB" w:eastAsia="da-DK"/>
              </w:rPr>
              <w:t xml:space="preserve"> COUNTRY)</w:t>
            </w:r>
          </w:p>
        </w:tc>
        <w:tc>
          <w:tcPr>
            <w:tcW w:w="3245" w:type="pct"/>
            <w:gridSpan w:val="5"/>
            <w:vAlign w:val="center"/>
          </w:tcPr>
          <w:p w14:paraId="1C5A98A0"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5FE76A3C" w14:textId="77777777" w:rsidTr="00B54AD2">
        <w:trPr>
          <w:cantSplit/>
          <w:trHeight w:hRule="exact" w:val="431"/>
        </w:trPr>
        <w:tc>
          <w:tcPr>
            <w:tcW w:w="1755" w:type="pct"/>
            <w:vMerge/>
            <w:vAlign w:val="center"/>
          </w:tcPr>
          <w:p w14:paraId="76E12B26"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c>
          <w:tcPr>
            <w:tcW w:w="3245" w:type="pct"/>
            <w:gridSpan w:val="5"/>
            <w:vAlign w:val="center"/>
          </w:tcPr>
          <w:p w14:paraId="374151AF"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1126D1A8" w14:textId="77777777" w:rsidTr="00B54AD2">
        <w:trPr>
          <w:cantSplit/>
          <w:trHeight w:hRule="exact" w:val="431"/>
        </w:trPr>
        <w:tc>
          <w:tcPr>
            <w:tcW w:w="1755" w:type="pct"/>
            <w:vMerge/>
            <w:vAlign w:val="center"/>
          </w:tcPr>
          <w:p w14:paraId="4BE35A76"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c>
          <w:tcPr>
            <w:tcW w:w="3245" w:type="pct"/>
            <w:gridSpan w:val="5"/>
            <w:vAlign w:val="center"/>
          </w:tcPr>
          <w:p w14:paraId="6C123276"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00D884E2" w14:textId="77777777" w:rsidTr="00B54AD2">
        <w:trPr>
          <w:cantSplit/>
          <w:trHeight w:hRule="exact" w:val="431"/>
        </w:trPr>
        <w:tc>
          <w:tcPr>
            <w:tcW w:w="1755" w:type="pct"/>
            <w:vAlign w:val="center"/>
          </w:tcPr>
          <w:p w14:paraId="1945C604" w14:textId="77777777" w:rsidR="00FD0BBD" w:rsidRPr="00FD0BBD" w:rsidRDefault="00FD0BBD" w:rsidP="00FD0B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0" w:after="0" w:line="240" w:lineRule="auto"/>
              <w:rPr>
                <w:rFonts w:ascii="Arial" w:hAnsi="Arial" w:cs="Arial"/>
                <w:b/>
                <w:szCs w:val="16"/>
                <w:lang w:val="en-GB" w:eastAsia="da-DK"/>
              </w:rPr>
            </w:pPr>
            <w:r w:rsidRPr="00FD0BBD">
              <w:rPr>
                <w:rFonts w:ascii="Arial" w:hAnsi="Arial" w:cs="Arial"/>
                <w:b/>
                <w:szCs w:val="16"/>
                <w:lang w:val="en-GB" w:eastAsia="da-DK"/>
              </w:rPr>
              <w:t>Phone No.</w:t>
            </w:r>
          </w:p>
        </w:tc>
        <w:tc>
          <w:tcPr>
            <w:tcW w:w="3245" w:type="pct"/>
            <w:gridSpan w:val="5"/>
            <w:vAlign w:val="center"/>
          </w:tcPr>
          <w:p w14:paraId="24CA52D5"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6E509736" w14:textId="77777777" w:rsidTr="00B54AD2">
        <w:trPr>
          <w:cantSplit/>
          <w:trHeight w:hRule="exact" w:val="431"/>
        </w:trPr>
        <w:tc>
          <w:tcPr>
            <w:tcW w:w="1755" w:type="pct"/>
            <w:vAlign w:val="center"/>
          </w:tcPr>
          <w:p w14:paraId="0D6E7ADE" w14:textId="77777777" w:rsidR="00FD0BBD" w:rsidRPr="00FD0BBD" w:rsidRDefault="00FD0BBD" w:rsidP="00FD0BB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0" w:after="0" w:line="240" w:lineRule="auto"/>
              <w:rPr>
                <w:rFonts w:ascii="Arial" w:hAnsi="Arial" w:cs="Arial"/>
                <w:b/>
                <w:szCs w:val="16"/>
                <w:lang w:val="en-GB" w:eastAsia="da-DK"/>
              </w:rPr>
            </w:pPr>
            <w:r w:rsidRPr="00FD0BBD">
              <w:rPr>
                <w:rFonts w:ascii="Arial" w:hAnsi="Arial" w:cs="Arial"/>
                <w:b/>
                <w:szCs w:val="16"/>
                <w:lang w:val="en-GB" w:eastAsia="da-DK"/>
              </w:rPr>
              <w:t>E-mail address (if applicable)</w:t>
            </w:r>
          </w:p>
        </w:tc>
        <w:tc>
          <w:tcPr>
            <w:tcW w:w="3245" w:type="pct"/>
            <w:gridSpan w:val="5"/>
            <w:vAlign w:val="center"/>
          </w:tcPr>
          <w:p w14:paraId="626C42EE"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i/>
                <w:color w:val="0000FF"/>
                <w:sz w:val="16"/>
                <w:szCs w:val="16"/>
                <w:lang w:val="en-GB" w:eastAsia="da-DK"/>
              </w:rPr>
            </w:pPr>
          </w:p>
        </w:tc>
      </w:tr>
      <w:tr w:rsidR="00FD0BBD" w:rsidRPr="00FD0BBD" w14:paraId="675DD194" w14:textId="77777777" w:rsidTr="00B54AD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cantSplit/>
          <w:trHeight w:hRule="exact" w:val="431"/>
        </w:trPr>
        <w:tc>
          <w:tcPr>
            <w:tcW w:w="2152" w:type="pct"/>
            <w:gridSpan w:val="2"/>
            <w:tcBorders>
              <w:top w:val="single" w:sz="8" w:space="0" w:color="000000"/>
              <w:left w:val="single" w:sz="8" w:space="0" w:color="000000"/>
              <w:bottom w:val="single" w:sz="4" w:space="0" w:color="auto"/>
              <w:right w:val="single" w:sz="8" w:space="0" w:color="000000"/>
            </w:tcBorders>
            <w:vAlign w:val="center"/>
          </w:tcPr>
          <w:p w14:paraId="24C5E69C"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color w:val="0000FF"/>
                <w:szCs w:val="22"/>
                <w:lang w:val="en-GB" w:eastAsia="da-DK"/>
              </w:rPr>
            </w:pPr>
            <w:r w:rsidRPr="00FD0BBD">
              <w:rPr>
                <w:rFonts w:ascii="Arial" w:hAnsi="Arial" w:cs="Arial"/>
                <w:szCs w:val="22"/>
                <w:lang w:val="en-GB" w:eastAsia="da-DK"/>
              </w:rPr>
              <w:t xml:space="preserve">Date farm converted to organic farming </w:t>
            </w:r>
          </w:p>
        </w:tc>
        <w:tc>
          <w:tcPr>
            <w:tcW w:w="2845" w:type="pct"/>
            <w:gridSpan w:val="3"/>
            <w:tcBorders>
              <w:top w:val="single" w:sz="7" w:space="0" w:color="000000"/>
              <w:left w:val="single" w:sz="8" w:space="0" w:color="000000"/>
              <w:bottom w:val="single" w:sz="7" w:space="0" w:color="000000"/>
              <w:right w:val="single" w:sz="8" w:space="0" w:color="000000"/>
            </w:tcBorders>
            <w:vAlign w:val="center"/>
          </w:tcPr>
          <w:p w14:paraId="572CA90A"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color w:val="0000FF"/>
                <w:szCs w:val="22"/>
                <w:lang w:val="en-GB" w:eastAsia="da-DK"/>
              </w:rPr>
            </w:pPr>
          </w:p>
        </w:tc>
      </w:tr>
      <w:tr w:rsidR="00FD0BBD" w:rsidRPr="00FD0BBD" w14:paraId="0578E900" w14:textId="77777777" w:rsidTr="00B54AD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cantSplit/>
          <w:trHeight w:hRule="exact" w:val="934"/>
        </w:trPr>
        <w:tc>
          <w:tcPr>
            <w:tcW w:w="4997" w:type="pct"/>
            <w:gridSpan w:val="5"/>
            <w:tcBorders>
              <w:top w:val="single" w:sz="4" w:space="0" w:color="auto"/>
              <w:left w:val="single" w:sz="4" w:space="0" w:color="auto"/>
              <w:bottom w:val="single" w:sz="4" w:space="0" w:color="auto"/>
              <w:right w:val="single" w:sz="8" w:space="0" w:color="000000"/>
            </w:tcBorders>
          </w:tcPr>
          <w:p w14:paraId="153DF8A7" w14:textId="77777777" w:rsidR="00FD0BBD" w:rsidRPr="00FD0BBD" w:rsidRDefault="00FD0BBD" w:rsidP="00FD0BBD">
            <w:pPr>
              <w:tabs>
                <w:tab w:val="left" w:pos="0"/>
                <w:tab w:val="left" w:pos="720"/>
                <w:tab w:val="left" w:pos="1440"/>
                <w:tab w:val="left" w:pos="2160"/>
                <w:tab w:val="left" w:pos="2880"/>
              </w:tabs>
              <w:spacing w:before="0" w:after="0" w:line="240" w:lineRule="auto"/>
              <w:rPr>
                <w:rFonts w:ascii="Arial" w:hAnsi="Arial" w:cs="Arial"/>
                <w:szCs w:val="22"/>
                <w:lang w:val="en-GB" w:eastAsia="da-DK"/>
              </w:rPr>
            </w:pPr>
            <w:r w:rsidRPr="00FD0BBD">
              <w:rPr>
                <w:rFonts w:ascii="Arial" w:hAnsi="Arial" w:cs="Arial"/>
                <w:b/>
                <w:szCs w:val="22"/>
                <w:lang w:val="en-GB" w:eastAsia="da-DK"/>
              </w:rPr>
              <w:t xml:space="preserve">Note to enumerator: Data period is for THREE years. We want to collect INPUT and OUTPUT data for harvest years: 2017, 2016 and 2015. For example, any inputs for the 2017 harvest year are noted as 2017. Focus nutrients are NPK. Focus IN and OUT flows depicted in below figure. </w:t>
            </w:r>
          </w:p>
        </w:tc>
      </w:tr>
    </w:tbl>
    <w:p w14:paraId="0A8F5FAC" w14:textId="77777777" w:rsidR="00FD0BBD" w:rsidRPr="00FD0BBD" w:rsidRDefault="00FD0BBD" w:rsidP="00FD0BBD">
      <w:pPr>
        <w:spacing w:before="0" w:after="0" w:line="240" w:lineRule="auto"/>
        <w:rPr>
          <w:rFonts w:ascii="Arial" w:hAnsi="Arial" w:cs="Arial"/>
          <w:sz w:val="24"/>
          <w:lang w:val="en-GB" w:eastAsia="da-DK"/>
        </w:rPr>
      </w:pPr>
    </w:p>
    <w:tbl>
      <w:tblPr>
        <w:tblStyle w:val="TableGrid1"/>
        <w:tblW w:w="10201" w:type="dxa"/>
        <w:tblLook w:val="04A0" w:firstRow="1" w:lastRow="0" w:firstColumn="1" w:lastColumn="0" w:noHBand="0" w:noVBand="1"/>
      </w:tblPr>
      <w:tblGrid>
        <w:gridCol w:w="10201"/>
      </w:tblGrid>
      <w:tr w:rsidR="00FD0BBD" w:rsidRPr="00FD0BBD" w14:paraId="69455972" w14:textId="77777777" w:rsidTr="00B54AD2">
        <w:tc>
          <w:tcPr>
            <w:tcW w:w="10201" w:type="dxa"/>
            <w:vAlign w:val="center"/>
          </w:tcPr>
          <w:p w14:paraId="39560594"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b/>
                <w:bCs/>
                <w:szCs w:val="22"/>
                <w:lang w:val="en-GB" w:eastAsia="da-DK"/>
              </w:rPr>
              <w:t>A.2 Cropping history (</w:t>
            </w:r>
            <w:proofErr w:type="spellStart"/>
            <w:r w:rsidRPr="00FD0BBD">
              <w:rPr>
                <w:rFonts w:ascii="Arial" w:hAnsi="Arial" w:cs="Arial"/>
                <w:szCs w:val="22"/>
                <w:lang w:val="en-GB" w:eastAsia="da-DK"/>
              </w:rPr>
              <w:t>incl</w:t>
            </w:r>
            <w:proofErr w:type="spellEnd"/>
            <w:r w:rsidRPr="00FD0BBD">
              <w:rPr>
                <w:rFonts w:ascii="Arial" w:hAnsi="Arial" w:cs="Arial"/>
                <w:szCs w:val="22"/>
                <w:lang w:val="en-GB" w:eastAsia="da-DK"/>
              </w:rPr>
              <w:t xml:space="preserve"> legumes and catch crops)</w:t>
            </w:r>
            <w:r w:rsidRPr="00FD0BBD">
              <w:rPr>
                <w:rFonts w:ascii="Arial" w:hAnsi="Arial" w:cs="Arial"/>
                <w:b/>
                <w:bCs/>
                <w:szCs w:val="22"/>
                <w:lang w:val="en-GB" w:eastAsia="da-DK"/>
              </w:rPr>
              <w:t xml:space="preserve"> and livestock held for the farm</w:t>
            </w:r>
            <w:r w:rsidRPr="00FD0BBD">
              <w:rPr>
                <w:rFonts w:ascii="Arial" w:hAnsi="Arial" w:cs="Arial"/>
                <w:szCs w:val="22"/>
                <w:lang w:val="en-GB" w:eastAsia="da-DK"/>
              </w:rPr>
              <w:t xml:space="preserve">. </w:t>
            </w:r>
          </w:p>
          <w:p w14:paraId="3420CC2B" w14:textId="77777777" w:rsidR="00FD0BBD" w:rsidRPr="00FD0BBD" w:rsidRDefault="00FD0BBD" w:rsidP="00FD0BBD">
            <w:pPr>
              <w:spacing w:before="0" w:after="0" w:line="240" w:lineRule="auto"/>
              <w:rPr>
                <w:rFonts w:ascii="Arial" w:hAnsi="Arial" w:cs="Arial"/>
                <w:sz w:val="24"/>
                <w:lang w:val="en-GB" w:eastAsia="da-DK"/>
              </w:rPr>
            </w:pPr>
            <w:r w:rsidRPr="00FD0BBD">
              <w:rPr>
                <w:rFonts w:ascii="Arial" w:hAnsi="Arial" w:cs="Arial"/>
                <w:szCs w:val="22"/>
                <w:lang w:val="en-GB" w:eastAsia="da-DK"/>
              </w:rPr>
              <w:t xml:space="preserve">Please record information for each year </w:t>
            </w:r>
          </w:p>
        </w:tc>
      </w:tr>
    </w:tbl>
    <w:p w14:paraId="248563BA" w14:textId="77777777" w:rsidR="00FD0BBD" w:rsidRPr="00FD0BBD" w:rsidRDefault="00FD0BBD" w:rsidP="00FD0BBD">
      <w:pPr>
        <w:spacing w:before="0" w:after="0" w:line="240" w:lineRule="auto"/>
        <w:rPr>
          <w:rFonts w:ascii="Arial" w:hAnsi="Arial" w:cs="Arial"/>
          <w:sz w:val="24"/>
          <w:lang w:val="en-GB" w:eastAsia="da-DK"/>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38"/>
        <w:gridCol w:w="1018"/>
        <w:gridCol w:w="2526"/>
        <w:gridCol w:w="4819"/>
      </w:tblGrid>
      <w:tr w:rsidR="00FD0BBD" w:rsidRPr="00FD0BBD" w14:paraId="37CFBCE4" w14:textId="77777777" w:rsidTr="00FD0BBD">
        <w:trPr>
          <w:cantSplit/>
          <w:trHeight w:hRule="exact" w:val="679"/>
          <w:tblHeader/>
        </w:trPr>
        <w:tc>
          <w:tcPr>
            <w:tcW w:w="1838" w:type="dxa"/>
            <w:shd w:val="clear" w:color="auto" w:fill="D9D9D9"/>
            <w:vAlign w:val="center"/>
          </w:tcPr>
          <w:p w14:paraId="2C4F8CF8"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szCs w:val="22"/>
                <w:lang w:val="en-GB" w:eastAsia="da-DK"/>
              </w:rPr>
              <w:t>Cropping season</w:t>
            </w:r>
          </w:p>
        </w:tc>
        <w:tc>
          <w:tcPr>
            <w:tcW w:w="1018" w:type="dxa"/>
            <w:shd w:val="clear" w:color="auto" w:fill="D9D9D9"/>
            <w:vAlign w:val="center"/>
          </w:tcPr>
          <w:p w14:paraId="02DFDAFE"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szCs w:val="22"/>
                <w:lang w:val="en-GB" w:eastAsia="da-DK"/>
              </w:rPr>
              <w:t>Crop</w:t>
            </w:r>
          </w:p>
        </w:tc>
        <w:tc>
          <w:tcPr>
            <w:tcW w:w="2526" w:type="dxa"/>
            <w:shd w:val="clear" w:color="auto" w:fill="D9D9D9"/>
            <w:vAlign w:val="center"/>
          </w:tcPr>
          <w:p w14:paraId="60E0EE08"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szCs w:val="22"/>
                <w:lang w:val="en-GB" w:eastAsia="da-DK"/>
              </w:rPr>
              <w:t>Total Area for crop (ha)</w:t>
            </w:r>
          </w:p>
        </w:tc>
        <w:tc>
          <w:tcPr>
            <w:tcW w:w="4819" w:type="dxa"/>
            <w:shd w:val="clear" w:color="auto" w:fill="D9D9D9"/>
            <w:vAlign w:val="center"/>
          </w:tcPr>
          <w:p w14:paraId="301885BF"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szCs w:val="22"/>
                <w:lang w:val="en-GB" w:eastAsia="da-DK"/>
              </w:rPr>
              <w:t>Livestock (please note type and number for each year</w:t>
            </w:r>
          </w:p>
        </w:tc>
      </w:tr>
      <w:tr w:rsidR="00FD0BBD" w:rsidRPr="00FD0BBD" w14:paraId="778E3F5A" w14:textId="77777777" w:rsidTr="00FD0BBD">
        <w:trPr>
          <w:cantSplit/>
          <w:trHeight w:hRule="exact" w:val="292"/>
        </w:trPr>
        <w:tc>
          <w:tcPr>
            <w:tcW w:w="1838" w:type="dxa"/>
            <w:shd w:val="clear" w:color="auto" w:fill="F2F2F2"/>
            <w:vAlign w:val="center"/>
          </w:tcPr>
          <w:p w14:paraId="378E3BC3" w14:textId="77777777" w:rsidR="00FD0BBD" w:rsidRPr="00FD0BBD" w:rsidRDefault="00FD0BBD" w:rsidP="00FD0BBD">
            <w:pPr>
              <w:spacing w:before="0" w:after="0" w:line="240" w:lineRule="auto"/>
              <w:rPr>
                <w:rFonts w:ascii="Arial" w:hAnsi="Arial" w:cs="Arial"/>
                <w:szCs w:val="22"/>
                <w:lang w:val="en-GB" w:eastAsia="da-DK"/>
              </w:rPr>
            </w:pPr>
            <w:r w:rsidRPr="00FD0BBD">
              <w:rPr>
                <w:rFonts w:ascii="Arial" w:hAnsi="Arial" w:cs="Arial"/>
                <w:szCs w:val="22"/>
                <w:lang w:val="en-GB" w:eastAsia="da-DK"/>
              </w:rPr>
              <w:t>eg.2017</w:t>
            </w:r>
          </w:p>
        </w:tc>
        <w:tc>
          <w:tcPr>
            <w:tcW w:w="1018" w:type="dxa"/>
            <w:shd w:val="clear" w:color="auto" w:fill="F2F2F2"/>
            <w:vAlign w:val="center"/>
          </w:tcPr>
          <w:p w14:paraId="669785DF" w14:textId="77777777" w:rsidR="00FD0BBD" w:rsidRPr="00FD0BBD" w:rsidRDefault="00FD0BBD" w:rsidP="00FD0BBD">
            <w:pPr>
              <w:spacing w:before="0" w:after="0" w:line="240" w:lineRule="auto"/>
              <w:rPr>
                <w:rFonts w:ascii="Arial" w:hAnsi="Arial" w:cs="Arial"/>
                <w:szCs w:val="22"/>
                <w:lang w:val="en-GB" w:eastAsia="da-DK"/>
              </w:rPr>
            </w:pPr>
            <w:proofErr w:type="spellStart"/>
            <w:r w:rsidRPr="00FD0BBD">
              <w:rPr>
                <w:rFonts w:ascii="Arial" w:hAnsi="Arial" w:cs="Arial"/>
                <w:szCs w:val="22"/>
                <w:lang w:val="en-GB" w:eastAsia="da-DK"/>
              </w:rPr>
              <w:t>eg.</w:t>
            </w:r>
            <w:proofErr w:type="spellEnd"/>
            <w:r w:rsidRPr="00FD0BBD">
              <w:rPr>
                <w:rFonts w:ascii="Arial" w:hAnsi="Arial" w:cs="Arial"/>
                <w:szCs w:val="22"/>
                <w:lang w:val="en-GB" w:eastAsia="da-DK"/>
              </w:rPr>
              <w:t xml:space="preserve"> Winter Wheat</w:t>
            </w:r>
          </w:p>
        </w:tc>
        <w:tc>
          <w:tcPr>
            <w:tcW w:w="2526" w:type="dxa"/>
            <w:shd w:val="clear" w:color="auto" w:fill="F2F2F2"/>
            <w:vAlign w:val="center"/>
          </w:tcPr>
          <w:p w14:paraId="5DF7BAA4" w14:textId="77777777" w:rsidR="00FD0BBD" w:rsidRPr="00FD0BBD" w:rsidRDefault="00FD0BBD" w:rsidP="00FD0BBD">
            <w:pPr>
              <w:spacing w:before="0" w:after="0" w:line="240" w:lineRule="auto"/>
              <w:rPr>
                <w:rFonts w:ascii="Arial" w:hAnsi="Arial" w:cs="Arial"/>
                <w:szCs w:val="22"/>
                <w:lang w:val="en-GB" w:eastAsia="da-DK"/>
              </w:rPr>
            </w:pPr>
            <w:proofErr w:type="spellStart"/>
            <w:r w:rsidRPr="00FD0BBD">
              <w:rPr>
                <w:rFonts w:ascii="Arial" w:hAnsi="Arial" w:cs="Arial"/>
                <w:szCs w:val="22"/>
                <w:lang w:val="en-GB" w:eastAsia="da-DK"/>
              </w:rPr>
              <w:t>eg.</w:t>
            </w:r>
            <w:proofErr w:type="spellEnd"/>
            <w:r w:rsidRPr="00FD0BBD">
              <w:rPr>
                <w:rFonts w:ascii="Arial" w:hAnsi="Arial" w:cs="Arial"/>
                <w:szCs w:val="22"/>
                <w:lang w:val="en-GB" w:eastAsia="da-DK"/>
              </w:rPr>
              <w:t xml:space="preserve"> 25 ha </w:t>
            </w:r>
          </w:p>
        </w:tc>
        <w:tc>
          <w:tcPr>
            <w:tcW w:w="4819" w:type="dxa"/>
            <w:shd w:val="clear" w:color="auto" w:fill="F2F2F2"/>
          </w:tcPr>
          <w:p w14:paraId="03BFFE5F" w14:textId="77777777" w:rsidR="00FD0BBD" w:rsidRPr="00FD0BBD" w:rsidRDefault="00FD0BBD" w:rsidP="00FD0BBD">
            <w:pPr>
              <w:spacing w:before="0" w:after="0" w:line="240" w:lineRule="auto"/>
              <w:rPr>
                <w:rFonts w:ascii="Arial" w:hAnsi="Arial" w:cs="Arial"/>
                <w:szCs w:val="22"/>
                <w:lang w:val="en-GB" w:eastAsia="da-DK"/>
              </w:rPr>
            </w:pPr>
            <w:proofErr w:type="gramStart"/>
            <w:r w:rsidRPr="00FD0BBD">
              <w:rPr>
                <w:rFonts w:ascii="Arial" w:hAnsi="Arial" w:cs="Arial"/>
                <w:szCs w:val="22"/>
                <w:lang w:val="en-GB" w:eastAsia="da-DK"/>
              </w:rPr>
              <w:t>e.g.</w:t>
            </w:r>
            <w:proofErr w:type="gramEnd"/>
            <w:r w:rsidRPr="00FD0BBD">
              <w:rPr>
                <w:rFonts w:ascii="Arial" w:hAnsi="Arial" w:cs="Arial"/>
                <w:szCs w:val="22"/>
                <w:lang w:val="en-GB" w:eastAsia="da-DK"/>
              </w:rPr>
              <w:t xml:space="preserve"> Cows (50), Pigs (75) etc</w:t>
            </w:r>
          </w:p>
        </w:tc>
      </w:tr>
      <w:tr w:rsidR="00FD0BBD" w:rsidRPr="00FD0BBD" w14:paraId="47DAB7BC" w14:textId="77777777" w:rsidTr="00B54AD2">
        <w:trPr>
          <w:cantSplit/>
          <w:trHeight w:hRule="exact" w:val="340"/>
        </w:trPr>
        <w:tc>
          <w:tcPr>
            <w:tcW w:w="1838" w:type="dxa"/>
          </w:tcPr>
          <w:p w14:paraId="27214C6B"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437D6DED"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3DEEFAC2"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1416C044"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08E0D20C" w14:textId="77777777" w:rsidTr="00B54AD2">
        <w:trPr>
          <w:cantSplit/>
          <w:trHeight w:hRule="exact" w:val="340"/>
        </w:trPr>
        <w:tc>
          <w:tcPr>
            <w:tcW w:w="1838" w:type="dxa"/>
          </w:tcPr>
          <w:p w14:paraId="2CC788A1"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7DD16073"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646E256B"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709E6DA2"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2EE6CA76" w14:textId="77777777" w:rsidTr="00B54AD2">
        <w:trPr>
          <w:cantSplit/>
          <w:trHeight w:hRule="exact" w:val="340"/>
        </w:trPr>
        <w:tc>
          <w:tcPr>
            <w:tcW w:w="1838" w:type="dxa"/>
          </w:tcPr>
          <w:p w14:paraId="33E6C2F1"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36D17450"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1C67F5F5"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5B538A20"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5D5A766E" w14:textId="77777777" w:rsidTr="00B54AD2">
        <w:trPr>
          <w:cantSplit/>
          <w:trHeight w:hRule="exact" w:val="340"/>
        </w:trPr>
        <w:tc>
          <w:tcPr>
            <w:tcW w:w="1838" w:type="dxa"/>
          </w:tcPr>
          <w:p w14:paraId="66F1ECBA"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6A138FEF"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0B85A10A"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207FAE9D"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4851D7C3" w14:textId="77777777" w:rsidTr="00B54AD2">
        <w:trPr>
          <w:cantSplit/>
          <w:trHeight w:hRule="exact" w:val="340"/>
        </w:trPr>
        <w:tc>
          <w:tcPr>
            <w:tcW w:w="1838" w:type="dxa"/>
          </w:tcPr>
          <w:p w14:paraId="727E390B"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6F5F4817"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355D862E"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5FF154DF"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063D015C" w14:textId="77777777" w:rsidTr="00B54AD2">
        <w:trPr>
          <w:cantSplit/>
          <w:trHeight w:hRule="exact" w:val="340"/>
        </w:trPr>
        <w:tc>
          <w:tcPr>
            <w:tcW w:w="1838" w:type="dxa"/>
          </w:tcPr>
          <w:p w14:paraId="06CF2B23"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54B68247"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78B0D035"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3230691B"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3742BA2D" w14:textId="77777777" w:rsidTr="00B54AD2">
        <w:trPr>
          <w:cantSplit/>
          <w:trHeight w:hRule="exact" w:val="340"/>
        </w:trPr>
        <w:tc>
          <w:tcPr>
            <w:tcW w:w="1838" w:type="dxa"/>
          </w:tcPr>
          <w:p w14:paraId="6D69E403"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125D2CC5"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1B8B47C7"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494D5856"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2788CB16" w14:textId="77777777" w:rsidTr="00B54AD2">
        <w:trPr>
          <w:cantSplit/>
          <w:trHeight w:hRule="exact" w:val="340"/>
        </w:trPr>
        <w:tc>
          <w:tcPr>
            <w:tcW w:w="1838" w:type="dxa"/>
          </w:tcPr>
          <w:p w14:paraId="15ED2F82"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47445BED"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24877ACD"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7C7ECCEE"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573FD29B" w14:textId="77777777" w:rsidTr="00B54AD2">
        <w:trPr>
          <w:cantSplit/>
          <w:trHeight w:hRule="exact" w:val="340"/>
        </w:trPr>
        <w:tc>
          <w:tcPr>
            <w:tcW w:w="1838" w:type="dxa"/>
          </w:tcPr>
          <w:p w14:paraId="45E3D1F3"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4FFA31A4"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4C4F3CAA"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16D728AA"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33CD40E1" w14:textId="77777777" w:rsidTr="00B54AD2">
        <w:trPr>
          <w:cantSplit/>
          <w:trHeight w:hRule="exact" w:val="340"/>
        </w:trPr>
        <w:tc>
          <w:tcPr>
            <w:tcW w:w="1838" w:type="dxa"/>
          </w:tcPr>
          <w:p w14:paraId="467F5DC6"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1F3D4A20"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0D517543"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090C3155"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250CDEDB" w14:textId="77777777" w:rsidTr="00B54AD2">
        <w:trPr>
          <w:cantSplit/>
          <w:trHeight w:hRule="exact" w:val="340"/>
        </w:trPr>
        <w:tc>
          <w:tcPr>
            <w:tcW w:w="1838" w:type="dxa"/>
          </w:tcPr>
          <w:p w14:paraId="643EB7A6"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5518592F"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22223FE9"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16FA8D56"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08CD7737" w14:textId="77777777" w:rsidTr="00B54AD2">
        <w:trPr>
          <w:cantSplit/>
          <w:trHeight w:hRule="exact" w:val="340"/>
        </w:trPr>
        <w:tc>
          <w:tcPr>
            <w:tcW w:w="1838" w:type="dxa"/>
          </w:tcPr>
          <w:p w14:paraId="79CE3D63"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78160A41"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0094533B"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5549BC66"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40198528" w14:textId="77777777" w:rsidTr="00B54AD2">
        <w:trPr>
          <w:cantSplit/>
          <w:trHeight w:hRule="exact" w:val="340"/>
        </w:trPr>
        <w:tc>
          <w:tcPr>
            <w:tcW w:w="1838" w:type="dxa"/>
          </w:tcPr>
          <w:p w14:paraId="4D6335F9"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721A65C0"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79BE5DD9"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17234BA4"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3A283517" w14:textId="77777777" w:rsidTr="00B54AD2">
        <w:trPr>
          <w:cantSplit/>
          <w:trHeight w:hRule="exact" w:val="340"/>
        </w:trPr>
        <w:tc>
          <w:tcPr>
            <w:tcW w:w="1838" w:type="dxa"/>
          </w:tcPr>
          <w:p w14:paraId="2E161A50"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20FC2D2E"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055E0772"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035049B4"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19C692D5" w14:textId="77777777" w:rsidTr="00B54AD2">
        <w:trPr>
          <w:cantSplit/>
          <w:trHeight w:hRule="exact" w:val="340"/>
        </w:trPr>
        <w:tc>
          <w:tcPr>
            <w:tcW w:w="1838" w:type="dxa"/>
          </w:tcPr>
          <w:p w14:paraId="33897DC3"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3CAA7A7B"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732995F3"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1D6A803E"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2FF9ACE3" w14:textId="77777777" w:rsidTr="00B54AD2">
        <w:trPr>
          <w:cantSplit/>
          <w:trHeight w:hRule="exact" w:val="340"/>
        </w:trPr>
        <w:tc>
          <w:tcPr>
            <w:tcW w:w="1838" w:type="dxa"/>
          </w:tcPr>
          <w:p w14:paraId="71FBB3B7"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602A787A"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585CCA0B"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7ABFED25"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0C1A24D7" w14:textId="77777777" w:rsidTr="00B54AD2">
        <w:trPr>
          <w:cantSplit/>
          <w:trHeight w:hRule="exact" w:val="340"/>
        </w:trPr>
        <w:tc>
          <w:tcPr>
            <w:tcW w:w="1838" w:type="dxa"/>
          </w:tcPr>
          <w:p w14:paraId="186A5177"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41C40345"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17BE3B05"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77EAF732"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38D55408" w14:textId="77777777" w:rsidTr="00B54AD2">
        <w:trPr>
          <w:cantSplit/>
          <w:trHeight w:hRule="exact" w:val="340"/>
        </w:trPr>
        <w:tc>
          <w:tcPr>
            <w:tcW w:w="1838" w:type="dxa"/>
          </w:tcPr>
          <w:p w14:paraId="62040054"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4E8D8782"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26945CC5"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24B7C38A"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16D5FF14" w14:textId="77777777" w:rsidTr="00B54AD2">
        <w:trPr>
          <w:cantSplit/>
          <w:trHeight w:hRule="exact" w:val="340"/>
        </w:trPr>
        <w:tc>
          <w:tcPr>
            <w:tcW w:w="1838" w:type="dxa"/>
          </w:tcPr>
          <w:p w14:paraId="6B059B02"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51188F57"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363FE0EF"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4BA512FB" w14:textId="77777777" w:rsidR="00FD0BBD" w:rsidRPr="00FD0BBD" w:rsidRDefault="00FD0BBD" w:rsidP="00FD0BBD">
            <w:pPr>
              <w:spacing w:before="0" w:after="0" w:line="240" w:lineRule="auto"/>
              <w:rPr>
                <w:rFonts w:ascii="Arial" w:hAnsi="Arial" w:cs="Arial"/>
                <w:szCs w:val="22"/>
                <w:lang w:val="en-GB" w:eastAsia="da-DK"/>
              </w:rPr>
            </w:pPr>
          </w:p>
        </w:tc>
      </w:tr>
      <w:tr w:rsidR="00FD0BBD" w:rsidRPr="00FD0BBD" w14:paraId="07F243BD" w14:textId="77777777" w:rsidTr="00B54AD2">
        <w:trPr>
          <w:cantSplit/>
          <w:trHeight w:hRule="exact" w:val="340"/>
        </w:trPr>
        <w:tc>
          <w:tcPr>
            <w:tcW w:w="1838" w:type="dxa"/>
          </w:tcPr>
          <w:p w14:paraId="2AA75837" w14:textId="77777777" w:rsidR="00FD0BBD" w:rsidRPr="00FD0BBD" w:rsidRDefault="00FD0BBD" w:rsidP="00FD0BBD">
            <w:pPr>
              <w:spacing w:before="0" w:after="0" w:line="240" w:lineRule="auto"/>
              <w:rPr>
                <w:rFonts w:ascii="Arial" w:hAnsi="Arial" w:cs="Arial"/>
                <w:szCs w:val="22"/>
                <w:lang w:val="en-GB" w:eastAsia="da-DK"/>
              </w:rPr>
            </w:pPr>
          </w:p>
        </w:tc>
        <w:tc>
          <w:tcPr>
            <w:tcW w:w="1018" w:type="dxa"/>
          </w:tcPr>
          <w:p w14:paraId="70F0076D" w14:textId="77777777" w:rsidR="00FD0BBD" w:rsidRPr="00FD0BBD" w:rsidRDefault="00FD0BBD" w:rsidP="00FD0BBD">
            <w:pPr>
              <w:spacing w:before="0" w:after="0" w:line="240" w:lineRule="auto"/>
              <w:rPr>
                <w:rFonts w:ascii="Arial" w:hAnsi="Arial" w:cs="Arial"/>
                <w:szCs w:val="22"/>
                <w:lang w:val="en-GB" w:eastAsia="da-DK"/>
              </w:rPr>
            </w:pPr>
          </w:p>
        </w:tc>
        <w:tc>
          <w:tcPr>
            <w:tcW w:w="2526" w:type="dxa"/>
          </w:tcPr>
          <w:p w14:paraId="4359CB72" w14:textId="77777777" w:rsidR="00FD0BBD" w:rsidRPr="00FD0BBD" w:rsidRDefault="00FD0BBD" w:rsidP="00FD0BBD">
            <w:pPr>
              <w:spacing w:before="0" w:after="0" w:line="240" w:lineRule="auto"/>
              <w:rPr>
                <w:rFonts w:ascii="Arial" w:hAnsi="Arial" w:cs="Arial"/>
                <w:szCs w:val="22"/>
                <w:lang w:val="en-GB" w:eastAsia="da-DK"/>
              </w:rPr>
            </w:pPr>
          </w:p>
        </w:tc>
        <w:tc>
          <w:tcPr>
            <w:tcW w:w="4819" w:type="dxa"/>
          </w:tcPr>
          <w:p w14:paraId="66DEAF26" w14:textId="77777777" w:rsidR="00FD0BBD" w:rsidRPr="00FD0BBD" w:rsidRDefault="00FD0BBD" w:rsidP="00FD0BBD">
            <w:pPr>
              <w:spacing w:before="0" w:after="0" w:line="240" w:lineRule="auto"/>
              <w:rPr>
                <w:rFonts w:ascii="Arial" w:hAnsi="Arial" w:cs="Arial"/>
                <w:szCs w:val="22"/>
                <w:lang w:val="en-GB" w:eastAsia="da-DK"/>
              </w:rPr>
            </w:pPr>
          </w:p>
        </w:tc>
      </w:tr>
    </w:tbl>
    <w:p w14:paraId="1C672CEF" w14:textId="77777777" w:rsidR="00FD0BBD" w:rsidRPr="00FD0BBD" w:rsidRDefault="00FD0BBD" w:rsidP="00FD0BBD">
      <w:pPr>
        <w:spacing w:before="0" w:after="0" w:line="240" w:lineRule="auto"/>
        <w:rPr>
          <w:rFonts w:ascii="Arial" w:hAnsi="Arial" w:cs="Arial"/>
          <w:color w:val="000000"/>
          <w:sz w:val="27"/>
          <w:szCs w:val="27"/>
          <w:lang w:val="en-GB"/>
        </w:rPr>
        <w:sectPr w:rsidR="00FD0BBD" w:rsidRPr="00FD0BBD" w:rsidSect="00B30DB6">
          <w:pgSz w:w="11906" w:h="16838"/>
          <w:pgMar w:top="1440" w:right="1440" w:bottom="1440" w:left="1440" w:header="284" w:footer="284" w:gutter="0"/>
          <w:cols w:space="708"/>
          <w:docGrid w:linePitch="360"/>
        </w:sectPr>
      </w:pPr>
    </w:p>
    <w:tbl>
      <w:tblPr>
        <w:tblStyle w:val="TableGrid1"/>
        <w:tblW w:w="5080" w:type="pct"/>
        <w:tblLook w:val="04A0" w:firstRow="1" w:lastRow="0" w:firstColumn="1" w:lastColumn="0" w:noHBand="0" w:noVBand="1"/>
      </w:tblPr>
      <w:tblGrid>
        <w:gridCol w:w="518"/>
        <w:gridCol w:w="842"/>
        <w:gridCol w:w="2182"/>
        <w:gridCol w:w="1698"/>
        <w:gridCol w:w="3826"/>
        <w:gridCol w:w="2551"/>
        <w:gridCol w:w="2554"/>
      </w:tblGrid>
      <w:tr w:rsidR="00FD0BBD" w:rsidRPr="00FD0BBD" w14:paraId="005FC703" w14:textId="77777777" w:rsidTr="00FD0BBD">
        <w:tc>
          <w:tcPr>
            <w:tcW w:w="5000" w:type="pct"/>
            <w:gridSpan w:val="7"/>
            <w:shd w:val="clear" w:color="auto" w:fill="D0CECE"/>
          </w:tcPr>
          <w:p w14:paraId="3D339ECC" w14:textId="77777777" w:rsidR="00FD0BBD" w:rsidRPr="00FD0BBD" w:rsidRDefault="00FD0BBD" w:rsidP="00FD0BBD">
            <w:pPr>
              <w:spacing w:before="0" w:after="0" w:line="240" w:lineRule="auto"/>
              <w:rPr>
                <w:rFonts w:ascii="Arial" w:hAnsi="Arial" w:cs="Arial"/>
                <w:b/>
                <w:bCs/>
                <w:szCs w:val="22"/>
                <w:lang w:val="en-US"/>
              </w:rPr>
            </w:pPr>
            <w:r w:rsidRPr="00FD0BBD">
              <w:rPr>
                <w:rFonts w:ascii="Arial" w:hAnsi="Arial" w:cs="Arial"/>
                <w:b/>
                <w:bCs/>
                <w:szCs w:val="22"/>
                <w:lang w:val="en-US"/>
              </w:rPr>
              <w:lastRenderedPageBreak/>
              <w:t xml:space="preserve">A.4 Pleased specify </w:t>
            </w:r>
            <w:r w:rsidRPr="00FD0BBD">
              <w:rPr>
                <w:rFonts w:ascii="Arial" w:hAnsi="Arial" w:cs="Arial"/>
                <w:b/>
                <w:bCs/>
                <w:szCs w:val="22"/>
                <w:u w:val="single"/>
                <w:lang w:val="en-US"/>
              </w:rPr>
              <w:t>all input types</w:t>
            </w:r>
            <w:r w:rsidRPr="00FD0BBD">
              <w:rPr>
                <w:rFonts w:ascii="Arial" w:hAnsi="Arial" w:cs="Arial"/>
                <w:b/>
                <w:bCs/>
                <w:szCs w:val="22"/>
                <w:lang w:val="en-US"/>
              </w:rPr>
              <w:t xml:space="preserve"> used on your farm and sources </w:t>
            </w:r>
            <w:r w:rsidRPr="00FD0BBD">
              <w:rPr>
                <w:rFonts w:ascii="Arial" w:hAnsi="Arial" w:cs="Arial"/>
                <w:b/>
                <w:bCs/>
                <w:szCs w:val="22"/>
                <w:u w:val="single"/>
                <w:lang w:val="en-US"/>
              </w:rPr>
              <w:t>over the past three cropping seasons (2015, 2016 and 2017)</w:t>
            </w:r>
            <w:r w:rsidRPr="00FD0BBD">
              <w:rPr>
                <w:rFonts w:ascii="Arial" w:hAnsi="Arial" w:cs="Arial"/>
                <w:b/>
                <w:bCs/>
                <w:szCs w:val="22"/>
                <w:lang w:val="en-US"/>
              </w:rPr>
              <w:t xml:space="preserve">. Note, only inputs sourced from outside the farm boundary. </w:t>
            </w:r>
            <w:r w:rsidRPr="00FD0BBD">
              <w:rPr>
                <w:rFonts w:ascii="Arial" w:hAnsi="Arial" w:cs="Arial"/>
                <w:b/>
                <w:color w:val="000000"/>
                <w:szCs w:val="22"/>
                <w:lang w:val="en-US"/>
              </w:rPr>
              <w:t xml:space="preserve">Please provide as much detail as possible about where the input was received from (source) and note if organic or </w:t>
            </w:r>
            <w:proofErr w:type="gramStart"/>
            <w:r w:rsidRPr="00FD0BBD">
              <w:rPr>
                <w:rFonts w:ascii="Arial" w:hAnsi="Arial" w:cs="Arial"/>
                <w:b/>
                <w:color w:val="000000"/>
                <w:szCs w:val="22"/>
                <w:lang w:val="en-US"/>
              </w:rPr>
              <w:t>not</w:t>
            </w:r>
            <w:proofErr w:type="gramEnd"/>
            <w:r w:rsidRPr="00FD0BBD">
              <w:rPr>
                <w:rFonts w:ascii="Arial" w:hAnsi="Arial" w:cs="Arial"/>
                <w:b/>
                <w:color w:val="000000"/>
                <w:szCs w:val="22"/>
                <w:lang w:val="en-US"/>
              </w:rPr>
              <w:t xml:space="preserve">-organic farm source (if sourced from a farm). The amount refers to the total input for the given year for the WHOLE FARM. </w:t>
            </w:r>
          </w:p>
        </w:tc>
      </w:tr>
      <w:tr w:rsidR="00FD0BBD" w:rsidRPr="00FD0BBD" w14:paraId="1E0B38B6" w14:textId="77777777" w:rsidTr="00FD0BBD">
        <w:tc>
          <w:tcPr>
            <w:tcW w:w="183" w:type="pct"/>
            <w:shd w:val="clear" w:color="auto" w:fill="EDEDED"/>
          </w:tcPr>
          <w:p w14:paraId="75627BD4"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w:t>
            </w:r>
          </w:p>
        </w:tc>
        <w:tc>
          <w:tcPr>
            <w:tcW w:w="297" w:type="pct"/>
            <w:shd w:val="clear" w:color="auto" w:fill="EDEDED"/>
          </w:tcPr>
          <w:p w14:paraId="5E3567A1"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Year</w:t>
            </w:r>
          </w:p>
        </w:tc>
        <w:tc>
          <w:tcPr>
            <w:tcW w:w="770" w:type="pct"/>
            <w:shd w:val="clear" w:color="auto" w:fill="EDEDED"/>
          </w:tcPr>
          <w:p w14:paraId="41D57E34"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Type</w:t>
            </w:r>
          </w:p>
        </w:tc>
        <w:tc>
          <w:tcPr>
            <w:tcW w:w="599" w:type="pct"/>
            <w:shd w:val="clear" w:color="auto" w:fill="EDEDED"/>
          </w:tcPr>
          <w:p w14:paraId="36576E41"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Amount (kg)</w:t>
            </w:r>
          </w:p>
        </w:tc>
        <w:tc>
          <w:tcPr>
            <w:tcW w:w="1350" w:type="pct"/>
            <w:shd w:val="clear" w:color="auto" w:fill="EDEDED"/>
          </w:tcPr>
          <w:p w14:paraId="532D7387"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 xml:space="preserve">Source: </w:t>
            </w:r>
          </w:p>
        </w:tc>
        <w:tc>
          <w:tcPr>
            <w:tcW w:w="900" w:type="pct"/>
            <w:shd w:val="clear" w:color="auto" w:fill="EDEDED"/>
          </w:tcPr>
          <w:p w14:paraId="11B5D990"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Distance (km)</w:t>
            </w:r>
          </w:p>
        </w:tc>
        <w:tc>
          <w:tcPr>
            <w:tcW w:w="901" w:type="pct"/>
            <w:shd w:val="clear" w:color="auto" w:fill="EDEDED"/>
          </w:tcPr>
          <w:p w14:paraId="086822C9" w14:textId="77777777" w:rsidR="00FD0BBD" w:rsidRPr="00FD0BBD" w:rsidRDefault="00FD0BBD" w:rsidP="00FD0BBD">
            <w:pPr>
              <w:spacing w:before="0" w:after="0" w:line="240" w:lineRule="auto"/>
              <w:rPr>
                <w:rFonts w:ascii="Arial" w:hAnsi="Arial" w:cs="Arial"/>
                <w:b/>
                <w:color w:val="000000"/>
                <w:szCs w:val="22"/>
                <w:lang w:val="en-US"/>
              </w:rPr>
            </w:pPr>
            <w:r w:rsidRPr="00FD0BBD">
              <w:rPr>
                <w:rFonts w:ascii="Arial" w:hAnsi="Arial" w:cs="Arial"/>
                <w:b/>
                <w:color w:val="000000"/>
                <w:szCs w:val="22"/>
                <w:lang w:val="en-US"/>
              </w:rPr>
              <w:t xml:space="preserve">Method of application </w:t>
            </w:r>
          </w:p>
        </w:tc>
      </w:tr>
      <w:tr w:rsidR="00FD0BBD" w:rsidRPr="00FD0BBD" w14:paraId="1CEA3958" w14:textId="77777777" w:rsidTr="00FD0BBD">
        <w:tc>
          <w:tcPr>
            <w:tcW w:w="183" w:type="pct"/>
            <w:shd w:val="clear" w:color="auto" w:fill="F2F2F2"/>
          </w:tcPr>
          <w:p w14:paraId="2F8B60B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x</w:t>
            </w:r>
          </w:p>
        </w:tc>
        <w:tc>
          <w:tcPr>
            <w:tcW w:w="297" w:type="pct"/>
            <w:shd w:val="clear" w:color="auto" w:fill="F2F2F2"/>
          </w:tcPr>
          <w:p w14:paraId="110AABC5"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2017</w:t>
            </w:r>
          </w:p>
        </w:tc>
        <w:tc>
          <w:tcPr>
            <w:tcW w:w="770" w:type="pct"/>
            <w:shd w:val="clear" w:color="auto" w:fill="F2F2F2"/>
          </w:tcPr>
          <w:p w14:paraId="616C6321"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e.g.</w:t>
            </w:r>
            <w:proofErr w:type="gramEnd"/>
            <w:r w:rsidRPr="00FD0BBD">
              <w:rPr>
                <w:rFonts w:ascii="Arial" w:hAnsi="Arial" w:cs="Arial"/>
                <w:color w:val="000000"/>
                <w:szCs w:val="22"/>
                <w:lang w:val="en-US"/>
              </w:rPr>
              <w:t xml:space="preserve"> dairy manure</w:t>
            </w:r>
          </w:p>
        </w:tc>
        <w:tc>
          <w:tcPr>
            <w:tcW w:w="599" w:type="pct"/>
            <w:shd w:val="clear" w:color="auto" w:fill="F2F2F2"/>
          </w:tcPr>
          <w:p w14:paraId="1623DC8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F2F2F2"/>
          </w:tcPr>
          <w:p w14:paraId="78D00453"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e.g.</w:t>
            </w:r>
            <w:proofErr w:type="gramEnd"/>
            <w:r w:rsidRPr="00FD0BBD">
              <w:rPr>
                <w:rFonts w:ascii="Arial" w:hAnsi="Arial" w:cs="Arial"/>
                <w:color w:val="000000"/>
                <w:szCs w:val="22"/>
                <w:lang w:val="en-US"/>
              </w:rPr>
              <w:t xml:space="preserve"> Purchased from conventional, neighboring dairy farm </w:t>
            </w:r>
          </w:p>
        </w:tc>
        <w:tc>
          <w:tcPr>
            <w:tcW w:w="900" w:type="pct"/>
            <w:shd w:val="clear" w:color="auto" w:fill="F2F2F2"/>
          </w:tcPr>
          <w:p w14:paraId="5F42E9D3"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3 km from source to farm</w:t>
            </w:r>
          </w:p>
        </w:tc>
        <w:tc>
          <w:tcPr>
            <w:tcW w:w="901" w:type="pct"/>
            <w:shd w:val="clear" w:color="auto" w:fill="F2F2F2"/>
          </w:tcPr>
          <w:p w14:paraId="25111F4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Soil injection</w:t>
            </w:r>
          </w:p>
        </w:tc>
      </w:tr>
      <w:tr w:rsidR="00FD0BBD" w:rsidRPr="00FD0BBD" w14:paraId="45256DD9" w14:textId="77777777" w:rsidTr="00B54AD2">
        <w:trPr>
          <w:trHeight w:val="283"/>
        </w:trPr>
        <w:tc>
          <w:tcPr>
            <w:tcW w:w="183" w:type="pct"/>
          </w:tcPr>
          <w:p w14:paraId="60A6A82E"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w:t>
            </w:r>
          </w:p>
        </w:tc>
        <w:tc>
          <w:tcPr>
            <w:tcW w:w="297" w:type="pct"/>
          </w:tcPr>
          <w:p w14:paraId="748EC3ED"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23FF456C"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1317107C"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76E02D20"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11301ACA"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7D807C17"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2BD3AED0" w14:textId="77777777" w:rsidTr="00B54AD2">
        <w:trPr>
          <w:trHeight w:val="283"/>
        </w:trPr>
        <w:tc>
          <w:tcPr>
            <w:tcW w:w="183" w:type="pct"/>
          </w:tcPr>
          <w:p w14:paraId="47F40276"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w:t>
            </w:r>
          </w:p>
        </w:tc>
        <w:tc>
          <w:tcPr>
            <w:tcW w:w="297" w:type="pct"/>
          </w:tcPr>
          <w:p w14:paraId="770F4088"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1F2B8F2E"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65208F3B"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2D23BB21"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ECE9BA8"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67365E7C"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99AC837" w14:textId="77777777" w:rsidTr="00B54AD2">
        <w:trPr>
          <w:trHeight w:val="283"/>
        </w:trPr>
        <w:tc>
          <w:tcPr>
            <w:tcW w:w="183" w:type="pct"/>
          </w:tcPr>
          <w:p w14:paraId="72E62D63"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3</w:t>
            </w:r>
          </w:p>
        </w:tc>
        <w:tc>
          <w:tcPr>
            <w:tcW w:w="297" w:type="pct"/>
          </w:tcPr>
          <w:p w14:paraId="03682847"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4DDDE244"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43E2690"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6F5A56AC"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77BC080E"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038DFFCB"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C415267" w14:textId="77777777" w:rsidTr="00B54AD2">
        <w:trPr>
          <w:trHeight w:val="283"/>
        </w:trPr>
        <w:tc>
          <w:tcPr>
            <w:tcW w:w="183" w:type="pct"/>
          </w:tcPr>
          <w:p w14:paraId="41FFCC0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4</w:t>
            </w:r>
          </w:p>
        </w:tc>
        <w:tc>
          <w:tcPr>
            <w:tcW w:w="297" w:type="pct"/>
          </w:tcPr>
          <w:p w14:paraId="0D433809"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66C95EAD"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641EF8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3A8F28B2"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21190AE9"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8C442BE"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1A4E3D8" w14:textId="77777777" w:rsidTr="00B54AD2">
        <w:trPr>
          <w:trHeight w:val="283"/>
        </w:trPr>
        <w:tc>
          <w:tcPr>
            <w:tcW w:w="183" w:type="pct"/>
          </w:tcPr>
          <w:p w14:paraId="71034262"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5</w:t>
            </w:r>
          </w:p>
        </w:tc>
        <w:tc>
          <w:tcPr>
            <w:tcW w:w="297" w:type="pct"/>
          </w:tcPr>
          <w:p w14:paraId="2516AB4E"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71B692FE"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04321B4E"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14E2AB9"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7EC9B533"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1B3955FF"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2A588608" w14:textId="77777777" w:rsidTr="00B54AD2">
        <w:trPr>
          <w:trHeight w:val="283"/>
        </w:trPr>
        <w:tc>
          <w:tcPr>
            <w:tcW w:w="183" w:type="pct"/>
          </w:tcPr>
          <w:p w14:paraId="2DC57E8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6</w:t>
            </w:r>
          </w:p>
        </w:tc>
        <w:tc>
          <w:tcPr>
            <w:tcW w:w="297" w:type="pct"/>
          </w:tcPr>
          <w:p w14:paraId="0C93EF91"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225A4995"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7CC5A84A"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45D60832"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3F053836"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464A457C"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C4755C1" w14:textId="77777777" w:rsidTr="00B54AD2">
        <w:trPr>
          <w:trHeight w:val="283"/>
        </w:trPr>
        <w:tc>
          <w:tcPr>
            <w:tcW w:w="183" w:type="pct"/>
          </w:tcPr>
          <w:p w14:paraId="211AAE89"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7</w:t>
            </w:r>
          </w:p>
        </w:tc>
        <w:tc>
          <w:tcPr>
            <w:tcW w:w="297" w:type="pct"/>
          </w:tcPr>
          <w:p w14:paraId="17A67824"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685BC3A9"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236E084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4F407C7C"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77F48213"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7A2F1BB8"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676C435" w14:textId="77777777" w:rsidTr="00B54AD2">
        <w:trPr>
          <w:trHeight w:val="283"/>
        </w:trPr>
        <w:tc>
          <w:tcPr>
            <w:tcW w:w="183" w:type="pct"/>
          </w:tcPr>
          <w:p w14:paraId="57B1CD51"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8</w:t>
            </w:r>
          </w:p>
        </w:tc>
        <w:tc>
          <w:tcPr>
            <w:tcW w:w="297" w:type="pct"/>
          </w:tcPr>
          <w:p w14:paraId="5B1E6E2C"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39756E58"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6916F012"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3004D508"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46D5C5D"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327D2810"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B5B89E4" w14:textId="77777777" w:rsidTr="00B54AD2">
        <w:trPr>
          <w:trHeight w:val="283"/>
        </w:trPr>
        <w:tc>
          <w:tcPr>
            <w:tcW w:w="183" w:type="pct"/>
          </w:tcPr>
          <w:p w14:paraId="1551E94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9</w:t>
            </w:r>
          </w:p>
        </w:tc>
        <w:tc>
          <w:tcPr>
            <w:tcW w:w="297" w:type="pct"/>
          </w:tcPr>
          <w:p w14:paraId="026F9307"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0D68308A"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711ACC10"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2C137FEB"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031F28D3"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D6DE0F2"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BC3C985" w14:textId="77777777" w:rsidTr="00B54AD2">
        <w:trPr>
          <w:trHeight w:val="283"/>
        </w:trPr>
        <w:tc>
          <w:tcPr>
            <w:tcW w:w="183" w:type="pct"/>
          </w:tcPr>
          <w:p w14:paraId="61C5E8D6"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10</w:t>
            </w:r>
          </w:p>
        </w:tc>
        <w:tc>
          <w:tcPr>
            <w:tcW w:w="297" w:type="pct"/>
          </w:tcPr>
          <w:p w14:paraId="008240FF"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200435A7"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C8B184A"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5F2FC54E"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6B13194"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16C7D85B"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1F90A1F2" w14:textId="77777777" w:rsidTr="00B54AD2">
        <w:trPr>
          <w:trHeight w:val="283"/>
        </w:trPr>
        <w:tc>
          <w:tcPr>
            <w:tcW w:w="183" w:type="pct"/>
          </w:tcPr>
          <w:p w14:paraId="7116981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11</w:t>
            </w:r>
          </w:p>
        </w:tc>
        <w:tc>
          <w:tcPr>
            <w:tcW w:w="297" w:type="pct"/>
          </w:tcPr>
          <w:p w14:paraId="0AD624C5"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544D4ED7"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4D66D91"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213616E3"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3318D9AF"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B63D288"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25DF5CFC" w14:textId="77777777" w:rsidTr="00B54AD2">
        <w:trPr>
          <w:trHeight w:val="139"/>
        </w:trPr>
        <w:tc>
          <w:tcPr>
            <w:tcW w:w="183" w:type="pct"/>
          </w:tcPr>
          <w:p w14:paraId="0AA1820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12</w:t>
            </w:r>
          </w:p>
        </w:tc>
        <w:tc>
          <w:tcPr>
            <w:tcW w:w="297" w:type="pct"/>
          </w:tcPr>
          <w:p w14:paraId="71061A76"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12320B7E"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24EFA689"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8D48D5E"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2D402072"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10299254"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F397EC8" w14:textId="77777777" w:rsidTr="00B54AD2">
        <w:trPr>
          <w:trHeight w:val="139"/>
        </w:trPr>
        <w:tc>
          <w:tcPr>
            <w:tcW w:w="183" w:type="pct"/>
          </w:tcPr>
          <w:p w14:paraId="04FEF96E"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13</w:t>
            </w:r>
          </w:p>
        </w:tc>
        <w:tc>
          <w:tcPr>
            <w:tcW w:w="297" w:type="pct"/>
          </w:tcPr>
          <w:p w14:paraId="44B3A82F"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3B47E7E5"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098075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735E9BEC"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0F90AE97"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3C868217"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3E77BE2" w14:textId="77777777" w:rsidTr="00B54AD2">
        <w:trPr>
          <w:trHeight w:val="139"/>
        </w:trPr>
        <w:tc>
          <w:tcPr>
            <w:tcW w:w="183" w:type="pct"/>
          </w:tcPr>
          <w:p w14:paraId="2BC16AA4"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14</w:t>
            </w:r>
          </w:p>
        </w:tc>
        <w:tc>
          <w:tcPr>
            <w:tcW w:w="297" w:type="pct"/>
          </w:tcPr>
          <w:p w14:paraId="3624E0F5"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3FD6E681"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255B1FD"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C9A098F"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5C6D73D6"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6E01BE1E"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9C85DD3" w14:textId="77777777" w:rsidTr="00B54AD2">
        <w:trPr>
          <w:trHeight w:val="139"/>
        </w:trPr>
        <w:tc>
          <w:tcPr>
            <w:tcW w:w="183" w:type="pct"/>
          </w:tcPr>
          <w:p w14:paraId="72887805"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15</w:t>
            </w:r>
          </w:p>
        </w:tc>
        <w:tc>
          <w:tcPr>
            <w:tcW w:w="297" w:type="pct"/>
          </w:tcPr>
          <w:p w14:paraId="78715FBC"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30729C52"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7E3B45B"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358AD43C"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29FCDF16"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650707F0"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B3D5AE1" w14:textId="77777777" w:rsidTr="00B54AD2">
        <w:trPr>
          <w:trHeight w:val="139"/>
        </w:trPr>
        <w:tc>
          <w:tcPr>
            <w:tcW w:w="183" w:type="pct"/>
          </w:tcPr>
          <w:p w14:paraId="76C4471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16</w:t>
            </w:r>
          </w:p>
        </w:tc>
        <w:tc>
          <w:tcPr>
            <w:tcW w:w="297" w:type="pct"/>
          </w:tcPr>
          <w:p w14:paraId="62E8E6BE"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1BE904AE"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5655223"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2B0CFB22"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2C0B08D7"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3E5EF081"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C3E4374" w14:textId="77777777" w:rsidTr="00B54AD2">
        <w:trPr>
          <w:trHeight w:val="139"/>
        </w:trPr>
        <w:tc>
          <w:tcPr>
            <w:tcW w:w="183" w:type="pct"/>
          </w:tcPr>
          <w:p w14:paraId="5BD457A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17</w:t>
            </w:r>
          </w:p>
        </w:tc>
        <w:tc>
          <w:tcPr>
            <w:tcW w:w="297" w:type="pct"/>
          </w:tcPr>
          <w:p w14:paraId="7C33B3C6"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6684BAC6"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0CFE23E9"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0CB45D4A"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7E6BA9D5"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035F5B4D"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8E69760" w14:textId="77777777" w:rsidTr="00B54AD2">
        <w:trPr>
          <w:trHeight w:val="229"/>
        </w:trPr>
        <w:tc>
          <w:tcPr>
            <w:tcW w:w="183" w:type="pct"/>
          </w:tcPr>
          <w:p w14:paraId="7BAEB8F7"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18</w:t>
            </w:r>
          </w:p>
        </w:tc>
        <w:tc>
          <w:tcPr>
            <w:tcW w:w="297" w:type="pct"/>
          </w:tcPr>
          <w:p w14:paraId="78FAD76F"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4A27B955"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70FDBD0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5149BCDD"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14DF45ED"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48A4E31"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9B0F41C" w14:textId="77777777" w:rsidTr="00B54AD2">
        <w:trPr>
          <w:trHeight w:val="139"/>
        </w:trPr>
        <w:tc>
          <w:tcPr>
            <w:tcW w:w="183" w:type="pct"/>
          </w:tcPr>
          <w:p w14:paraId="214A151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19</w:t>
            </w:r>
          </w:p>
        </w:tc>
        <w:tc>
          <w:tcPr>
            <w:tcW w:w="297" w:type="pct"/>
          </w:tcPr>
          <w:p w14:paraId="3217FDAE"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5D6BCC62"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0B8CB315"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2FBEDA30"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7C527B2"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7190C3B5"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A275D1C" w14:textId="77777777" w:rsidTr="00B54AD2">
        <w:trPr>
          <w:trHeight w:val="139"/>
        </w:trPr>
        <w:tc>
          <w:tcPr>
            <w:tcW w:w="183" w:type="pct"/>
          </w:tcPr>
          <w:p w14:paraId="7491ABAA"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w:t>
            </w:r>
          </w:p>
        </w:tc>
        <w:tc>
          <w:tcPr>
            <w:tcW w:w="297" w:type="pct"/>
          </w:tcPr>
          <w:p w14:paraId="13737C44"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5072F892"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65B6D7E5"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32856ABF"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35CF335"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FEB1F94"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E38300A" w14:textId="77777777" w:rsidTr="00B54AD2">
        <w:trPr>
          <w:trHeight w:val="139"/>
        </w:trPr>
        <w:tc>
          <w:tcPr>
            <w:tcW w:w="183" w:type="pct"/>
          </w:tcPr>
          <w:p w14:paraId="332BEE0A"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21</w:t>
            </w:r>
          </w:p>
        </w:tc>
        <w:tc>
          <w:tcPr>
            <w:tcW w:w="297" w:type="pct"/>
          </w:tcPr>
          <w:p w14:paraId="3757BA91"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3B9D2AB6"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177C6063"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98A6865"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6DD3A788"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6BCEF920"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DEF72DA" w14:textId="77777777" w:rsidTr="00B54AD2">
        <w:trPr>
          <w:trHeight w:val="139"/>
        </w:trPr>
        <w:tc>
          <w:tcPr>
            <w:tcW w:w="183" w:type="pct"/>
          </w:tcPr>
          <w:p w14:paraId="4C97F3B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22</w:t>
            </w:r>
          </w:p>
        </w:tc>
        <w:tc>
          <w:tcPr>
            <w:tcW w:w="297" w:type="pct"/>
          </w:tcPr>
          <w:p w14:paraId="7C6E2FC3"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2A2B3C16"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57ACCF5D"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B9C058B"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B8D6868"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0AEB3F7E"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4335A5EE" w14:textId="77777777" w:rsidTr="00B54AD2">
        <w:trPr>
          <w:trHeight w:val="139"/>
        </w:trPr>
        <w:tc>
          <w:tcPr>
            <w:tcW w:w="183" w:type="pct"/>
          </w:tcPr>
          <w:p w14:paraId="66160A3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23</w:t>
            </w:r>
          </w:p>
        </w:tc>
        <w:tc>
          <w:tcPr>
            <w:tcW w:w="297" w:type="pct"/>
          </w:tcPr>
          <w:p w14:paraId="76936F25"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111BC5FF"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71877C4F"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75B8D723"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4F223E0B"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6FB30E39"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21C69313" w14:textId="77777777" w:rsidTr="00B54AD2">
        <w:trPr>
          <w:trHeight w:val="139"/>
        </w:trPr>
        <w:tc>
          <w:tcPr>
            <w:tcW w:w="183" w:type="pct"/>
          </w:tcPr>
          <w:p w14:paraId="7C2B73C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24</w:t>
            </w:r>
          </w:p>
        </w:tc>
        <w:tc>
          <w:tcPr>
            <w:tcW w:w="297" w:type="pct"/>
          </w:tcPr>
          <w:p w14:paraId="2A065F3C"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518039AB"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F3129CA"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5C1D0DF6"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61AD7F91"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803B86A"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74DEE5D5" w14:textId="77777777" w:rsidTr="00B54AD2">
        <w:trPr>
          <w:trHeight w:val="139"/>
        </w:trPr>
        <w:tc>
          <w:tcPr>
            <w:tcW w:w="183" w:type="pct"/>
          </w:tcPr>
          <w:p w14:paraId="5A050E33"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25</w:t>
            </w:r>
          </w:p>
        </w:tc>
        <w:tc>
          <w:tcPr>
            <w:tcW w:w="297" w:type="pct"/>
          </w:tcPr>
          <w:p w14:paraId="0EFEB39D"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5C3D55E4"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814ED16"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15D835FE"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229C1250"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8775403"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6B862BDA" w14:textId="77777777" w:rsidTr="00B54AD2">
        <w:trPr>
          <w:trHeight w:val="139"/>
        </w:trPr>
        <w:tc>
          <w:tcPr>
            <w:tcW w:w="183" w:type="pct"/>
          </w:tcPr>
          <w:p w14:paraId="2624080E"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26</w:t>
            </w:r>
          </w:p>
        </w:tc>
        <w:tc>
          <w:tcPr>
            <w:tcW w:w="297" w:type="pct"/>
          </w:tcPr>
          <w:p w14:paraId="4F55B54F" w14:textId="77777777" w:rsidR="00FD0BBD" w:rsidRPr="00FD0BBD" w:rsidRDefault="00FD0BBD" w:rsidP="00FD0BBD">
            <w:pPr>
              <w:spacing w:before="0" w:after="0" w:line="240" w:lineRule="auto"/>
              <w:rPr>
                <w:rFonts w:ascii="Arial" w:hAnsi="Arial" w:cs="Arial"/>
                <w:color w:val="000000"/>
                <w:szCs w:val="22"/>
                <w:lang w:val="en-US"/>
              </w:rPr>
            </w:pPr>
          </w:p>
        </w:tc>
        <w:tc>
          <w:tcPr>
            <w:tcW w:w="770" w:type="pct"/>
          </w:tcPr>
          <w:p w14:paraId="261988B1" w14:textId="77777777" w:rsidR="00FD0BBD" w:rsidRPr="00FD0BBD" w:rsidRDefault="00FD0BBD" w:rsidP="00FD0BBD">
            <w:pPr>
              <w:spacing w:before="0" w:after="0" w:line="240" w:lineRule="auto"/>
              <w:rPr>
                <w:rFonts w:ascii="Arial" w:hAnsi="Arial" w:cs="Arial"/>
                <w:color w:val="000000"/>
                <w:szCs w:val="22"/>
                <w:lang w:val="en-US"/>
              </w:rPr>
            </w:pPr>
          </w:p>
        </w:tc>
        <w:tc>
          <w:tcPr>
            <w:tcW w:w="599" w:type="pct"/>
          </w:tcPr>
          <w:p w14:paraId="3C9DC4D8" w14:textId="77777777" w:rsidR="00FD0BBD" w:rsidRPr="00FD0BBD" w:rsidRDefault="00FD0BBD" w:rsidP="00FD0BBD">
            <w:pPr>
              <w:spacing w:before="0" w:after="0" w:line="240" w:lineRule="auto"/>
              <w:rPr>
                <w:rFonts w:ascii="Arial" w:hAnsi="Arial" w:cs="Arial"/>
                <w:color w:val="000000"/>
                <w:szCs w:val="22"/>
                <w:lang w:val="en-US"/>
              </w:rPr>
            </w:pPr>
          </w:p>
        </w:tc>
        <w:tc>
          <w:tcPr>
            <w:tcW w:w="1350" w:type="pct"/>
            <w:shd w:val="clear" w:color="auto" w:fill="auto"/>
          </w:tcPr>
          <w:p w14:paraId="0B956472" w14:textId="77777777" w:rsidR="00FD0BBD" w:rsidRPr="00FD0BBD" w:rsidRDefault="00FD0BBD" w:rsidP="00FD0BBD">
            <w:pPr>
              <w:spacing w:before="0" w:after="0" w:line="240" w:lineRule="auto"/>
              <w:rPr>
                <w:rFonts w:ascii="Arial" w:hAnsi="Arial" w:cs="Arial"/>
                <w:color w:val="000000"/>
                <w:szCs w:val="22"/>
                <w:lang w:val="en-US"/>
              </w:rPr>
            </w:pPr>
          </w:p>
        </w:tc>
        <w:tc>
          <w:tcPr>
            <w:tcW w:w="900" w:type="pct"/>
            <w:shd w:val="clear" w:color="auto" w:fill="auto"/>
          </w:tcPr>
          <w:p w14:paraId="7D3B11F2" w14:textId="77777777" w:rsidR="00FD0BBD" w:rsidRPr="00FD0BBD" w:rsidRDefault="00FD0BBD" w:rsidP="00FD0BBD">
            <w:pPr>
              <w:spacing w:before="0" w:after="0" w:line="240" w:lineRule="auto"/>
              <w:rPr>
                <w:rFonts w:ascii="Arial" w:hAnsi="Arial" w:cs="Arial"/>
                <w:color w:val="000000"/>
                <w:szCs w:val="22"/>
                <w:lang w:val="en-US"/>
              </w:rPr>
            </w:pPr>
          </w:p>
        </w:tc>
        <w:tc>
          <w:tcPr>
            <w:tcW w:w="901" w:type="pct"/>
          </w:tcPr>
          <w:p w14:paraId="5E2C7B61" w14:textId="77777777" w:rsidR="00FD0BBD" w:rsidRPr="00FD0BBD" w:rsidRDefault="00FD0BBD" w:rsidP="00FD0BBD">
            <w:pPr>
              <w:spacing w:before="0" w:after="0" w:line="240" w:lineRule="auto"/>
              <w:rPr>
                <w:rFonts w:ascii="Arial" w:hAnsi="Arial" w:cs="Arial"/>
                <w:color w:val="000000"/>
                <w:szCs w:val="22"/>
                <w:lang w:val="en-US"/>
              </w:rPr>
            </w:pPr>
          </w:p>
        </w:tc>
      </w:tr>
    </w:tbl>
    <w:p w14:paraId="154D2E74"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lastRenderedPageBreak/>
        <w:t xml:space="preserve">The next question requires information about </w:t>
      </w:r>
      <w:r w:rsidRPr="00FD0BBD">
        <w:rPr>
          <w:rFonts w:ascii="Arial" w:hAnsi="Arial" w:cs="Arial"/>
          <w:b/>
          <w:color w:val="000000"/>
          <w:szCs w:val="22"/>
          <w:lang w:val="en-US"/>
        </w:rPr>
        <w:t>outputs</w:t>
      </w:r>
      <w:r w:rsidRPr="00FD0BBD">
        <w:rPr>
          <w:rFonts w:ascii="Arial" w:hAnsi="Arial" w:cs="Arial"/>
          <w:color w:val="000000"/>
          <w:szCs w:val="22"/>
          <w:lang w:val="en-US"/>
        </w:rPr>
        <w:t xml:space="preserve">, </w:t>
      </w:r>
      <w:proofErr w:type="spellStart"/>
      <w:proofErr w:type="gramStart"/>
      <w:r w:rsidRPr="00FD0BBD">
        <w:rPr>
          <w:rFonts w:ascii="Arial" w:hAnsi="Arial" w:cs="Arial"/>
          <w:color w:val="000000"/>
          <w:szCs w:val="22"/>
          <w:lang w:val="en-US"/>
        </w:rPr>
        <w:t>ie</w:t>
      </w:r>
      <w:proofErr w:type="spellEnd"/>
      <w:proofErr w:type="gramEnd"/>
      <w:r w:rsidRPr="00FD0BBD">
        <w:rPr>
          <w:rFonts w:ascii="Arial" w:hAnsi="Arial" w:cs="Arial"/>
          <w:color w:val="000000"/>
          <w:szCs w:val="22"/>
          <w:lang w:val="en-US"/>
        </w:rPr>
        <w:t xml:space="preserve"> what was </w:t>
      </w:r>
      <w:r w:rsidRPr="00FD0BBD">
        <w:rPr>
          <w:rFonts w:ascii="Arial" w:hAnsi="Arial" w:cs="Arial"/>
          <w:b/>
          <w:color w:val="000000"/>
          <w:szCs w:val="22"/>
          <w:lang w:val="en-US"/>
        </w:rPr>
        <w:t>sold/removed</w:t>
      </w:r>
      <w:r w:rsidRPr="00FD0BBD">
        <w:rPr>
          <w:rFonts w:ascii="Arial" w:hAnsi="Arial" w:cs="Arial"/>
          <w:color w:val="000000"/>
          <w:szCs w:val="22"/>
          <w:lang w:val="en-US"/>
        </w:rPr>
        <w:t xml:space="preserve"> from the farm for each of the past THREE reporting years </w:t>
      </w:r>
      <w:proofErr w:type="spellStart"/>
      <w:r w:rsidRPr="00FD0BBD">
        <w:rPr>
          <w:rFonts w:ascii="Arial" w:hAnsi="Arial" w:cs="Arial"/>
          <w:color w:val="000000"/>
          <w:szCs w:val="22"/>
          <w:lang w:val="en-US"/>
        </w:rPr>
        <w:t>ie</w:t>
      </w:r>
      <w:proofErr w:type="spellEnd"/>
      <w:r w:rsidRPr="00FD0BBD">
        <w:rPr>
          <w:rFonts w:ascii="Arial" w:hAnsi="Arial" w:cs="Arial"/>
          <w:color w:val="000000"/>
          <w:szCs w:val="22"/>
          <w:lang w:val="en-US"/>
        </w:rPr>
        <w:t xml:space="preserve"> 2015, 2016 and 2017. Please add amounts in the relevant columns. NB: Please record HARVESTED amount.</w:t>
      </w:r>
    </w:p>
    <w:tbl>
      <w:tblPr>
        <w:tblStyle w:val="TableGrid1"/>
        <w:tblpPr w:leftFromText="180" w:rightFromText="180" w:vertAnchor="text" w:horzAnchor="margin" w:tblpY="129"/>
        <w:tblW w:w="5000" w:type="pct"/>
        <w:tblLayout w:type="fixed"/>
        <w:tblLook w:val="04A0" w:firstRow="1" w:lastRow="0" w:firstColumn="1" w:lastColumn="0" w:noHBand="0" w:noVBand="1"/>
      </w:tblPr>
      <w:tblGrid>
        <w:gridCol w:w="1267"/>
        <w:gridCol w:w="1353"/>
        <w:gridCol w:w="918"/>
        <w:gridCol w:w="851"/>
        <w:gridCol w:w="993"/>
        <w:gridCol w:w="993"/>
        <w:gridCol w:w="1417"/>
        <w:gridCol w:w="1135"/>
        <w:gridCol w:w="1534"/>
        <w:gridCol w:w="1300"/>
        <w:gridCol w:w="2187"/>
      </w:tblGrid>
      <w:tr w:rsidR="00FD0BBD" w:rsidRPr="00FD0BBD" w14:paraId="0B5BE9D2" w14:textId="77777777" w:rsidTr="00FD0BBD">
        <w:tc>
          <w:tcPr>
            <w:tcW w:w="2285" w:type="pct"/>
            <w:gridSpan w:val="6"/>
            <w:shd w:val="clear" w:color="auto" w:fill="D0CECE"/>
          </w:tcPr>
          <w:p w14:paraId="4CFBCD1D" w14:textId="77777777" w:rsidR="00FD0BBD" w:rsidRPr="00FD0BBD" w:rsidRDefault="00FD0BBD" w:rsidP="00FD0BBD">
            <w:pPr>
              <w:spacing w:before="0" w:after="0" w:line="240" w:lineRule="auto"/>
              <w:rPr>
                <w:rFonts w:ascii="Arial" w:hAnsi="Arial" w:cs="Arial"/>
                <w:b/>
                <w:bCs/>
                <w:szCs w:val="22"/>
                <w:lang w:val="en-US"/>
              </w:rPr>
            </w:pPr>
            <w:r w:rsidRPr="00FD0BBD">
              <w:rPr>
                <w:rFonts w:ascii="Arial" w:hAnsi="Arial" w:cs="Arial"/>
                <w:b/>
                <w:bCs/>
                <w:szCs w:val="22"/>
                <w:lang w:val="en-US"/>
              </w:rPr>
              <w:t>A.5a Farm Outputs grains and grain legumes</w:t>
            </w:r>
          </w:p>
        </w:tc>
        <w:tc>
          <w:tcPr>
            <w:tcW w:w="1465" w:type="pct"/>
            <w:gridSpan w:val="3"/>
            <w:shd w:val="clear" w:color="auto" w:fill="auto"/>
          </w:tcPr>
          <w:p w14:paraId="72F8BB7B" w14:textId="77777777" w:rsidR="00FD0BBD" w:rsidRPr="00FD0BBD" w:rsidRDefault="00FD0BBD" w:rsidP="00FD0BBD">
            <w:pPr>
              <w:spacing w:before="0" w:after="0" w:line="240" w:lineRule="auto"/>
              <w:rPr>
                <w:rFonts w:ascii="Arial" w:hAnsi="Arial" w:cs="Arial"/>
                <w:b/>
                <w:bCs/>
                <w:szCs w:val="22"/>
                <w:lang w:val="en-GB"/>
              </w:rPr>
            </w:pPr>
            <w:r w:rsidRPr="00FD0BBD">
              <w:rPr>
                <w:rFonts w:ascii="Arial" w:hAnsi="Arial" w:cs="Arial"/>
                <w:b/>
                <w:bCs/>
                <w:szCs w:val="22"/>
                <w:lang w:val="en-US"/>
              </w:rPr>
              <w:t>Please note UNIT (</w:t>
            </w:r>
            <w:proofErr w:type="gramStart"/>
            <w:r w:rsidRPr="00FD0BBD">
              <w:rPr>
                <w:rFonts w:ascii="Arial" w:hAnsi="Arial" w:cs="Arial"/>
                <w:b/>
                <w:bCs/>
                <w:szCs w:val="22"/>
                <w:lang w:val="en-US"/>
              </w:rPr>
              <w:t>e.g.</w:t>
            </w:r>
            <w:proofErr w:type="gramEnd"/>
            <w:r w:rsidRPr="00FD0BBD">
              <w:rPr>
                <w:rFonts w:ascii="Arial" w:hAnsi="Arial" w:cs="Arial"/>
                <w:b/>
                <w:bCs/>
                <w:szCs w:val="22"/>
                <w:lang w:val="en-US"/>
              </w:rPr>
              <w:t xml:space="preserve"> t/ha or kg/ha)</w:t>
            </w:r>
            <w:r w:rsidRPr="00FD0BBD">
              <w:rPr>
                <w:rFonts w:ascii="Arial" w:hAnsi="Arial" w:cs="Arial"/>
                <w:b/>
                <w:bCs/>
                <w:szCs w:val="22"/>
                <w:lang w:val="en-GB"/>
              </w:rPr>
              <w:t>:</w:t>
            </w:r>
          </w:p>
        </w:tc>
        <w:tc>
          <w:tcPr>
            <w:tcW w:w="1250" w:type="pct"/>
            <w:gridSpan w:val="2"/>
            <w:shd w:val="clear" w:color="auto" w:fill="auto"/>
          </w:tcPr>
          <w:p w14:paraId="4B3D57BE" w14:textId="77777777" w:rsidR="00FD0BBD" w:rsidRPr="00FD0BBD" w:rsidRDefault="00FD0BBD" w:rsidP="00FD0BBD">
            <w:pPr>
              <w:spacing w:before="0" w:after="0" w:line="240" w:lineRule="auto"/>
              <w:rPr>
                <w:rFonts w:ascii="Arial" w:hAnsi="Arial" w:cs="Arial"/>
                <w:b/>
                <w:bCs/>
                <w:szCs w:val="22"/>
                <w:lang w:val="en-US"/>
              </w:rPr>
            </w:pPr>
          </w:p>
        </w:tc>
      </w:tr>
      <w:tr w:rsidR="00FD0BBD" w:rsidRPr="00FD0BBD" w14:paraId="127B242A" w14:textId="77777777" w:rsidTr="00B54AD2">
        <w:tc>
          <w:tcPr>
            <w:tcW w:w="454" w:type="pct"/>
          </w:tcPr>
          <w:p w14:paraId="6025CFF0" w14:textId="77777777" w:rsidR="00FD0BBD" w:rsidRPr="00FD0BBD" w:rsidRDefault="00FD0BBD" w:rsidP="00FD0BBD">
            <w:pPr>
              <w:spacing w:before="0" w:after="0" w:line="240" w:lineRule="auto"/>
              <w:rPr>
                <w:rFonts w:ascii="Arial" w:hAnsi="Arial" w:cs="Arial"/>
                <w:color w:val="000000"/>
                <w:szCs w:val="22"/>
                <w:lang w:val="en-US"/>
              </w:rPr>
            </w:pPr>
          </w:p>
        </w:tc>
        <w:tc>
          <w:tcPr>
            <w:tcW w:w="485" w:type="pct"/>
          </w:tcPr>
          <w:p w14:paraId="25A7224D"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Wheat </w:t>
            </w:r>
          </w:p>
        </w:tc>
        <w:tc>
          <w:tcPr>
            <w:tcW w:w="329" w:type="pct"/>
          </w:tcPr>
          <w:p w14:paraId="17DB9DF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Barley </w:t>
            </w:r>
          </w:p>
        </w:tc>
        <w:tc>
          <w:tcPr>
            <w:tcW w:w="305" w:type="pct"/>
          </w:tcPr>
          <w:p w14:paraId="5F47FD32"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Rye </w:t>
            </w:r>
          </w:p>
        </w:tc>
        <w:tc>
          <w:tcPr>
            <w:tcW w:w="356" w:type="pct"/>
          </w:tcPr>
          <w:p w14:paraId="67C959A7"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Oats </w:t>
            </w:r>
          </w:p>
        </w:tc>
        <w:tc>
          <w:tcPr>
            <w:tcW w:w="356" w:type="pct"/>
          </w:tcPr>
          <w:p w14:paraId="32814A7D"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Corn </w:t>
            </w:r>
          </w:p>
        </w:tc>
        <w:tc>
          <w:tcPr>
            <w:tcW w:w="508" w:type="pct"/>
          </w:tcPr>
          <w:p w14:paraId="251369B0"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Triticale </w:t>
            </w:r>
          </w:p>
        </w:tc>
        <w:tc>
          <w:tcPr>
            <w:tcW w:w="407" w:type="pct"/>
          </w:tcPr>
          <w:p w14:paraId="74CA5B54"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Spelt </w:t>
            </w:r>
          </w:p>
        </w:tc>
        <w:tc>
          <w:tcPr>
            <w:tcW w:w="1016" w:type="pct"/>
            <w:gridSpan w:val="2"/>
          </w:tcPr>
          <w:p w14:paraId="121E8FEB"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Other: ______________</w:t>
            </w:r>
          </w:p>
        </w:tc>
        <w:tc>
          <w:tcPr>
            <w:tcW w:w="784" w:type="pct"/>
          </w:tcPr>
          <w:p w14:paraId="3983DB26"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__________</w:t>
            </w:r>
          </w:p>
        </w:tc>
      </w:tr>
      <w:tr w:rsidR="00FD0BBD" w:rsidRPr="00FD0BBD" w14:paraId="733AB37D" w14:textId="77777777" w:rsidTr="00B54AD2">
        <w:tc>
          <w:tcPr>
            <w:tcW w:w="454" w:type="pct"/>
          </w:tcPr>
          <w:p w14:paraId="19270D31"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2018</w:t>
            </w:r>
          </w:p>
        </w:tc>
        <w:tc>
          <w:tcPr>
            <w:tcW w:w="485" w:type="pct"/>
          </w:tcPr>
          <w:p w14:paraId="0A31D18B" w14:textId="77777777" w:rsidR="00FD0BBD" w:rsidRPr="00FD0BBD" w:rsidRDefault="00FD0BBD" w:rsidP="00FD0BBD">
            <w:pPr>
              <w:spacing w:before="0" w:after="0" w:line="240" w:lineRule="auto"/>
              <w:rPr>
                <w:rFonts w:ascii="Arial" w:hAnsi="Arial" w:cs="Arial"/>
                <w:color w:val="000000"/>
                <w:szCs w:val="22"/>
                <w:lang w:val="en-US"/>
              </w:rPr>
            </w:pPr>
          </w:p>
        </w:tc>
        <w:tc>
          <w:tcPr>
            <w:tcW w:w="329" w:type="pct"/>
          </w:tcPr>
          <w:p w14:paraId="34407293" w14:textId="77777777" w:rsidR="00FD0BBD" w:rsidRPr="00FD0BBD" w:rsidRDefault="00FD0BBD" w:rsidP="00FD0BBD">
            <w:pPr>
              <w:spacing w:before="0" w:after="0" w:line="240" w:lineRule="auto"/>
              <w:rPr>
                <w:rFonts w:ascii="Arial" w:hAnsi="Arial" w:cs="Arial"/>
                <w:color w:val="000000"/>
                <w:szCs w:val="22"/>
                <w:lang w:val="en-US"/>
              </w:rPr>
            </w:pPr>
          </w:p>
        </w:tc>
        <w:tc>
          <w:tcPr>
            <w:tcW w:w="305" w:type="pct"/>
          </w:tcPr>
          <w:p w14:paraId="27784A45"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4CC5FCE0"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628305F9" w14:textId="77777777" w:rsidR="00FD0BBD" w:rsidRPr="00FD0BBD" w:rsidRDefault="00FD0BBD" w:rsidP="00FD0BBD">
            <w:pPr>
              <w:spacing w:before="0" w:after="0" w:line="240" w:lineRule="auto"/>
              <w:rPr>
                <w:rFonts w:ascii="Arial" w:hAnsi="Arial" w:cs="Arial"/>
                <w:color w:val="000000"/>
                <w:szCs w:val="22"/>
                <w:lang w:val="en-US"/>
              </w:rPr>
            </w:pPr>
          </w:p>
        </w:tc>
        <w:tc>
          <w:tcPr>
            <w:tcW w:w="508" w:type="pct"/>
          </w:tcPr>
          <w:p w14:paraId="5789112D" w14:textId="77777777" w:rsidR="00FD0BBD" w:rsidRPr="00FD0BBD" w:rsidRDefault="00FD0BBD" w:rsidP="00FD0BBD">
            <w:pPr>
              <w:spacing w:before="0" w:after="0" w:line="240" w:lineRule="auto"/>
              <w:rPr>
                <w:rFonts w:ascii="Arial" w:hAnsi="Arial" w:cs="Arial"/>
                <w:color w:val="000000"/>
                <w:szCs w:val="22"/>
                <w:lang w:val="en-US"/>
              </w:rPr>
            </w:pPr>
          </w:p>
        </w:tc>
        <w:tc>
          <w:tcPr>
            <w:tcW w:w="407" w:type="pct"/>
          </w:tcPr>
          <w:p w14:paraId="4064BE85" w14:textId="77777777" w:rsidR="00FD0BBD" w:rsidRPr="00FD0BBD" w:rsidRDefault="00FD0BBD" w:rsidP="00FD0BBD">
            <w:pPr>
              <w:spacing w:before="0" w:after="0" w:line="240" w:lineRule="auto"/>
              <w:rPr>
                <w:rFonts w:ascii="Arial" w:hAnsi="Arial" w:cs="Arial"/>
                <w:color w:val="000000"/>
                <w:szCs w:val="22"/>
                <w:lang w:val="en-US"/>
              </w:rPr>
            </w:pPr>
          </w:p>
        </w:tc>
        <w:tc>
          <w:tcPr>
            <w:tcW w:w="1016" w:type="pct"/>
            <w:gridSpan w:val="2"/>
          </w:tcPr>
          <w:p w14:paraId="73EDBF9E" w14:textId="77777777" w:rsidR="00FD0BBD" w:rsidRPr="00FD0BBD" w:rsidRDefault="00FD0BBD" w:rsidP="00FD0BBD">
            <w:pPr>
              <w:spacing w:before="0" w:after="0" w:line="240" w:lineRule="auto"/>
              <w:rPr>
                <w:rFonts w:ascii="Arial" w:hAnsi="Arial" w:cs="Arial"/>
                <w:color w:val="000000"/>
                <w:szCs w:val="22"/>
                <w:lang w:val="en-US"/>
              </w:rPr>
            </w:pPr>
          </w:p>
        </w:tc>
        <w:tc>
          <w:tcPr>
            <w:tcW w:w="784" w:type="pct"/>
          </w:tcPr>
          <w:p w14:paraId="02DCFF4C"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36BA090A" w14:textId="77777777" w:rsidTr="00B54AD2">
        <w:tc>
          <w:tcPr>
            <w:tcW w:w="454" w:type="pct"/>
          </w:tcPr>
          <w:p w14:paraId="2E04BB0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2017</w:t>
            </w:r>
          </w:p>
        </w:tc>
        <w:tc>
          <w:tcPr>
            <w:tcW w:w="485" w:type="pct"/>
          </w:tcPr>
          <w:p w14:paraId="068896DA" w14:textId="77777777" w:rsidR="00FD0BBD" w:rsidRPr="00FD0BBD" w:rsidRDefault="00FD0BBD" w:rsidP="00FD0BBD">
            <w:pPr>
              <w:spacing w:before="0" w:after="0" w:line="240" w:lineRule="auto"/>
              <w:rPr>
                <w:rFonts w:ascii="Arial" w:hAnsi="Arial" w:cs="Arial"/>
                <w:color w:val="000000"/>
                <w:szCs w:val="22"/>
                <w:lang w:val="en-US"/>
              </w:rPr>
            </w:pPr>
          </w:p>
        </w:tc>
        <w:tc>
          <w:tcPr>
            <w:tcW w:w="329" w:type="pct"/>
          </w:tcPr>
          <w:p w14:paraId="410FD45B" w14:textId="77777777" w:rsidR="00FD0BBD" w:rsidRPr="00FD0BBD" w:rsidRDefault="00FD0BBD" w:rsidP="00FD0BBD">
            <w:pPr>
              <w:spacing w:before="0" w:after="0" w:line="240" w:lineRule="auto"/>
              <w:rPr>
                <w:rFonts w:ascii="Arial" w:hAnsi="Arial" w:cs="Arial"/>
                <w:color w:val="000000"/>
                <w:szCs w:val="22"/>
                <w:lang w:val="en-US"/>
              </w:rPr>
            </w:pPr>
          </w:p>
        </w:tc>
        <w:tc>
          <w:tcPr>
            <w:tcW w:w="305" w:type="pct"/>
          </w:tcPr>
          <w:p w14:paraId="17527284"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50FFE20E"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03902475" w14:textId="77777777" w:rsidR="00FD0BBD" w:rsidRPr="00FD0BBD" w:rsidRDefault="00FD0BBD" w:rsidP="00FD0BBD">
            <w:pPr>
              <w:spacing w:before="0" w:after="0" w:line="240" w:lineRule="auto"/>
              <w:rPr>
                <w:rFonts w:ascii="Arial" w:hAnsi="Arial" w:cs="Arial"/>
                <w:color w:val="000000"/>
                <w:szCs w:val="22"/>
                <w:lang w:val="en-US"/>
              </w:rPr>
            </w:pPr>
          </w:p>
        </w:tc>
        <w:tc>
          <w:tcPr>
            <w:tcW w:w="508" w:type="pct"/>
          </w:tcPr>
          <w:p w14:paraId="4BD34929" w14:textId="77777777" w:rsidR="00FD0BBD" w:rsidRPr="00FD0BBD" w:rsidRDefault="00FD0BBD" w:rsidP="00FD0BBD">
            <w:pPr>
              <w:spacing w:before="0" w:after="0" w:line="240" w:lineRule="auto"/>
              <w:rPr>
                <w:rFonts w:ascii="Arial" w:hAnsi="Arial" w:cs="Arial"/>
                <w:color w:val="000000"/>
                <w:szCs w:val="22"/>
                <w:lang w:val="en-US"/>
              </w:rPr>
            </w:pPr>
          </w:p>
        </w:tc>
        <w:tc>
          <w:tcPr>
            <w:tcW w:w="407" w:type="pct"/>
          </w:tcPr>
          <w:p w14:paraId="03AA8DA1" w14:textId="77777777" w:rsidR="00FD0BBD" w:rsidRPr="00FD0BBD" w:rsidRDefault="00FD0BBD" w:rsidP="00FD0BBD">
            <w:pPr>
              <w:spacing w:before="0" w:after="0" w:line="240" w:lineRule="auto"/>
              <w:rPr>
                <w:rFonts w:ascii="Arial" w:hAnsi="Arial" w:cs="Arial"/>
                <w:color w:val="000000"/>
                <w:szCs w:val="22"/>
                <w:lang w:val="en-US"/>
              </w:rPr>
            </w:pPr>
          </w:p>
        </w:tc>
        <w:tc>
          <w:tcPr>
            <w:tcW w:w="1016" w:type="pct"/>
            <w:gridSpan w:val="2"/>
          </w:tcPr>
          <w:p w14:paraId="410803E6" w14:textId="77777777" w:rsidR="00FD0BBD" w:rsidRPr="00FD0BBD" w:rsidRDefault="00FD0BBD" w:rsidP="00FD0BBD">
            <w:pPr>
              <w:spacing w:before="0" w:after="0" w:line="240" w:lineRule="auto"/>
              <w:rPr>
                <w:rFonts w:ascii="Arial" w:hAnsi="Arial" w:cs="Arial"/>
                <w:color w:val="000000"/>
                <w:szCs w:val="22"/>
                <w:lang w:val="en-US"/>
              </w:rPr>
            </w:pPr>
          </w:p>
        </w:tc>
        <w:tc>
          <w:tcPr>
            <w:tcW w:w="784" w:type="pct"/>
          </w:tcPr>
          <w:p w14:paraId="6B8A610C"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AF22ED9" w14:textId="77777777" w:rsidTr="00B54AD2">
        <w:tc>
          <w:tcPr>
            <w:tcW w:w="454" w:type="pct"/>
          </w:tcPr>
          <w:p w14:paraId="19F98BE4"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2016</w:t>
            </w:r>
          </w:p>
        </w:tc>
        <w:tc>
          <w:tcPr>
            <w:tcW w:w="485" w:type="pct"/>
          </w:tcPr>
          <w:p w14:paraId="157879B4" w14:textId="77777777" w:rsidR="00FD0BBD" w:rsidRPr="00FD0BBD" w:rsidRDefault="00FD0BBD" w:rsidP="00FD0BBD">
            <w:pPr>
              <w:spacing w:before="0" w:after="0" w:line="240" w:lineRule="auto"/>
              <w:rPr>
                <w:rFonts w:ascii="Arial" w:hAnsi="Arial" w:cs="Arial"/>
                <w:color w:val="000000"/>
                <w:szCs w:val="22"/>
                <w:lang w:val="en-US"/>
              </w:rPr>
            </w:pPr>
          </w:p>
        </w:tc>
        <w:tc>
          <w:tcPr>
            <w:tcW w:w="329" w:type="pct"/>
          </w:tcPr>
          <w:p w14:paraId="49E1B9FE" w14:textId="77777777" w:rsidR="00FD0BBD" w:rsidRPr="00FD0BBD" w:rsidRDefault="00FD0BBD" w:rsidP="00FD0BBD">
            <w:pPr>
              <w:spacing w:before="0" w:after="0" w:line="240" w:lineRule="auto"/>
              <w:rPr>
                <w:rFonts w:ascii="Arial" w:hAnsi="Arial" w:cs="Arial"/>
                <w:color w:val="000000"/>
                <w:szCs w:val="22"/>
                <w:lang w:val="en-US"/>
              </w:rPr>
            </w:pPr>
          </w:p>
        </w:tc>
        <w:tc>
          <w:tcPr>
            <w:tcW w:w="305" w:type="pct"/>
          </w:tcPr>
          <w:p w14:paraId="73A929AD"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3BB0BAF9" w14:textId="77777777" w:rsidR="00FD0BBD" w:rsidRPr="00FD0BBD" w:rsidRDefault="00FD0BBD" w:rsidP="00FD0BBD">
            <w:pPr>
              <w:spacing w:before="0" w:after="0" w:line="240" w:lineRule="auto"/>
              <w:rPr>
                <w:rFonts w:ascii="Arial" w:hAnsi="Arial" w:cs="Arial"/>
                <w:color w:val="000000"/>
                <w:szCs w:val="22"/>
                <w:lang w:val="en-US"/>
              </w:rPr>
            </w:pPr>
          </w:p>
        </w:tc>
        <w:tc>
          <w:tcPr>
            <w:tcW w:w="356" w:type="pct"/>
          </w:tcPr>
          <w:p w14:paraId="0601B64E" w14:textId="77777777" w:rsidR="00FD0BBD" w:rsidRPr="00FD0BBD" w:rsidRDefault="00FD0BBD" w:rsidP="00FD0BBD">
            <w:pPr>
              <w:spacing w:before="0" w:after="0" w:line="240" w:lineRule="auto"/>
              <w:rPr>
                <w:rFonts w:ascii="Arial" w:hAnsi="Arial" w:cs="Arial"/>
                <w:color w:val="000000"/>
                <w:szCs w:val="22"/>
                <w:lang w:val="en-US"/>
              </w:rPr>
            </w:pPr>
          </w:p>
        </w:tc>
        <w:tc>
          <w:tcPr>
            <w:tcW w:w="508" w:type="pct"/>
          </w:tcPr>
          <w:p w14:paraId="0ABB8BA2" w14:textId="77777777" w:rsidR="00FD0BBD" w:rsidRPr="00FD0BBD" w:rsidRDefault="00FD0BBD" w:rsidP="00FD0BBD">
            <w:pPr>
              <w:spacing w:before="0" w:after="0" w:line="240" w:lineRule="auto"/>
              <w:rPr>
                <w:rFonts w:ascii="Arial" w:hAnsi="Arial" w:cs="Arial"/>
                <w:color w:val="000000"/>
                <w:szCs w:val="22"/>
                <w:lang w:val="en-US"/>
              </w:rPr>
            </w:pPr>
          </w:p>
        </w:tc>
        <w:tc>
          <w:tcPr>
            <w:tcW w:w="407" w:type="pct"/>
          </w:tcPr>
          <w:p w14:paraId="57E8694B" w14:textId="77777777" w:rsidR="00FD0BBD" w:rsidRPr="00FD0BBD" w:rsidRDefault="00FD0BBD" w:rsidP="00FD0BBD">
            <w:pPr>
              <w:spacing w:before="0" w:after="0" w:line="240" w:lineRule="auto"/>
              <w:rPr>
                <w:rFonts w:ascii="Arial" w:hAnsi="Arial" w:cs="Arial"/>
                <w:color w:val="000000"/>
                <w:szCs w:val="22"/>
                <w:lang w:val="en-US"/>
              </w:rPr>
            </w:pPr>
          </w:p>
        </w:tc>
        <w:tc>
          <w:tcPr>
            <w:tcW w:w="1016" w:type="pct"/>
            <w:gridSpan w:val="2"/>
          </w:tcPr>
          <w:p w14:paraId="0A1C38DE" w14:textId="77777777" w:rsidR="00FD0BBD" w:rsidRPr="00FD0BBD" w:rsidRDefault="00FD0BBD" w:rsidP="00FD0BBD">
            <w:pPr>
              <w:spacing w:before="0" w:after="0" w:line="240" w:lineRule="auto"/>
              <w:rPr>
                <w:rFonts w:ascii="Arial" w:hAnsi="Arial" w:cs="Arial"/>
                <w:color w:val="000000"/>
                <w:szCs w:val="22"/>
                <w:lang w:val="en-US"/>
              </w:rPr>
            </w:pPr>
          </w:p>
        </w:tc>
        <w:tc>
          <w:tcPr>
            <w:tcW w:w="784" w:type="pct"/>
          </w:tcPr>
          <w:p w14:paraId="77BE4F39" w14:textId="77777777" w:rsidR="00FD0BBD" w:rsidRPr="00FD0BBD" w:rsidRDefault="00FD0BBD" w:rsidP="00FD0BBD">
            <w:pPr>
              <w:spacing w:before="0" w:after="0" w:line="240" w:lineRule="auto"/>
              <w:rPr>
                <w:rFonts w:ascii="Arial" w:hAnsi="Arial" w:cs="Arial"/>
                <w:color w:val="000000"/>
                <w:szCs w:val="22"/>
                <w:lang w:val="en-US"/>
              </w:rPr>
            </w:pPr>
          </w:p>
        </w:tc>
      </w:tr>
    </w:tbl>
    <w:tbl>
      <w:tblPr>
        <w:tblStyle w:val="TableGrid1"/>
        <w:tblW w:w="4989" w:type="pct"/>
        <w:tblLayout w:type="fixed"/>
        <w:tblLook w:val="04A0" w:firstRow="1" w:lastRow="0" w:firstColumn="1" w:lastColumn="0" w:noHBand="0" w:noVBand="1"/>
      </w:tblPr>
      <w:tblGrid>
        <w:gridCol w:w="848"/>
        <w:gridCol w:w="1136"/>
        <w:gridCol w:w="1837"/>
        <w:gridCol w:w="1275"/>
        <w:gridCol w:w="726"/>
        <w:gridCol w:w="974"/>
        <w:gridCol w:w="1278"/>
        <w:gridCol w:w="852"/>
        <w:gridCol w:w="1136"/>
        <w:gridCol w:w="1272"/>
        <w:gridCol w:w="713"/>
        <w:gridCol w:w="1870"/>
      </w:tblGrid>
      <w:tr w:rsidR="00FD0BBD" w:rsidRPr="00FD0BBD" w14:paraId="3E4FC989" w14:textId="77777777" w:rsidTr="00FD0BBD">
        <w:tc>
          <w:tcPr>
            <w:tcW w:w="5000" w:type="pct"/>
            <w:gridSpan w:val="12"/>
            <w:shd w:val="clear" w:color="auto" w:fill="D0CECE"/>
          </w:tcPr>
          <w:p w14:paraId="17FC1F77" w14:textId="77777777" w:rsidR="00FD0BBD" w:rsidRPr="00FD0BBD" w:rsidRDefault="00FD0BBD" w:rsidP="00FD0BBD">
            <w:pPr>
              <w:spacing w:before="0" w:after="0" w:line="240" w:lineRule="auto"/>
              <w:rPr>
                <w:rFonts w:ascii="Arial" w:hAnsi="Arial" w:cs="Arial"/>
                <w:b/>
                <w:bCs/>
                <w:szCs w:val="22"/>
                <w:lang w:val="en-US"/>
              </w:rPr>
            </w:pPr>
            <w:r w:rsidRPr="00FD0BBD">
              <w:rPr>
                <w:rFonts w:ascii="Arial" w:hAnsi="Arial" w:cs="Arial"/>
                <w:b/>
                <w:bCs/>
                <w:szCs w:val="22"/>
                <w:lang w:val="en-US"/>
              </w:rPr>
              <w:t xml:space="preserve">A.5.b Farm Outputs root crops, </w:t>
            </w:r>
            <w:proofErr w:type="gramStart"/>
            <w:r w:rsidRPr="00FD0BBD">
              <w:rPr>
                <w:rFonts w:ascii="Arial" w:hAnsi="Arial" w:cs="Arial"/>
                <w:b/>
                <w:bCs/>
                <w:szCs w:val="22"/>
                <w:lang w:val="en-US"/>
              </w:rPr>
              <w:t>vegetables</w:t>
            </w:r>
            <w:proofErr w:type="gramEnd"/>
            <w:r w:rsidRPr="00FD0BBD">
              <w:rPr>
                <w:rFonts w:ascii="Arial" w:hAnsi="Arial" w:cs="Arial"/>
                <w:b/>
                <w:bCs/>
                <w:szCs w:val="22"/>
                <w:lang w:val="en-US"/>
              </w:rPr>
              <w:t xml:space="preserve"> and others</w:t>
            </w:r>
          </w:p>
        </w:tc>
      </w:tr>
      <w:tr w:rsidR="00FD0BBD" w:rsidRPr="00FD0BBD" w14:paraId="3E49E225" w14:textId="77777777" w:rsidTr="00B54AD2">
        <w:tc>
          <w:tcPr>
            <w:tcW w:w="305" w:type="pct"/>
          </w:tcPr>
          <w:p w14:paraId="15F3542E" w14:textId="77777777" w:rsidR="00FD0BBD" w:rsidRPr="00FD0BBD" w:rsidRDefault="00FD0BBD" w:rsidP="00FD0BBD">
            <w:pPr>
              <w:spacing w:before="0" w:after="0" w:line="240" w:lineRule="auto"/>
              <w:rPr>
                <w:rFonts w:ascii="Arial" w:hAnsi="Arial" w:cs="Arial"/>
                <w:color w:val="000000"/>
                <w:szCs w:val="22"/>
                <w:lang w:val="en-US"/>
              </w:rPr>
            </w:pPr>
          </w:p>
        </w:tc>
        <w:tc>
          <w:tcPr>
            <w:tcW w:w="408" w:type="pct"/>
          </w:tcPr>
          <w:p w14:paraId="32F12029"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Potatoes </w:t>
            </w:r>
          </w:p>
        </w:tc>
        <w:tc>
          <w:tcPr>
            <w:tcW w:w="660" w:type="pct"/>
          </w:tcPr>
          <w:p w14:paraId="676B8841"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Sugar Beet </w:t>
            </w:r>
          </w:p>
        </w:tc>
        <w:tc>
          <w:tcPr>
            <w:tcW w:w="458" w:type="pct"/>
          </w:tcPr>
          <w:p w14:paraId="23570AC5"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Red Beet </w:t>
            </w:r>
          </w:p>
        </w:tc>
        <w:tc>
          <w:tcPr>
            <w:tcW w:w="261" w:type="pct"/>
          </w:tcPr>
          <w:p w14:paraId="5D44E348"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Carrots </w:t>
            </w:r>
          </w:p>
        </w:tc>
        <w:tc>
          <w:tcPr>
            <w:tcW w:w="809" w:type="pct"/>
            <w:gridSpan w:val="2"/>
          </w:tcPr>
          <w:p w14:paraId="36D03871"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Other: __________</w:t>
            </w:r>
          </w:p>
        </w:tc>
        <w:tc>
          <w:tcPr>
            <w:tcW w:w="714" w:type="pct"/>
            <w:gridSpan w:val="2"/>
          </w:tcPr>
          <w:p w14:paraId="6D12277B"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________</w:t>
            </w:r>
          </w:p>
        </w:tc>
        <w:tc>
          <w:tcPr>
            <w:tcW w:w="713" w:type="pct"/>
            <w:gridSpan w:val="2"/>
          </w:tcPr>
          <w:p w14:paraId="6C81911E"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w:t>
            </w:r>
          </w:p>
          <w:p w14:paraId="41A91A6B" w14:textId="77777777" w:rsidR="00FD0BBD" w:rsidRPr="00FD0BBD" w:rsidRDefault="00FD0BBD" w:rsidP="00FD0BBD">
            <w:pPr>
              <w:spacing w:before="0" w:after="0" w:line="240" w:lineRule="auto"/>
              <w:rPr>
                <w:rFonts w:ascii="Arial" w:hAnsi="Arial" w:cs="Arial"/>
                <w:color w:val="000000"/>
                <w:szCs w:val="22"/>
                <w:lang w:val="en-US"/>
              </w:rPr>
            </w:pPr>
          </w:p>
        </w:tc>
        <w:tc>
          <w:tcPr>
            <w:tcW w:w="672" w:type="pct"/>
          </w:tcPr>
          <w:p w14:paraId="0F6751B7"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w:t>
            </w:r>
            <w:r w:rsidRPr="00FD0BBD">
              <w:rPr>
                <w:rFonts w:ascii="Arial" w:hAnsi="Arial" w:cs="Arial"/>
                <w:color w:val="000000"/>
                <w:szCs w:val="22"/>
                <w:lang w:val="en-US"/>
              </w:rPr>
              <w:br/>
            </w:r>
          </w:p>
          <w:p w14:paraId="09B6A0F7"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4FBBBE5" w14:textId="77777777" w:rsidTr="00B54AD2">
        <w:tc>
          <w:tcPr>
            <w:tcW w:w="305" w:type="pct"/>
          </w:tcPr>
          <w:p w14:paraId="33758B0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2018</w:t>
            </w:r>
          </w:p>
        </w:tc>
        <w:tc>
          <w:tcPr>
            <w:tcW w:w="408" w:type="pct"/>
          </w:tcPr>
          <w:p w14:paraId="3F640A86"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7BF4953C"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710E27D7" w14:textId="77777777" w:rsidR="00FD0BBD" w:rsidRPr="00FD0BBD" w:rsidRDefault="00FD0BBD" w:rsidP="00FD0BBD">
            <w:pPr>
              <w:spacing w:before="0" w:after="0" w:line="240" w:lineRule="auto"/>
              <w:rPr>
                <w:rFonts w:ascii="Arial" w:hAnsi="Arial" w:cs="Arial"/>
                <w:color w:val="000000"/>
                <w:szCs w:val="22"/>
                <w:lang w:val="en-US"/>
              </w:rPr>
            </w:pPr>
          </w:p>
        </w:tc>
        <w:tc>
          <w:tcPr>
            <w:tcW w:w="261" w:type="pct"/>
          </w:tcPr>
          <w:p w14:paraId="471B457C" w14:textId="77777777" w:rsidR="00FD0BBD" w:rsidRPr="00FD0BBD" w:rsidRDefault="00FD0BBD" w:rsidP="00FD0BBD">
            <w:pPr>
              <w:spacing w:before="0" w:after="0" w:line="240" w:lineRule="auto"/>
              <w:rPr>
                <w:rFonts w:ascii="Arial" w:hAnsi="Arial" w:cs="Arial"/>
                <w:color w:val="000000"/>
                <w:szCs w:val="22"/>
                <w:lang w:val="en-US"/>
              </w:rPr>
            </w:pPr>
          </w:p>
        </w:tc>
        <w:tc>
          <w:tcPr>
            <w:tcW w:w="809" w:type="pct"/>
            <w:gridSpan w:val="2"/>
          </w:tcPr>
          <w:p w14:paraId="7C4592EA" w14:textId="77777777" w:rsidR="00FD0BBD" w:rsidRPr="00FD0BBD" w:rsidRDefault="00FD0BBD" w:rsidP="00FD0BBD">
            <w:pPr>
              <w:spacing w:before="0" w:after="0" w:line="240" w:lineRule="auto"/>
              <w:rPr>
                <w:rFonts w:ascii="Arial" w:hAnsi="Arial" w:cs="Arial"/>
                <w:color w:val="000000"/>
                <w:szCs w:val="22"/>
                <w:lang w:val="en-US"/>
              </w:rPr>
            </w:pPr>
          </w:p>
        </w:tc>
        <w:tc>
          <w:tcPr>
            <w:tcW w:w="714" w:type="pct"/>
            <w:gridSpan w:val="2"/>
          </w:tcPr>
          <w:p w14:paraId="1422184A" w14:textId="77777777" w:rsidR="00FD0BBD" w:rsidRPr="00FD0BBD" w:rsidRDefault="00FD0BBD" w:rsidP="00FD0BBD">
            <w:pPr>
              <w:spacing w:before="0" w:after="0" w:line="240" w:lineRule="auto"/>
              <w:rPr>
                <w:rFonts w:ascii="Arial" w:hAnsi="Arial" w:cs="Arial"/>
                <w:color w:val="000000"/>
                <w:szCs w:val="22"/>
                <w:lang w:val="en-US"/>
              </w:rPr>
            </w:pPr>
          </w:p>
        </w:tc>
        <w:tc>
          <w:tcPr>
            <w:tcW w:w="713" w:type="pct"/>
            <w:gridSpan w:val="2"/>
          </w:tcPr>
          <w:p w14:paraId="7B0A9D54" w14:textId="77777777" w:rsidR="00FD0BBD" w:rsidRPr="00FD0BBD" w:rsidRDefault="00FD0BBD" w:rsidP="00FD0BBD">
            <w:pPr>
              <w:spacing w:before="0" w:after="0" w:line="240" w:lineRule="auto"/>
              <w:rPr>
                <w:rFonts w:ascii="Arial" w:hAnsi="Arial" w:cs="Arial"/>
                <w:color w:val="000000"/>
                <w:szCs w:val="22"/>
                <w:lang w:val="en-US"/>
              </w:rPr>
            </w:pPr>
          </w:p>
        </w:tc>
        <w:tc>
          <w:tcPr>
            <w:tcW w:w="672" w:type="pct"/>
          </w:tcPr>
          <w:p w14:paraId="6142A689"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5146AD5" w14:textId="77777777" w:rsidTr="00B54AD2">
        <w:tc>
          <w:tcPr>
            <w:tcW w:w="305" w:type="pct"/>
          </w:tcPr>
          <w:p w14:paraId="58643022"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2017</w:t>
            </w:r>
          </w:p>
        </w:tc>
        <w:tc>
          <w:tcPr>
            <w:tcW w:w="408" w:type="pct"/>
          </w:tcPr>
          <w:p w14:paraId="1697706E"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4AC0EAE6"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66006992" w14:textId="77777777" w:rsidR="00FD0BBD" w:rsidRPr="00FD0BBD" w:rsidRDefault="00FD0BBD" w:rsidP="00FD0BBD">
            <w:pPr>
              <w:spacing w:before="0" w:after="0" w:line="240" w:lineRule="auto"/>
              <w:rPr>
                <w:rFonts w:ascii="Arial" w:hAnsi="Arial" w:cs="Arial"/>
                <w:color w:val="000000"/>
                <w:szCs w:val="22"/>
                <w:lang w:val="en-US"/>
              </w:rPr>
            </w:pPr>
          </w:p>
        </w:tc>
        <w:tc>
          <w:tcPr>
            <w:tcW w:w="261" w:type="pct"/>
          </w:tcPr>
          <w:p w14:paraId="38DEF515" w14:textId="77777777" w:rsidR="00FD0BBD" w:rsidRPr="00FD0BBD" w:rsidRDefault="00FD0BBD" w:rsidP="00FD0BBD">
            <w:pPr>
              <w:spacing w:before="0" w:after="0" w:line="240" w:lineRule="auto"/>
              <w:rPr>
                <w:rFonts w:ascii="Arial" w:hAnsi="Arial" w:cs="Arial"/>
                <w:color w:val="000000"/>
                <w:szCs w:val="22"/>
                <w:lang w:val="en-US"/>
              </w:rPr>
            </w:pPr>
          </w:p>
        </w:tc>
        <w:tc>
          <w:tcPr>
            <w:tcW w:w="809" w:type="pct"/>
            <w:gridSpan w:val="2"/>
          </w:tcPr>
          <w:p w14:paraId="5C6D07CF" w14:textId="77777777" w:rsidR="00FD0BBD" w:rsidRPr="00FD0BBD" w:rsidRDefault="00FD0BBD" w:rsidP="00FD0BBD">
            <w:pPr>
              <w:spacing w:before="0" w:after="0" w:line="240" w:lineRule="auto"/>
              <w:rPr>
                <w:rFonts w:ascii="Arial" w:hAnsi="Arial" w:cs="Arial"/>
                <w:color w:val="000000"/>
                <w:szCs w:val="22"/>
                <w:lang w:val="en-US"/>
              </w:rPr>
            </w:pPr>
          </w:p>
        </w:tc>
        <w:tc>
          <w:tcPr>
            <w:tcW w:w="714" w:type="pct"/>
            <w:gridSpan w:val="2"/>
          </w:tcPr>
          <w:p w14:paraId="5DD18097" w14:textId="77777777" w:rsidR="00FD0BBD" w:rsidRPr="00FD0BBD" w:rsidRDefault="00FD0BBD" w:rsidP="00FD0BBD">
            <w:pPr>
              <w:spacing w:before="0" w:after="0" w:line="240" w:lineRule="auto"/>
              <w:rPr>
                <w:rFonts w:ascii="Arial" w:hAnsi="Arial" w:cs="Arial"/>
                <w:color w:val="000000"/>
                <w:szCs w:val="22"/>
                <w:lang w:val="en-US"/>
              </w:rPr>
            </w:pPr>
          </w:p>
        </w:tc>
        <w:tc>
          <w:tcPr>
            <w:tcW w:w="713" w:type="pct"/>
            <w:gridSpan w:val="2"/>
          </w:tcPr>
          <w:p w14:paraId="493F0C61" w14:textId="77777777" w:rsidR="00FD0BBD" w:rsidRPr="00FD0BBD" w:rsidRDefault="00FD0BBD" w:rsidP="00FD0BBD">
            <w:pPr>
              <w:spacing w:before="0" w:after="0" w:line="240" w:lineRule="auto"/>
              <w:rPr>
                <w:rFonts w:ascii="Arial" w:hAnsi="Arial" w:cs="Arial"/>
                <w:color w:val="000000"/>
                <w:szCs w:val="22"/>
                <w:lang w:val="en-US"/>
              </w:rPr>
            </w:pPr>
          </w:p>
        </w:tc>
        <w:tc>
          <w:tcPr>
            <w:tcW w:w="672" w:type="pct"/>
          </w:tcPr>
          <w:p w14:paraId="12CAB1D1"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00CBE103" w14:textId="77777777" w:rsidTr="00B54AD2">
        <w:tc>
          <w:tcPr>
            <w:tcW w:w="305" w:type="pct"/>
          </w:tcPr>
          <w:p w14:paraId="7B5320ED"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2016</w:t>
            </w:r>
          </w:p>
        </w:tc>
        <w:tc>
          <w:tcPr>
            <w:tcW w:w="408" w:type="pct"/>
          </w:tcPr>
          <w:p w14:paraId="3F23231A"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420671CA"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0C4827F4" w14:textId="77777777" w:rsidR="00FD0BBD" w:rsidRPr="00FD0BBD" w:rsidRDefault="00FD0BBD" w:rsidP="00FD0BBD">
            <w:pPr>
              <w:spacing w:before="0" w:after="0" w:line="240" w:lineRule="auto"/>
              <w:rPr>
                <w:rFonts w:ascii="Arial" w:hAnsi="Arial" w:cs="Arial"/>
                <w:color w:val="000000"/>
                <w:szCs w:val="22"/>
                <w:lang w:val="en-US"/>
              </w:rPr>
            </w:pPr>
          </w:p>
        </w:tc>
        <w:tc>
          <w:tcPr>
            <w:tcW w:w="261" w:type="pct"/>
          </w:tcPr>
          <w:p w14:paraId="47317FC0" w14:textId="77777777" w:rsidR="00FD0BBD" w:rsidRPr="00FD0BBD" w:rsidRDefault="00FD0BBD" w:rsidP="00FD0BBD">
            <w:pPr>
              <w:spacing w:before="0" w:after="0" w:line="240" w:lineRule="auto"/>
              <w:rPr>
                <w:rFonts w:ascii="Arial" w:hAnsi="Arial" w:cs="Arial"/>
                <w:color w:val="000000"/>
                <w:szCs w:val="22"/>
                <w:lang w:val="en-US"/>
              </w:rPr>
            </w:pPr>
          </w:p>
        </w:tc>
        <w:tc>
          <w:tcPr>
            <w:tcW w:w="809" w:type="pct"/>
            <w:gridSpan w:val="2"/>
          </w:tcPr>
          <w:p w14:paraId="50FEC6DC" w14:textId="77777777" w:rsidR="00FD0BBD" w:rsidRPr="00FD0BBD" w:rsidRDefault="00FD0BBD" w:rsidP="00FD0BBD">
            <w:pPr>
              <w:spacing w:before="0" w:after="0" w:line="240" w:lineRule="auto"/>
              <w:rPr>
                <w:rFonts w:ascii="Arial" w:hAnsi="Arial" w:cs="Arial"/>
                <w:color w:val="000000"/>
                <w:szCs w:val="22"/>
                <w:lang w:val="en-US"/>
              </w:rPr>
            </w:pPr>
          </w:p>
        </w:tc>
        <w:tc>
          <w:tcPr>
            <w:tcW w:w="714" w:type="pct"/>
            <w:gridSpan w:val="2"/>
          </w:tcPr>
          <w:p w14:paraId="591FC528" w14:textId="77777777" w:rsidR="00FD0BBD" w:rsidRPr="00FD0BBD" w:rsidRDefault="00FD0BBD" w:rsidP="00FD0BBD">
            <w:pPr>
              <w:spacing w:before="0" w:after="0" w:line="240" w:lineRule="auto"/>
              <w:rPr>
                <w:rFonts w:ascii="Arial" w:hAnsi="Arial" w:cs="Arial"/>
                <w:color w:val="000000"/>
                <w:szCs w:val="22"/>
                <w:lang w:val="en-US"/>
              </w:rPr>
            </w:pPr>
          </w:p>
        </w:tc>
        <w:tc>
          <w:tcPr>
            <w:tcW w:w="713" w:type="pct"/>
            <w:gridSpan w:val="2"/>
          </w:tcPr>
          <w:p w14:paraId="32DB6434" w14:textId="77777777" w:rsidR="00FD0BBD" w:rsidRPr="00FD0BBD" w:rsidRDefault="00FD0BBD" w:rsidP="00FD0BBD">
            <w:pPr>
              <w:spacing w:before="0" w:after="0" w:line="240" w:lineRule="auto"/>
              <w:rPr>
                <w:rFonts w:ascii="Arial" w:hAnsi="Arial" w:cs="Arial"/>
                <w:color w:val="000000"/>
                <w:szCs w:val="22"/>
                <w:lang w:val="en-US"/>
              </w:rPr>
            </w:pPr>
          </w:p>
        </w:tc>
        <w:tc>
          <w:tcPr>
            <w:tcW w:w="672" w:type="pct"/>
          </w:tcPr>
          <w:p w14:paraId="259FDC1C"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66E081CB" w14:textId="77777777" w:rsidTr="00FD0BBD">
        <w:tc>
          <w:tcPr>
            <w:tcW w:w="5000" w:type="pct"/>
            <w:gridSpan w:val="12"/>
            <w:shd w:val="clear" w:color="auto" w:fill="D0CECE"/>
          </w:tcPr>
          <w:p w14:paraId="2883E477" w14:textId="77777777" w:rsidR="00FD0BBD" w:rsidRPr="00FD0BBD" w:rsidRDefault="00FD0BBD" w:rsidP="00FD0BBD">
            <w:pPr>
              <w:spacing w:before="0" w:after="0" w:line="240" w:lineRule="auto"/>
              <w:rPr>
                <w:rFonts w:ascii="Arial" w:hAnsi="Arial" w:cs="Arial"/>
                <w:b/>
                <w:bCs/>
                <w:szCs w:val="22"/>
                <w:lang w:val="en-US"/>
              </w:rPr>
            </w:pPr>
            <w:r w:rsidRPr="00FD0BBD">
              <w:rPr>
                <w:rFonts w:ascii="Arial" w:hAnsi="Arial" w:cs="Arial"/>
                <w:b/>
                <w:bCs/>
                <w:szCs w:val="22"/>
                <w:lang w:val="en-US"/>
              </w:rPr>
              <w:t>A.5.c Farm Outputs animal products and feed (Interviewer: Please not the most appropriate unit here)</w:t>
            </w:r>
          </w:p>
        </w:tc>
      </w:tr>
      <w:tr w:rsidR="00FD0BBD" w:rsidRPr="00FD0BBD" w14:paraId="487A10F6" w14:textId="77777777" w:rsidTr="00B54AD2">
        <w:tc>
          <w:tcPr>
            <w:tcW w:w="305" w:type="pct"/>
          </w:tcPr>
          <w:p w14:paraId="4DE048E9" w14:textId="77777777" w:rsidR="00FD0BBD" w:rsidRPr="00FD0BBD" w:rsidRDefault="00FD0BBD" w:rsidP="00FD0BBD">
            <w:pPr>
              <w:spacing w:before="0" w:after="0" w:line="240" w:lineRule="auto"/>
              <w:rPr>
                <w:rFonts w:ascii="Arial" w:hAnsi="Arial" w:cs="Arial"/>
                <w:color w:val="000000"/>
                <w:szCs w:val="22"/>
                <w:lang w:val="en-US"/>
              </w:rPr>
            </w:pPr>
          </w:p>
        </w:tc>
        <w:tc>
          <w:tcPr>
            <w:tcW w:w="408" w:type="pct"/>
          </w:tcPr>
          <w:p w14:paraId="3059F40D"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Dairy </w:t>
            </w:r>
          </w:p>
        </w:tc>
        <w:tc>
          <w:tcPr>
            <w:tcW w:w="660" w:type="pct"/>
          </w:tcPr>
          <w:p w14:paraId="05F475A9"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Meat_________</w:t>
            </w:r>
          </w:p>
        </w:tc>
        <w:tc>
          <w:tcPr>
            <w:tcW w:w="458" w:type="pct"/>
          </w:tcPr>
          <w:p w14:paraId="0E528D32"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Eggs (#)</w:t>
            </w:r>
          </w:p>
        </w:tc>
        <w:tc>
          <w:tcPr>
            <w:tcW w:w="611" w:type="pct"/>
            <w:gridSpan w:val="2"/>
          </w:tcPr>
          <w:p w14:paraId="0FFF5E81"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Manure/slurry </w:t>
            </w:r>
          </w:p>
        </w:tc>
        <w:tc>
          <w:tcPr>
            <w:tcW w:w="765" w:type="pct"/>
            <w:gridSpan w:val="2"/>
          </w:tcPr>
          <w:p w14:paraId="52D93C33"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Silage__________</w:t>
            </w:r>
          </w:p>
        </w:tc>
        <w:tc>
          <w:tcPr>
            <w:tcW w:w="865" w:type="pct"/>
            <w:gridSpan w:val="2"/>
          </w:tcPr>
          <w:p w14:paraId="72E75959"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___________</w:t>
            </w:r>
          </w:p>
        </w:tc>
        <w:tc>
          <w:tcPr>
            <w:tcW w:w="928" w:type="pct"/>
            <w:gridSpan w:val="2"/>
          </w:tcPr>
          <w:p w14:paraId="305BAFF5" w14:textId="77777777" w:rsidR="00FD0BBD" w:rsidRPr="00FD0BBD" w:rsidRDefault="00FD0BBD" w:rsidP="00FD0BBD">
            <w:pPr>
              <w:spacing w:before="0" w:after="0" w:line="240" w:lineRule="auto"/>
              <w:rPr>
                <w:rFonts w:ascii="Arial" w:hAnsi="Arial" w:cs="Arial"/>
                <w:color w:val="000000"/>
                <w:szCs w:val="22"/>
                <w:lang w:val="en-US"/>
              </w:rPr>
            </w:pPr>
            <w:proofErr w:type="gramStart"/>
            <w:r w:rsidRPr="00FD0BBD">
              <w:rPr>
                <w:rFonts w:ascii="Arial" w:hAnsi="Arial" w:cs="Arial"/>
                <w:color w:val="000000"/>
                <w:szCs w:val="22"/>
                <w:lang w:val="en-US"/>
              </w:rPr>
              <w:t>Other:_</w:t>
            </w:r>
            <w:proofErr w:type="gramEnd"/>
            <w:r w:rsidRPr="00FD0BBD">
              <w:rPr>
                <w:rFonts w:ascii="Arial" w:hAnsi="Arial" w:cs="Arial"/>
                <w:color w:val="000000"/>
                <w:szCs w:val="22"/>
                <w:lang w:val="en-US"/>
              </w:rPr>
              <w:t>______________</w:t>
            </w:r>
          </w:p>
        </w:tc>
      </w:tr>
      <w:tr w:rsidR="00FD0BBD" w:rsidRPr="00FD0BBD" w14:paraId="4EF4CD57" w14:textId="77777777" w:rsidTr="00B54AD2">
        <w:tc>
          <w:tcPr>
            <w:tcW w:w="305" w:type="pct"/>
          </w:tcPr>
          <w:p w14:paraId="0DE987B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2018</w:t>
            </w:r>
          </w:p>
        </w:tc>
        <w:tc>
          <w:tcPr>
            <w:tcW w:w="408" w:type="pct"/>
          </w:tcPr>
          <w:p w14:paraId="5308ED05"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1879BBB9"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1123790F" w14:textId="77777777" w:rsidR="00FD0BBD" w:rsidRPr="00FD0BBD" w:rsidRDefault="00FD0BBD" w:rsidP="00FD0BBD">
            <w:pPr>
              <w:spacing w:before="0" w:after="0" w:line="240" w:lineRule="auto"/>
              <w:rPr>
                <w:rFonts w:ascii="Arial" w:hAnsi="Arial" w:cs="Arial"/>
                <w:color w:val="000000"/>
                <w:szCs w:val="22"/>
                <w:lang w:val="en-US"/>
              </w:rPr>
            </w:pPr>
          </w:p>
        </w:tc>
        <w:tc>
          <w:tcPr>
            <w:tcW w:w="611" w:type="pct"/>
            <w:gridSpan w:val="2"/>
          </w:tcPr>
          <w:p w14:paraId="18E7E78E" w14:textId="77777777" w:rsidR="00FD0BBD" w:rsidRPr="00FD0BBD" w:rsidRDefault="00FD0BBD" w:rsidP="00FD0BBD">
            <w:pPr>
              <w:spacing w:before="0" w:after="0" w:line="240" w:lineRule="auto"/>
              <w:rPr>
                <w:rFonts w:ascii="Arial" w:hAnsi="Arial" w:cs="Arial"/>
                <w:color w:val="000000"/>
                <w:szCs w:val="22"/>
                <w:lang w:val="en-US"/>
              </w:rPr>
            </w:pPr>
          </w:p>
        </w:tc>
        <w:tc>
          <w:tcPr>
            <w:tcW w:w="765" w:type="pct"/>
            <w:gridSpan w:val="2"/>
          </w:tcPr>
          <w:p w14:paraId="13AAE16B" w14:textId="77777777" w:rsidR="00FD0BBD" w:rsidRPr="00FD0BBD" w:rsidRDefault="00FD0BBD" w:rsidP="00FD0BBD">
            <w:pPr>
              <w:spacing w:before="0" w:after="0" w:line="240" w:lineRule="auto"/>
              <w:rPr>
                <w:rFonts w:ascii="Arial" w:hAnsi="Arial" w:cs="Arial"/>
                <w:color w:val="000000"/>
                <w:szCs w:val="22"/>
                <w:lang w:val="en-US"/>
              </w:rPr>
            </w:pPr>
          </w:p>
        </w:tc>
        <w:tc>
          <w:tcPr>
            <w:tcW w:w="865" w:type="pct"/>
            <w:gridSpan w:val="2"/>
          </w:tcPr>
          <w:p w14:paraId="1D968D81" w14:textId="77777777" w:rsidR="00FD0BBD" w:rsidRPr="00FD0BBD" w:rsidRDefault="00FD0BBD" w:rsidP="00FD0BBD">
            <w:pPr>
              <w:spacing w:before="0" w:after="0" w:line="240" w:lineRule="auto"/>
              <w:rPr>
                <w:rFonts w:ascii="Arial" w:hAnsi="Arial" w:cs="Arial"/>
                <w:color w:val="000000"/>
                <w:szCs w:val="22"/>
                <w:lang w:val="en-US"/>
              </w:rPr>
            </w:pPr>
          </w:p>
        </w:tc>
        <w:tc>
          <w:tcPr>
            <w:tcW w:w="928" w:type="pct"/>
            <w:gridSpan w:val="2"/>
          </w:tcPr>
          <w:p w14:paraId="33BF5A37"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3CC05D77" w14:textId="77777777" w:rsidTr="00B54AD2">
        <w:tc>
          <w:tcPr>
            <w:tcW w:w="305" w:type="pct"/>
          </w:tcPr>
          <w:p w14:paraId="207668E3"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2017</w:t>
            </w:r>
          </w:p>
        </w:tc>
        <w:tc>
          <w:tcPr>
            <w:tcW w:w="408" w:type="pct"/>
          </w:tcPr>
          <w:p w14:paraId="79A27D9D"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69B9F63B"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1E281B90" w14:textId="77777777" w:rsidR="00FD0BBD" w:rsidRPr="00FD0BBD" w:rsidRDefault="00FD0BBD" w:rsidP="00FD0BBD">
            <w:pPr>
              <w:spacing w:before="0" w:after="0" w:line="240" w:lineRule="auto"/>
              <w:rPr>
                <w:rFonts w:ascii="Arial" w:hAnsi="Arial" w:cs="Arial"/>
                <w:color w:val="000000"/>
                <w:szCs w:val="22"/>
                <w:lang w:val="en-US"/>
              </w:rPr>
            </w:pPr>
          </w:p>
        </w:tc>
        <w:tc>
          <w:tcPr>
            <w:tcW w:w="611" w:type="pct"/>
            <w:gridSpan w:val="2"/>
          </w:tcPr>
          <w:p w14:paraId="03B62CE5" w14:textId="77777777" w:rsidR="00FD0BBD" w:rsidRPr="00FD0BBD" w:rsidRDefault="00FD0BBD" w:rsidP="00FD0BBD">
            <w:pPr>
              <w:spacing w:before="0" w:after="0" w:line="240" w:lineRule="auto"/>
              <w:rPr>
                <w:rFonts w:ascii="Arial" w:hAnsi="Arial" w:cs="Arial"/>
                <w:color w:val="000000"/>
                <w:szCs w:val="22"/>
                <w:lang w:val="en-US"/>
              </w:rPr>
            </w:pPr>
          </w:p>
        </w:tc>
        <w:tc>
          <w:tcPr>
            <w:tcW w:w="765" w:type="pct"/>
            <w:gridSpan w:val="2"/>
          </w:tcPr>
          <w:p w14:paraId="7EE50EE6" w14:textId="77777777" w:rsidR="00FD0BBD" w:rsidRPr="00FD0BBD" w:rsidRDefault="00FD0BBD" w:rsidP="00FD0BBD">
            <w:pPr>
              <w:spacing w:before="0" w:after="0" w:line="240" w:lineRule="auto"/>
              <w:rPr>
                <w:rFonts w:ascii="Arial" w:hAnsi="Arial" w:cs="Arial"/>
                <w:color w:val="000000"/>
                <w:szCs w:val="22"/>
                <w:lang w:val="en-US"/>
              </w:rPr>
            </w:pPr>
          </w:p>
        </w:tc>
        <w:tc>
          <w:tcPr>
            <w:tcW w:w="865" w:type="pct"/>
            <w:gridSpan w:val="2"/>
          </w:tcPr>
          <w:p w14:paraId="34799939" w14:textId="77777777" w:rsidR="00FD0BBD" w:rsidRPr="00FD0BBD" w:rsidRDefault="00FD0BBD" w:rsidP="00FD0BBD">
            <w:pPr>
              <w:spacing w:before="0" w:after="0" w:line="240" w:lineRule="auto"/>
              <w:rPr>
                <w:rFonts w:ascii="Arial" w:hAnsi="Arial" w:cs="Arial"/>
                <w:color w:val="000000"/>
                <w:szCs w:val="22"/>
                <w:lang w:val="en-US"/>
              </w:rPr>
            </w:pPr>
          </w:p>
        </w:tc>
        <w:tc>
          <w:tcPr>
            <w:tcW w:w="928" w:type="pct"/>
            <w:gridSpan w:val="2"/>
          </w:tcPr>
          <w:p w14:paraId="37F7E95D"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5F056FEF" w14:textId="77777777" w:rsidTr="00B54AD2">
        <w:tc>
          <w:tcPr>
            <w:tcW w:w="305" w:type="pct"/>
          </w:tcPr>
          <w:p w14:paraId="3ACE7F6A"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2016</w:t>
            </w:r>
          </w:p>
        </w:tc>
        <w:tc>
          <w:tcPr>
            <w:tcW w:w="408" w:type="pct"/>
          </w:tcPr>
          <w:p w14:paraId="1EFACF8A" w14:textId="77777777" w:rsidR="00FD0BBD" w:rsidRPr="00FD0BBD" w:rsidRDefault="00FD0BBD" w:rsidP="00FD0BBD">
            <w:pPr>
              <w:spacing w:before="0" w:after="0" w:line="240" w:lineRule="auto"/>
              <w:rPr>
                <w:rFonts w:ascii="Arial" w:hAnsi="Arial" w:cs="Arial"/>
                <w:color w:val="000000"/>
                <w:szCs w:val="22"/>
                <w:lang w:val="en-US"/>
              </w:rPr>
            </w:pPr>
          </w:p>
        </w:tc>
        <w:tc>
          <w:tcPr>
            <w:tcW w:w="660" w:type="pct"/>
          </w:tcPr>
          <w:p w14:paraId="16F8A64B" w14:textId="77777777" w:rsidR="00FD0BBD" w:rsidRPr="00FD0BBD" w:rsidRDefault="00FD0BBD" w:rsidP="00FD0BBD">
            <w:pPr>
              <w:spacing w:before="0" w:after="0" w:line="240" w:lineRule="auto"/>
              <w:rPr>
                <w:rFonts w:ascii="Arial" w:hAnsi="Arial" w:cs="Arial"/>
                <w:color w:val="000000"/>
                <w:szCs w:val="22"/>
                <w:lang w:val="en-US"/>
              </w:rPr>
            </w:pPr>
          </w:p>
        </w:tc>
        <w:tc>
          <w:tcPr>
            <w:tcW w:w="458" w:type="pct"/>
          </w:tcPr>
          <w:p w14:paraId="5C1057D2" w14:textId="77777777" w:rsidR="00FD0BBD" w:rsidRPr="00FD0BBD" w:rsidRDefault="00FD0BBD" w:rsidP="00FD0BBD">
            <w:pPr>
              <w:spacing w:before="0" w:after="0" w:line="240" w:lineRule="auto"/>
              <w:rPr>
                <w:rFonts w:ascii="Arial" w:hAnsi="Arial" w:cs="Arial"/>
                <w:color w:val="000000"/>
                <w:szCs w:val="22"/>
                <w:lang w:val="en-US"/>
              </w:rPr>
            </w:pPr>
          </w:p>
        </w:tc>
        <w:tc>
          <w:tcPr>
            <w:tcW w:w="611" w:type="pct"/>
            <w:gridSpan w:val="2"/>
          </w:tcPr>
          <w:p w14:paraId="7A06058D" w14:textId="77777777" w:rsidR="00FD0BBD" w:rsidRPr="00FD0BBD" w:rsidRDefault="00FD0BBD" w:rsidP="00FD0BBD">
            <w:pPr>
              <w:spacing w:before="0" w:after="0" w:line="240" w:lineRule="auto"/>
              <w:rPr>
                <w:rFonts w:ascii="Arial" w:hAnsi="Arial" w:cs="Arial"/>
                <w:color w:val="000000"/>
                <w:szCs w:val="22"/>
                <w:lang w:val="en-US"/>
              </w:rPr>
            </w:pPr>
          </w:p>
        </w:tc>
        <w:tc>
          <w:tcPr>
            <w:tcW w:w="765" w:type="pct"/>
            <w:gridSpan w:val="2"/>
          </w:tcPr>
          <w:p w14:paraId="540FF280" w14:textId="77777777" w:rsidR="00FD0BBD" w:rsidRPr="00FD0BBD" w:rsidRDefault="00FD0BBD" w:rsidP="00FD0BBD">
            <w:pPr>
              <w:spacing w:before="0" w:after="0" w:line="240" w:lineRule="auto"/>
              <w:rPr>
                <w:rFonts w:ascii="Arial" w:hAnsi="Arial" w:cs="Arial"/>
                <w:color w:val="000000"/>
                <w:szCs w:val="22"/>
                <w:lang w:val="en-US"/>
              </w:rPr>
            </w:pPr>
          </w:p>
        </w:tc>
        <w:tc>
          <w:tcPr>
            <w:tcW w:w="865" w:type="pct"/>
            <w:gridSpan w:val="2"/>
          </w:tcPr>
          <w:p w14:paraId="02D6F125" w14:textId="77777777" w:rsidR="00FD0BBD" w:rsidRPr="00FD0BBD" w:rsidRDefault="00FD0BBD" w:rsidP="00FD0BBD">
            <w:pPr>
              <w:spacing w:before="0" w:after="0" w:line="240" w:lineRule="auto"/>
              <w:rPr>
                <w:rFonts w:ascii="Arial" w:hAnsi="Arial" w:cs="Arial"/>
                <w:color w:val="000000"/>
                <w:szCs w:val="22"/>
                <w:lang w:val="en-US"/>
              </w:rPr>
            </w:pPr>
          </w:p>
        </w:tc>
        <w:tc>
          <w:tcPr>
            <w:tcW w:w="928" w:type="pct"/>
            <w:gridSpan w:val="2"/>
          </w:tcPr>
          <w:p w14:paraId="0AEDC75A" w14:textId="77777777" w:rsidR="00FD0BBD" w:rsidRPr="00FD0BBD" w:rsidRDefault="00FD0BBD" w:rsidP="00FD0BBD">
            <w:pPr>
              <w:spacing w:before="0" w:after="0" w:line="240" w:lineRule="auto"/>
              <w:rPr>
                <w:rFonts w:ascii="Arial" w:hAnsi="Arial" w:cs="Arial"/>
                <w:color w:val="000000"/>
                <w:szCs w:val="22"/>
                <w:lang w:val="en-US"/>
              </w:rPr>
            </w:pPr>
          </w:p>
        </w:tc>
      </w:tr>
      <w:tr w:rsidR="00FD0BBD" w:rsidRPr="00FD0BBD" w14:paraId="64D4FBEE" w14:textId="77777777" w:rsidTr="00B54AD2">
        <w:trPr>
          <w:trHeight w:val="680"/>
        </w:trPr>
        <w:tc>
          <w:tcPr>
            <w:tcW w:w="5000" w:type="pct"/>
            <w:gridSpan w:val="12"/>
          </w:tcPr>
          <w:p w14:paraId="6EA4030C" w14:textId="77777777" w:rsidR="00FD0BBD" w:rsidRPr="00FD0BBD" w:rsidRDefault="00FD0BBD" w:rsidP="00FD0BBD">
            <w:pPr>
              <w:spacing w:before="0" w:after="0" w:line="240" w:lineRule="auto"/>
              <w:rPr>
                <w:rFonts w:ascii="Arial" w:hAnsi="Arial" w:cs="Arial"/>
                <w:color w:val="000000"/>
                <w:szCs w:val="22"/>
                <w:lang w:val="en-US"/>
              </w:rPr>
            </w:pPr>
            <w:r w:rsidRPr="00FD0BBD">
              <w:rPr>
                <w:rFonts w:ascii="Arial" w:hAnsi="Arial" w:cs="Arial"/>
                <w:color w:val="000000"/>
                <w:szCs w:val="22"/>
                <w:lang w:val="en-US"/>
              </w:rPr>
              <w:t xml:space="preserve">Specify “Others” (if not done above) or note anything relevant to the above. </w:t>
            </w:r>
          </w:p>
          <w:p w14:paraId="2515CF1C" w14:textId="77777777" w:rsidR="00FD0BBD" w:rsidRPr="00FD0BBD" w:rsidRDefault="00FD0BBD" w:rsidP="00FD0BBD">
            <w:pPr>
              <w:spacing w:before="0" w:after="0" w:line="240" w:lineRule="auto"/>
              <w:rPr>
                <w:rFonts w:ascii="Arial" w:hAnsi="Arial" w:cs="Arial"/>
                <w:color w:val="000000"/>
                <w:szCs w:val="22"/>
                <w:lang w:val="en-US"/>
              </w:rPr>
            </w:pPr>
          </w:p>
          <w:p w14:paraId="50B72071" w14:textId="77777777" w:rsidR="00FD0BBD" w:rsidRPr="00FD0BBD" w:rsidRDefault="00FD0BBD" w:rsidP="00FD0BBD">
            <w:pPr>
              <w:spacing w:before="0" w:after="0" w:line="240" w:lineRule="auto"/>
              <w:rPr>
                <w:rFonts w:ascii="Arial" w:hAnsi="Arial" w:cs="Arial"/>
                <w:color w:val="000000"/>
                <w:szCs w:val="22"/>
                <w:lang w:val="en-US"/>
              </w:rPr>
            </w:pPr>
          </w:p>
          <w:p w14:paraId="1C645C87" w14:textId="77777777" w:rsidR="00FD0BBD" w:rsidRPr="00FD0BBD" w:rsidRDefault="00FD0BBD" w:rsidP="00FD0BBD">
            <w:pPr>
              <w:spacing w:before="0" w:after="0" w:line="240" w:lineRule="auto"/>
              <w:rPr>
                <w:rFonts w:ascii="Arial" w:hAnsi="Arial" w:cs="Arial"/>
                <w:color w:val="000000"/>
                <w:szCs w:val="22"/>
                <w:lang w:val="en-US"/>
              </w:rPr>
            </w:pPr>
          </w:p>
          <w:p w14:paraId="513E79D7" w14:textId="77777777" w:rsidR="00FD0BBD" w:rsidRPr="00FD0BBD" w:rsidRDefault="00FD0BBD" w:rsidP="00FD0BBD">
            <w:pPr>
              <w:spacing w:before="0" w:after="0" w:line="240" w:lineRule="auto"/>
              <w:rPr>
                <w:rFonts w:ascii="Arial" w:hAnsi="Arial" w:cs="Arial"/>
                <w:color w:val="000000"/>
                <w:szCs w:val="22"/>
                <w:lang w:val="en-US"/>
              </w:rPr>
            </w:pPr>
          </w:p>
        </w:tc>
      </w:tr>
    </w:tbl>
    <w:p w14:paraId="59D1B698" w14:textId="77777777" w:rsidR="00FD0BBD" w:rsidRPr="00FD0BBD" w:rsidRDefault="00FD0BBD" w:rsidP="00FD0BBD">
      <w:pPr>
        <w:spacing w:before="0" w:after="0" w:line="240" w:lineRule="auto"/>
        <w:rPr>
          <w:rFonts w:ascii="Century" w:hAnsi="Century"/>
          <w:sz w:val="24"/>
          <w:lang w:val="en-GB" w:eastAsia="da-DK"/>
        </w:rPr>
        <w:sectPr w:rsidR="00FD0BBD" w:rsidRPr="00FD0BBD" w:rsidSect="00B30DB6">
          <w:pgSz w:w="16838" w:h="11906" w:orient="landscape"/>
          <w:pgMar w:top="1440" w:right="1440" w:bottom="1440" w:left="1440" w:header="284" w:footer="284" w:gutter="0"/>
          <w:cols w:space="708"/>
          <w:docGrid w:linePitch="360"/>
        </w:sectPr>
      </w:pPr>
    </w:p>
    <w:p w14:paraId="5D56DCF4" w14:textId="77777777" w:rsidR="00FD0BBD" w:rsidRPr="00FD0BBD" w:rsidRDefault="00FD0BBD" w:rsidP="00FD0BBD">
      <w:pPr>
        <w:spacing w:before="0" w:after="0"/>
        <w:rPr>
          <w:szCs w:val="22"/>
          <w:lang w:val="en-GB" w:eastAsia="da-DK"/>
        </w:rPr>
      </w:pPr>
      <w:r w:rsidRPr="00FD0BBD">
        <w:rPr>
          <w:szCs w:val="22"/>
          <w:lang w:val="en-GB" w:eastAsia="da-DK"/>
        </w:rPr>
        <w:lastRenderedPageBreak/>
        <w:t xml:space="preserve">B.1 Why did you choose organic farming? Please score the following potential advantages of farming organically, from 1-5, where 1 is not important, 2 is slightly important, 3 is moderately important, 4 is important and 5 is very </w:t>
      </w:r>
      <w:proofErr w:type="gramStart"/>
      <w:r w:rsidRPr="00FD0BBD">
        <w:rPr>
          <w:szCs w:val="22"/>
          <w:lang w:val="en-GB" w:eastAsia="da-DK"/>
        </w:rPr>
        <w:t>important</w:t>
      </w:r>
      <w:proofErr w:type="gramEnd"/>
      <w:r w:rsidRPr="00FD0BBD">
        <w:rPr>
          <w:szCs w:val="22"/>
          <w:lang w:val="en-GB" w:eastAsia="da-DK"/>
        </w:rPr>
        <w:t xml:space="preserve"> </w:t>
      </w:r>
    </w:p>
    <w:p w14:paraId="68676085" w14:textId="77777777" w:rsidR="00FD0BBD" w:rsidRPr="00FD0BBD" w:rsidRDefault="00FD0BBD" w:rsidP="00FD0BBD">
      <w:pPr>
        <w:spacing w:before="0" w:after="0"/>
        <w:rPr>
          <w:szCs w:val="22"/>
          <w:lang w:val="en-GB" w:eastAsia="da-DK"/>
        </w:rPr>
      </w:pPr>
    </w:p>
    <w:p w14:paraId="60EEAD06" w14:textId="77777777" w:rsidR="00FD0BBD" w:rsidRPr="00FD0BBD" w:rsidRDefault="00FD0BBD" w:rsidP="00FD0BBD">
      <w:pPr>
        <w:spacing w:before="0" w:after="0"/>
        <w:rPr>
          <w:szCs w:val="22"/>
          <w:lang w:val="en-GB" w:eastAsia="da-DK"/>
        </w:rPr>
      </w:pPr>
      <w:r w:rsidRPr="00FD0BBD">
        <w:rPr>
          <w:szCs w:val="22"/>
          <w:lang w:val="en-GB" w:eastAsia="da-DK"/>
        </w:rPr>
        <w:t>Higher price for output</w:t>
      </w:r>
      <w:r w:rsidRPr="00FD0BBD">
        <w:rPr>
          <w:szCs w:val="22"/>
          <w:lang w:val="en-GB" w:eastAsia="da-DK"/>
        </w:rPr>
        <w:tab/>
        <w:t>[ __ ]</w:t>
      </w:r>
      <w:r w:rsidRPr="00FD0BBD">
        <w:rPr>
          <w:szCs w:val="22"/>
          <w:lang w:val="en-GB" w:eastAsia="da-DK"/>
        </w:rPr>
        <w:tab/>
      </w:r>
      <w:r w:rsidRPr="00FD0BBD">
        <w:rPr>
          <w:szCs w:val="22"/>
          <w:lang w:val="en-GB" w:eastAsia="da-DK"/>
        </w:rPr>
        <w:tab/>
        <w:t>Reduces input costs</w:t>
      </w:r>
      <w:r w:rsidRPr="00FD0BBD">
        <w:rPr>
          <w:szCs w:val="22"/>
          <w:lang w:val="en-GB" w:eastAsia="da-DK"/>
        </w:rPr>
        <w:tab/>
        <w:t>[ __ ]</w:t>
      </w:r>
      <w:r w:rsidRPr="00FD0BBD">
        <w:rPr>
          <w:szCs w:val="22"/>
          <w:lang w:val="en-GB" w:eastAsia="da-DK"/>
        </w:rPr>
        <w:tab/>
      </w:r>
    </w:p>
    <w:p w14:paraId="3F70AFCC" w14:textId="77777777" w:rsidR="00FD0BBD" w:rsidRPr="00FD0BBD" w:rsidRDefault="00FD0BBD" w:rsidP="00FD0BBD">
      <w:pPr>
        <w:spacing w:before="0" w:after="0"/>
        <w:rPr>
          <w:szCs w:val="22"/>
          <w:lang w:val="en-GB" w:eastAsia="da-DK"/>
        </w:rPr>
      </w:pPr>
      <w:r w:rsidRPr="00FD0BBD">
        <w:rPr>
          <w:szCs w:val="22"/>
          <w:lang w:val="en-GB" w:eastAsia="da-DK"/>
        </w:rPr>
        <w:t xml:space="preserve">Higher yield </w:t>
      </w:r>
      <w:r w:rsidRPr="00FD0BBD">
        <w:rPr>
          <w:szCs w:val="22"/>
          <w:lang w:val="en-GB" w:eastAsia="da-DK"/>
        </w:rPr>
        <w:tab/>
      </w:r>
      <w:r w:rsidRPr="00FD0BBD">
        <w:rPr>
          <w:szCs w:val="22"/>
          <w:lang w:val="en-GB" w:eastAsia="da-DK"/>
        </w:rPr>
        <w:tab/>
        <w:t xml:space="preserve">[ __ ] </w:t>
      </w:r>
      <w:r w:rsidRPr="00FD0BBD">
        <w:rPr>
          <w:szCs w:val="22"/>
          <w:lang w:val="en-GB" w:eastAsia="da-DK"/>
        </w:rPr>
        <w:tab/>
      </w:r>
      <w:r w:rsidRPr="00FD0BBD">
        <w:rPr>
          <w:szCs w:val="22"/>
          <w:lang w:val="en-GB" w:eastAsia="da-DK"/>
        </w:rPr>
        <w:tab/>
        <w:t>Improves soil fertility</w:t>
      </w:r>
      <w:r w:rsidRPr="00FD0BBD">
        <w:rPr>
          <w:szCs w:val="22"/>
          <w:lang w:val="en-GB" w:eastAsia="da-DK"/>
        </w:rPr>
        <w:tab/>
        <w:t>[ __ ]</w:t>
      </w:r>
    </w:p>
    <w:p w14:paraId="6114FF2C" w14:textId="77777777" w:rsidR="00FD0BBD" w:rsidRPr="00FD0BBD" w:rsidRDefault="00FD0BBD" w:rsidP="00FD0BBD">
      <w:pPr>
        <w:spacing w:before="0" w:after="0"/>
        <w:rPr>
          <w:szCs w:val="22"/>
          <w:lang w:val="en-GB" w:eastAsia="da-DK"/>
        </w:rPr>
      </w:pPr>
      <w:r w:rsidRPr="00FD0BBD">
        <w:rPr>
          <w:szCs w:val="22"/>
          <w:lang w:val="en-GB" w:eastAsia="da-DK"/>
        </w:rPr>
        <w:t xml:space="preserve">Better market </w:t>
      </w:r>
      <w:r w:rsidRPr="00FD0BBD">
        <w:rPr>
          <w:szCs w:val="22"/>
          <w:lang w:val="en-GB" w:eastAsia="da-DK"/>
        </w:rPr>
        <w:tab/>
      </w:r>
      <w:r w:rsidRPr="00FD0BBD">
        <w:rPr>
          <w:szCs w:val="22"/>
          <w:lang w:val="en-GB" w:eastAsia="da-DK"/>
        </w:rPr>
        <w:tab/>
        <w:t>[___]</w:t>
      </w:r>
      <w:r w:rsidRPr="00FD0BBD">
        <w:rPr>
          <w:szCs w:val="22"/>
          <w:lang w:val="en-GB" w:eastAsia="da-DK"/>
        </w:rPr>
        <w:tab/>
      </w:r>
      <w:r w:rsidRPr="00FD0BBD">
        <w:rPr>
          <w:szCs w:val="22"/>
          <w:lang w:val="en-GB" w:eastAsia="da-DK"/>
        </w:rPr>
        <w:tab/>
        <w:t>Environmental benefits</w:t>
      </w:r>
      <w:r w:rsidRPr="00FD0BBD">
        <w:rPr>
          <w:szCs w:val="22"/>
          <w:lang w:val="en-GB" w:eastAsia="da-DK"/>
        </w:rPr>
        <w:tab/>
        <w:t>[ __ ]</w:t>
      </w:r>
      <w:r w:rsidRPr="00FD0BBD">
        <w:rPr>
          <w:szCs w:val="22"/>
          <w:lang w:val="en-GB" w:eastAsia="da-DK"/>
        </w:rPr>
        <w:tab/>
      </w:r>
    </w:p>
    <w:p w14:paraId="7D8E218F" w14:textId="77777777" w:rsidR="00FD0BBD" w:rsidRPr="00FD0BBD" w:rsidRDefault="00FD0BBD" w:rsidP="00FD0BBD">
      <w:pPr>
        <w:spacing w:before="0" w:after="0"/>
        <w:rPr>
          <w:szCs w:val="22"/>
          <w:lang w:val="en-GB" w:eastAsia="da-DK"/>
        </w:rPr>
      </w:pPr>
      <w:r w:rsidRPr="00FD0BBD">
        <w:rPr>
          <w:szCs w:val="22"/>
          <w:lang w:val="en-GB" w:eastAsia="da-DK"/>
        </w:rPr>
        <w:t xml:space="preserve">Health benefits </w:t>
      </w:r>
      <w:r w:rsidRPr="00FD0BBD">
        <w:rPr>
          <w:szCs w:val="22"/>
          <w:lang w:val="en-GB" w:eastAsia="da-DK"/>
        </w:rPr>
        <w:tab/>
      </w:r>
      <w:r w:rsidRPr="00FD0BBD">
        <w:rPr>
          <w:szCs w:val="22"/>
          <w:lang w:val="en-GB" w:eastAsia="da-DK"/>
        </w:rPr>
        <w:tab/>
        <w:t>[ __ ]</w:t>
      </w:r>
      <w:r w:rsidRPr="00FD0BBD">
        <w:rPr>
          <w:szCs w:val="22"/>
          <w:lang w:val="en-GB" w:eastAsia="da-DK"/>
        </w:rPr>
        <w:tab/>
      </w:r>
      <w:r w:rsidRPr="00FD0BBD">
        <w:rPr>
          <w:szCs w:val="22"/>
          <w:lang w:val="en-GB" w:eastAsia="da-DK"/>
        </w:rPr>
        <w:tab/>
        <w:t>Better Quality</w:t>
      </w:r>
      <w:r w:rsidRPr="00FD0BBD">
        <w:rPr>
          <w:szCs w:val="22"/>
          <w:lang w:val="en-GB" w:eastAsia="da-DK"/>
        </w:rPr>
        <w:tab/>
      </w:r>
      <w:r w:rsidRPr="00FD0BBD">
        <w:rPr>
          <w:szCs w:val="22"/>
          <w:lang w:val="en-GB" w:eastAsia="da-DK"/>
        </w:rPr>
        <w:tab/>
        <w:t>[ __ ]</w:t>
      </w:r>
    </w:p>
    <w:p w14:paraId="50AA5E57" w14:textId="77777777" w:rsidR="00FD0BBD" w:rsidRPr="00FD0BBD" w:rsidRDefault="00FD0BBD" w:rsidP="00FD0BBD">
      <w:pPr>
        <w:spacing w:before="0" w:after="0"/>
        <w:rPr>
          <w:szCs w:val="22"/>
          <w:lang w:val="en-GB" w:eastAsia="da-DK"/>
        </w:rPr>
      </w:pPr>
      <w:r w:rsidRPr="00FD0BBD">
        <w:rPr>
          <w:szCs w:val="22"/>
          <w:lang w:val="en-GB" w:eastAsia="da-DK"/>
        </w:rPr>
        <w:t>Other, please specify_______________________________________________________________</w:t>
      </w:r>
    </w:p>
    <w:p w14:paraId="32F1FEF5" w14:textId="77777777" w:rsidR="00FD0BBD" w:rsidRPr="00FD0BBD" w:rsidRDefault="00FD0BBD" w:rsidP="00FD0BBD">
      <w:pPr>
        <w:spacing w:before="0" w:after="0"/>
        <w:rPr>
          <w:szCs w:val="22"/>
          <w:lang w:val="en-GB" w:eastAsia="da-DK"/>
        </w:rPr>
      </w:pPr>
    </w:p>
    <w:p w14:paraId="08CEBE32" w14:textId="77777777" w:rsidR="00FD0BBD" w:rsidRPr="00FD0BBD" w:rsidRDefault="00FD0BBD" w:rsidP="00FD0BBD">
      <w:pPr>
        <w:spacing w:before="0" w:after="0"/>
        <w:rPr>
          <w:szCs w:val="22"/>
          <w:lang w:val="en-GB" w:eastAsia="da-DK"/>
        </w:rPr>
      </w:pPr>
      <w:r w:rsidRPr="00FD0BBD">
        <w:rPr>
          <w:szCs w:val="22"/>
          <w:lang w:val="en-GB" w:eastAsia="da-DK"/>
        </w:rPr>
        <w:t xml:space="preserve">B. 2 Please score the following possible problems encountered when farming organically, from 1-5, where 1 is not important, 2 is slightly important, 3 is moderately important, 4 is important and 5 is very </w:t>
      </w:r>
      <w:proofErr w:type="gramStart"/>
      <w:r w:rsidRPr="00FD0BBD">
        <w:rPr>
          <w:szCs w:val="22"/>
          <w:lang w:val="en-GB" w:eastAsia="da-DK"/>
        </w:rPr>
        <w:t>important</w:t>
      </w:r>
      <w:proofErr w:type="gramEnd"/>
      <w:r w:rsidRPr="00FD0BBD">
        <w:rPr>
          <w:szCs w:val="22"/>
          <w:lang w:val="en-GB" w:eastAsia="da-DK"/>
        </w:rPr>
        <w:t xml:space="preserve"> </w:t>
      </w:r>
    </w:p>
    <w:p w14:paraId="7E6338AF" w14:textId="77777777" w:rsidR="00FD0BBD" w:rsidRPr="00FD0BBD" w:rsidRDefault="00FD0BBD" w:rsidP="00FD0BBD">
      <w:pPr>
        <w:spacing w:before="0" w:after="0"/>
        <w:rPr>
          <w:szCs w:val="22"/>
          <w:lang w:val="en-GB" w:eastAsia="da-DK"/>
        </w:rPr>
      </w:pPr>
    </w:p>
    <w:p w14:paraId="3F829E71" w14:textId="77777777" w:rsidR="00FD0BBD" w:rsidRPr="00FD0BBD" w:rsidRDefault="00FD0BBD" w:rsidP="00FD0BBD">
      <w:pPr>
        <w:spacing w:before="0" w:after="0"/>
        <w:rPr>
          <w:szCs w:val="22"/>
          <w:lang w:val="en-GB" w:eastAsia="da-DK"/>
        </w:rPr>
      </w:pPr>
      <w:r w:rsidRPr="00FD0BBD">
        <w:rPr>
          <w:szCs w:val="22"/>
          <w:lang w:val="en-GB" w:eastAsia="da-DK"/>
        </w:rPr>
        <w:t>Not enough manure</w:t>
      </w:r>
      <w:r w:rsidRPr="00FD0BBD">
        <w:rPr>
          <w:szCs w:val="22"/>
          <w:lang w:val="en-GB" w:eastAsia="da-DK"/>
        </w:rPr>
        <w:tab/>
        <w:t>[ __ ]</w:t>
      </w:r>
      <w:r w:rsidRPr="00FD0BBD">
        <w:rPr>
          <w:szCs w:val="22"/>
          <w:lang w:val="en-GB" w:eastAsia="da-DK"/>
        </w:rPr>
        <w:tab/>
      </w:r>
      <w:r w:rsidRPr="00FD0BBD">
        <w:rPr>
          <w:szCs w:val="22"/>
          <w:lang w:val="en-GB" w:eastAsia="da-DK"/>
        </w:rPr>
        <w:tab/>
        <w:t xml:space="preserve">Weed control </w:t>
      </w:r>
      <w:r w:rsidRPr="00FD0BBD">
        <w:rPr>
          <w:szCs w:val="22"/>
          <w:lang w:val="en-GB" w:eastAsia="da-DK"/>
        </w:rPr>
        <w:tab/>
      </w:r>
      <w:r w:rsidRPr="00FD0BBD">
        <w:rPr>
          <w:szCs w:val="22"/>
          <w:lang w:val="en-GB" w:eastAsia="da-DK"/>
        </w:rPr>
        <w:tab/>
        <w:t>[ __ ]</w:t>
      </w:r>
    </w:p>
    <w:p w14:paraId="11051B1D" w14:textId="77777777" w:rsidR="00FD0BBD" w:rsidRPr="00FD0BBD" w:rsidRDefault="00FD0BBD" w:rsidP="00FD0BBD">
      <w:pPr>
        <w:spacing w:before="0" w:after="0"/>
        <w:rPr>
          <w:szCs w:val="22"/>
          <w:lang w:val="en-GB" w:eastAsia="da-DK"/>
        </w:rPr>
      </w:pPr>
      <w:r w:rsidRPr="00FD0BBD">
        <w:rPr>
          <w:szCs w:val="22"/>
          <w:lang w:val="en-GB" w:eastAsia="da-DK"/>
        </w:rPr>
        <w:t>Pest control</w:t>
      </w:r>
      <w:r w:rsidRPr="00FD0BBD">
        <w:rPr>
          <w:szCs w:val="22"/>
          <w:lang w:val="en-GB" w:eastAsia="da-DK"/>
        </w:rPr>
        <w:tab/>
      </w:r>
      <w:r w:rsidRPr="00FD0BBD">
        <w:rPr>
          <w:szCs w:val="22"/>
          <w:lang w:val="en-GB" w:eastAsia="da-DK"/>
        </w:rPr>
        <w:tab/>
        <w:t>[ __ ]</w:t>
      </w:r>
      <w:r w:rsidRPr="00FD0BBD">
        <w:rPr>
          <w:szCs w:val="22"/>
          <w:lang w:val="en-GB" w:eastAsia="da-DK"/>
        </w:rPr>
        <w:tab/>
      </w:r>
      <w:r w:rsidRPr="00FD0BBD">
        <w:rPr>
          <w:szCs w:val="22"/>
          <w:lang w:val="en-GB" w:eastAsia="da-DK"/>
        </w:rPr>
        <w:tab/>
        <w:t>Lack of labour</w:t>
      </w:r>
      <w:r w:rsidRPr="00FD0BBD">
        <w:rPr>
          <w:szCs w:val="22"/>
          <w:lang w:val="en-GB" w:eastAsia="da-DK"/>
        </w:rPr>
        <w:tab/>
      </w:r>
      <w:r w:rsidRPr="00FD0BBD">
        <w:rPr>
          <w:szCs w:val="22"/>
          <w:lang w:val="en-GB" w:eastAsia="da-DK"/>
        </w:rPr>
        <w:tab/>
        <w:t>[ __ ]</w:t>
      </w:r>
    </w:p>
    <w:p w14:paraId="0BEDD4A5" w14:textId="77777777" w:rsidR="00FD0BBD" w:rsidRPr="00FD0BBD" w:rsidRDefault="00FD0BBD" w:rsidP="00FD0BBD">
      <w:pPr>
        <w:spacing w:before="0" w:after="0"/>
        <w:rPr>
          <w:szCs w:val="22"/>
          <w:lang w:val="en-GB" w:eastAsia="da-DK"/>
        </w:rPr>
      </w:pPr>
      <w:r w:rsidRPr="00FD0BBD">
        <w:rPr>
          <w:szCs w:val="22"/>
          <w:lang w:val="en-GB" w:eastAsia="da-DK"/>
        </w:rPr>
        <w:t>Low yield</w:t>
      </w:r>
      <w:r w:rsidRPr="00FD0BBD">
        <w:rPr>
          <w:szCs w:val="22"/>
          <w:lang w:val="en-GB" w:eastAsia="da-DK"/>
        </w:rPr>
        <w:tab/>
      </w:r>
      <w:r w:rsidRPr="00FD0BBD">
        <w:rPr>
          <w:szCs w:val="22"/>
          <w:lang w:val="en-GB" w:eastAsia="da-DK"/>
        </w:rPr>
        <w:tab/>
        <w:t>[ __ ]</w:t>
      </w:r>
      <w:r w:rsidRPr="00FD0BBD">
        <w:rPr>
          <w:szCs w:val="22"/>
          <w:lang w:val="en-GB" w:eastAsia="da-DK"/>
        </w:rPr>
        <w:tab/>
      </w:r>
      <w:r w:rsidRPr="00FD0BBD">
        <w:rPr>
          <w:szCs w:val="22"/>
          <w:lang w:val="en-GB" w:eastAsia="da-DK"/>
        </w:rPr>
        <w:tab/>
        <w:t>Problem with price</w:t>
      </w:r>
      <w:r w:rsidRPr="00FD0BBD">
        <w:rPr>
          <w:szCs w:val="22"/>
          <w:lang w:val="en-GB" w:eastAsia="da-DK"/>
        </w:rPr>
        <w:tab/>
        <w:t>[ __ ]</w:t>
      </w:r>
    </w:p>
    <w:p w14:paraId="3E037EC1" w14:textId="77777777" w:rsidR="00FD0BBD" w:rsidRPr="00FD0BBD" w:rsidRDefault="00FD0BBD" w:rsidP="00FD0BBD">
      <w:pPr>
        <w:spacing w:before="0" w:after="0"/>
        <w:rPr>
          <w:szCs w:val="22"/>
          <w:lang w:val="en-GB" w:eastAsia="da-DK"/>
        </w:rPr>
      </w:pPr>
      <w:r w:rsidRPr="00FD0BBD">
        <w:rPr>
          <w:szCs w:val="22"/>
          <w:lang w:val="en-GB" w:eastAsia="da-DK"/>
        </w:rPr>
        <w:t>Lower quality</w:t>
      </w:r>
      <w:r w:rsidRPr="00FD0BBD">
        <w:rPr>
          <w:szCs w:val="22"/>
          <w:lang w:val="en-GB" w:eastAsia="da-DK"/>
        </w:rPr>
        <w:tab/>
      </w:r>
      <w:r w:rsidRPr="00FD0BBD">
        <w:rPr>
          <w:szCs w:val="22"/>
          <w:lang w:val="en-GB" w:eastAsia="da-DK"/>
        </w:rPr>
        <w:tab/>
        <w:t>[ __ ]</w:t>
      </w:r>
      <w:r w:rsidRPr="00FD0BBD">
        <w:rPr>
          <w:szCs w:val="22"/>
          <w:lang w:val="en-GB" w:eastAsia="da-DK"/>
        </w:rPr>
        <w:tab/>
      </w:r>
      <w:r w:rsidRPr="00FD0BBD">
        <w:rPr>
          <w:szCs w:val="22"/>
          <w:lang w:val="en-GB" w:eastAsia="da-DK"/>
        </w:rPr>
        <w:tab/>
        <w:t>Disease control</w:t>
      </w:r>
      <w:r w:rsidRPr="00FD0BBD">
        <w:rPr>
          <w:szCs w:val="22"/>
          <w:lang w:val="en-GB" w:eastAsia="da-DK"/>
        </w:rPr>
        <w:tab/>
      </w:r>
      <w:r w:rsidRPr="00FD0BBD">
        <w:rPr>
          <w:szCs w:val="22"/>
          <w:lang w:val="en-GB" w:eastAsia="da-DK"/>
        </w:rPr>
        <w:tab/>
        <w:t>[ __ ]</w:t>
      </w:r>
    </w:p>
    <w:p w14:paraId="27229086" w14:textId="77777777" w:rsidR="00FD0BBD" w:rsidRPr="00FD0BBD" w:rsidRDefault="00FD0BBD" w:rsidP="00FD0BBD">
      <w:pPr>
        <w:spacing w:before="0" w:after="0"/>
        <w:rPr>
          <w:szCs w:val="22"/>
          <w:lang w:val="en-GB" w:eastAsia="da-DK"/>
        </w:rPr>
      </w:pPr>
      <w:r w:rsidRPr="00FD0BBD">
        <w:rPr>
          <w:szCs w:val="22"/>
          <w:lang w:val="en-GB" w:eastAsia="da-DK"/>
        </w:rPr>
        <w:t>Other, please specify ________________________________________________________________</w:t>
      </w:r>
    </w:p>
    <w:p w14:paraId="740F396C" w14:textId="77777777" w:rsidR="00FD0BBD" w:rsidRPr="00FD0BBD" w:rsidRDefault="00FD0BBD" w:rsidP="00FD0BBD">
      <w:pPr>
        <w:spacing w:before="0" w:after="0"/>
        <w:rPr>
          <w:szCs w:val="22"/>
          <w:lang w:val="en-GB" w:eastAsia="da-DK"/>
        </w:rPr>
      </w:pPr>
    </w:p>
    <w:p w14:paraId="071ACEC9" w14:textId="77777777" w:rsidR="00FD0BBD" w:rsidRPr="00FD0BBD" w:rsidRDefault="00FD0BBD" w:rsidP="00FD0BBD">
      <w:pPr>
        <w:spacing w:before="0" w:after="0"/>
        <w:rPr>
          <w:szCs w:val="22"/>
          <w:lang w:val="en-GB" w:eastAsia="da-DK"/>
        </w:rPr>
      </w:pPr>
      <w:r w:rsidRPr="00FD0BBD">
        <w:rPr>
          <w:szCs w:val="22"/>
          <w:lang w:val="en-GB" w:eastAsia="da-DK"/>
        </w:rPr>
        <w:t>B. 3 Have there been any unusual problems (drought, lack of market, diseases, pests…) with in the cropping seasons of 2015-2017? (Please state kind of problem and cropping season.)</w:t>
      </w:r>
    </w:p>
    <w:p w14:paraId="2A7BB3E3" w14:textId="77777777" w:rsidR="00FD0BBD" w:rsidRPr="00FD0BBD" w:rsidRDefault="00FD0BBD" w:rsidP="00FD0BBD">
      <w:pPr>
        <w:spacing w:before="0" w:after="0"/>
        <w:rPr>
          <w:szCs w:val="22"/>
          <w:lang w:val="en-GB" w:eastAsia="da-DK"/>
        </w:rPr>
      </w:pPr>
      <w:r w:rsidRPr="00FD0BBD">
        <w:rPr>
          <w:szCs w:val="22"/>
          <w:lang w:val="en-GB" w:eastAsia="da-DK"/>
        </w:rPr>
        <w:t>2015: ____________________________________________________________________________</w:t>
      </w:r>
    </w:p>
    <w:p w14:paraId="66B0CE26" w14:textId="77777777" w:rsidR="00FD0BBD" w:rsidRPr="00FD0BBD" w:rsidRDefault="00FD0BBD" w:rsidP="00FD0BBD">
      <w:pPr>
        <w:spacing w:before="0" w:after="0"/>
        <w:rPr>
          <w:szCs w:val="22"/>
          <w:lang w:val="en-GB" w:eastAsia="da-DK"/>
        </w:rPr>
      </w:pPr>
      <w:r w:rsidRPr="00FD0BBD">
        <w:rPr>
          <w:szCs w:val="22"/>
          <w:lang w:val="en-GB" w:eastAsia="da-DK"/>
        </w:rPr>
        <w:t>2016: ____________________________________________________________________________</w:t>
      </w:r>
    </w:p>
    <w:p w14:paraId="27E17AF9" w14:textId="77777777" w:rsidR="00FD0BBD" w:rsidRPr="00FD0BBD" w:rsidRDefault="00FD0BBD" w:rsidP="00FD0BBD">
      <w:pPr>
        <w:spacing w:before="0" w:after="0"/>
        <w:rPr>
          <w:szCs w:val="22"/>
          <w:lang w:val="en-GB" w:eastAsia="da-DK"/>
        </w:rPr>
      </w:pPr>
      <w:r w:rsidRPr="00FD0BBD">
        <w:rPr>
          <w:szCs w:val="22"/>
          <w:lang w:val="en-GB" w:eastAsia="da-DK"/>
        </w:rPr>
        <w:t>2017: ____________________________________________________________________________</w:t>
      </w:r>
    </w:p>
    <w:p w14:paraId="10375CE8" w14:textId="77777777" w:rsidR="00FD0BBD" w:rsidRPr="00FD0BBD" w:rsidRDefault="00FD0BBD" w:rsidP="00FD0BBD">
      <w:pPr>
        <w:spacing w:before="0" w:after="0"/>
        <w:rPr>
          <w:szCs w:val="22"/>
          <w:lang w:val="en-GB" w:eastAsia="da-DK"/>
        </w:rPr>
      </w:pPr>
    </w:p>
    <w:p w14:paraId="36F3D778" w14:textId="77777777" w:rsidR="00FD0BBD" w:rsidRPr="00FD0BBD" w:rsidRDefault="00FD0BBD" w:rsidP="00FD0BBD">
      <w:pPr>
        <w:spacing w:before="0" w:after="0"/>
        <w:rPr>
          <w:szCs w:val="22"/>
          <w:lang w:val="en-GB" w:eastAsia="da-DK"/>
        </w:rPr>
      </w:pPr>
      <w:r w:rsidRPr="00FD0BBD">
        <w:rPr>
          <w:szCs w:val="22"/>
          <w:lang w:val="en-GB" w:eastAsia="da-DK"/>
        </w:rPr>
        <w:t xml:space="preserve">B. 4 In what ways has you overall farm nutrient management changed since you converted to organic farming </w:t>
      </w:r>
      <w:proofErr w:type="gramStart"/>
      <w:r w:rsidRPr="00FD0BBD">
        <w:rPr>
          <w:szCs w:val="22"/>
          <w:lang w:val="en-GB" w:eastAsia="da-DK"/>
        </w:rPr>
        <w:t>in regard to</w:t>
      </w:r>
      <w:proofErr w:type="gramEnd"/>
      <w:r w:rsidRPr="00FD0BBD">
        <w:rPr>
          <w:szCs w:val="22"/>
          <w:lang w:val="en-GB" w:eastAsia="da-DK"/>
        </w:rPr>
        <w:t xml:space="preserve"> nutrient management? Please describe how </w:t>
      </w:r>
      <w:bookmarkStart w:id="0" w:name="_Hlk523817814"/>
      <w:r w:rsidRPr="00FD0BBD">
        <w:rPr>
          <w:szCs w:val="22"/>
          <w:lang w:val="en-GB" w:eastAsia="da-DK"/>
        </w:rPr>
        <w:t>__________________________________________________________________________________</w:t>
      </w:r>
      <w:bookmarkEnd w:id="0"/>
      <w:r w:rsidRPr="00FD0BBD">
        <w:rPr>
          <w:szCs w:val="22"/>
          <w:lang w:val="en-GB" w:eastAsia="da-DK"/>
        </w:rPr>
        <w:t>____________________________________________________________________________________________________________________________________________________________________</w:t>
      </w:r>
    </w:p>
    <w:p w14:paraId="439DF05C" w14:textId="77777777" w:rsidR="00FD0BBD" w:rsidRPr="00FD0BBD" w:rsidRDefault="00FD0BBD" w:rsidP="00FD0BBD">
      <w:pPr>
        <w:spacing w:before="0" w:after="0"/>
        <w:rPr>
          <w:szCs w:val="22"/>
          <w:lang w:val="en-GB" w:eastAsia="da-DK"/>
        </w:rPr>
      </w:pPr>
    </w:p>
    <w:p w14:paraId="1D1AC421" w14:textId="77777777" w:rsidR="00FD0BBD" w:rsidRPr="00FD0BBD" w:rsidRDefault="00FD0BBD" w:rsidP="00FD0BBD">
      <w:pPr>
        <w:spacing w:before="0" w:after="0"/>
        <w:rPr>
          <w:szCs w:val="22"/>
          <w:lang w:val="en-GB" w:eastAsia="da-DK"/>
        </w:rPr>
      </w:pPr>
      <w:r w:rsidRPr="00FD0BBD">
        <w:rPr>
          <w:szCs w:val="22"/>
          <w:lang w:val="en-GB" w:eastAsia="da-DK"/>
        </w:rPr>
        <w:t xml:space="preserve">B.5 a Do you think that you apply </w:t>
      </w:r>
      <w:proofErr w:type="gramStart"/>
      <w:r w:rsidRPr="00FD0BBD">
        <w:rPr>
          <w:szCs w:val="22"/>
          <w:lang w:val="en-GB" w:eastAsia="da-DK"/>
        </w:rPr>
        <w:t>sufficient amount of</w:t>
      </w:r>
      <w:proofErr w:type="gramEnd"/>
      <w:r w:rsidRPr="00FD0BBD">
        <w:rPr>
          <w:szCs w:val="22"/>
          <w:lang w:val="en-GB" w:eastAsia="da-DK"/>
        </w:rPr>
        <w:t xml:space="preserve"> fertilizer to your crops? Please explain [Note: please get the farmer to elaborate on why they answered as they did]  ______________________________________________________________________________________________________________________________________________________________________________________________________________________________________________________</w:t>
      </w:r>
    </w:p>
    <w:p w14:paraId="26E2DD23" w14:textId="77777777" w:rsidR="00FD0BBD" w:rsidRPr="00FD0BBD" w:rsidRDefault="00FD0BBD" w:rsidP="00FD0BBD">
      <w:pPr>
        <w:spacing w:before="0" w:after="0" w:line="240" w:lineRule="auto"/>
        <w:rPr>
          <w:szCs w:val="22"/>
          <w:lang w:val="en-GB" w:eastAsia="da-DK"/>
        </w:rPr>
      </w:pPr>
    </w:p>
    <w:p w14:paraId="684A5590" w14:textId="77777777" w:rsidR="00FD0BBD" w:rsidRPr="00FD0BBD" w:rsidRDefault="00FD0BBD" w:rsidP="00FD0BBD">
      <w:pPr>
        <w:spacing w:before="0" w:after="0" w:line="240" w:lineRule="auto"/>
        <w:rPr>
          <w:szCs w:val="22"/>
          <w:lang w:val="en-GB" w:eastAsia="da-DK"/>
        </w:rPr>
      </w:pPr>
      <w:r w:rsidRPr="00FD0BBD">
        <w:rPr>
          <w:szCs w:val="22"/>
          <w:lang w:val="en-GB" w:eastAsia="da-DK"/>
        </w:rPr>
        <w:t>B. 5 b Does your farms rely on external inputs to fulfil the nutritional need?</w:t>
      </w:r>
    </w:p>
    <w:p w14:paraId="06C16AF4" w14:textId="77777777" w:rsidR="00FD0BBD" w:rsidRPr="00FD0BBD" w:rsidRDefault="00FD0BBD" w:rsidP="00FD0BBD">
      <w:pPr>
        <w:spacing w:before="0" w:after="0" w:line="240" w:lineRule="auto"/>
        <w:ind w:firstLine="720"/>
        <w:rPr>
          <w:szCs w:val="22"/>
          <w:lang w:val="en-US"/>
        </w:rPr>
      </w:pPr>
      <w:r w:rsidRPr="00FD0BBD">
        <w:rPr>
          <w:color w:val="000000"/>
          <w:sz w:val="24"/>
          <w:lang w:val="en-US"/>
        </w:rPr>
        <w:t xml:space="preserve">Yes </w:t>
      </w:r>
      <w:r w:rsidRPr="00FD0BBD">
        <w:rPr>
          <w:szCs w:val="22"/>
          <w:lang w:val="en-US"/>
        </w:rPr>
        <w:t>[ _</w:t>
      </w:r>
      <w:proofErr w:type="gramStart"/>
      <w:r w:rsidRPr="00FD0BBD">
        <w:rPr>
          <w:szCs w:val="22"/>
          <w:lang w:val="en-US"/>
        </w:rPr>
        <w:t>_ ]</w:t>
      </w:r>
      <w:proofErr w:type="gramEnd"/>
      <w:r w:rsidRPr="00FD0BBD">
        <w:rPr>
          <w:szCs w:val="22"/>
          <w:lang w:val="en-US"/>
        </w:rPr>
        <w:tab/>
        <w:t>No [ __ ]</w:t>
      </w:r>
    </w:p>
    <w:p w14:paraId="4530CCDC" w14:textId="77777777" w:rsidR="00FD0BBD" w:rsidRPr="00FD0BBD" w:rsidRDefault="00FD0BBD" w:rsidP="00FD0BBD">
      <w:pPr>
        <w:spacing w:before="0" w:after="0" w:line="240" w:lineRule="auto"/>
        <w:rPr>
          <w:szCs w:val="22"/>
          <w:lang w:val="en-GB"/>
        </w:rPr>
      </w:pPr>
    </w:p>
    <w:p w14:paraId="7C2FF2ED" w14:textId="77777777" w:rsidR="00FD0BBD" w:rsidRPr="00FD0BBD" w:rsidRDefault="00FD0BBD" w:rsidP="00FD0BBD">
      <w:pPr>
        <w:spacing w:before="0" w:after="0" w:line="240" w:lineRule="auto"/>
        <w:rPr>
          <w:szCs w:val="22"/>
          <w:lang w:val="en-GB"/>
        </w:rPr>
      </w:pPr>
      <w:r w:rsidRPr="00FD0BBD">
        <w:rPr>
          <w:szCs w:val="22"/>
          <w:lang w:val="en-GB"/>
        </w:rPr>
        <w:t>B. 5 c Do you think you can estimate your nutrient farm gate balance is for the following nutrients? (</w:t>
      </w:r>
      <w:proofErr w:type="gramStart"/>
      <w:r w:rsidRPr="00FD0BBD">
        <w:rPr>
          <w:szCs w:val="22"/>
          <w:lang w:val="en-GB"/>
        </w:rPr>
        <w:t>please</w:t>
      </w:r>
      <w:proofErr w:type="gramEnd"/>
      <w:r w:rsidRPr="00FD0BBD">
        <w:rPr>
          <w:szCs w:val="22"/>
          <w:lang w:val="en-GB"/>
        </w:rPr>
        <w:t xml:space="preserve"> answer in kg per ha and year)</w:t>
      </w:r>
    </w:p>
    <w:p w14:paraId="56877A96" w14:textId="77777777" w:rsidR="00FD0BBD" w:rsidRPr="00FD0BBD" w:rsidRDefault="00FD0BBD" w:rsidP="00FD0BBD">
      <w:pPr>
        <w:spacing w:before="0" w:after="0"/>
        <w:ind w:firstLine="720"/>
        <w:rPr>
          <w:szCs w:val="22"/>
          <w:vertAlign w:val="superscript"/>
          <w:lang w:val="en-GB"/>
        </w:rPr>
      </w:pPr>
      <w:r w:rsidRPr="00FD0BBD">
        <w:rPr>
          <w:szCs w:val="22"/>
          <w:lang w:val="en-GB"/>
        </w:rPr>
        <w:t xml:space="preserve">N: </w:t>
      </w:r>
      <w:r w:rsidRPr="00FD0BBD">
        <w:rPr>
          <w:szCs w:val="22"/>
          <w:lang w:val="en-GB"/>
        </w:rPr>
        <w:tab/>
      </w:r>
      <w:r w:rsidRPr="00FD0BBD">
        <w:rPr>
          <w:szCs w:val="22"/>
          <w:lang w:val="en-GB"/>
        </w:rPr>
        <w:tab/>
        <w:t>kg ha</w:t>
      </w:r>
      <w:r w:rsidRPr="00FD0BBD">
        <w:rPr>
          <w:szCs w:val="22"/>
          <w:vertAlign w:val="superscript"/>
          <w:lang w:val="en-GB"/>
        </w:rPr>
        <w:t>-1</w:t>
      </w:r>
      <w:r w:rsidRPr="00FD0BBD">
        <w:rPr>
          <w:szCs w:val="22"/>
          <w:lang w:val="en-GB"/>
        </w:rPr>
        <w:t xml:space="preserve"> year</w:t>
      </w:r>
      <w:r w:rsidRPr="00FD0BBD">
        <w:rPr>
          <w:szCs w:val="22"/>
          <w:vertAlign w:val="superscript"/>
          <w:lang w:val="en-GB"/>
        </w:rPr>
        <w:t>-1</w:t>
      </w:r>
      <w:r w:rsidRPr="00FD0BBD">
        <w:rPr>
          <w:szCs w:val="22"/>
          <w:lang w:val="en-GB"/>
        </w:rPr>
        <w:t xml:space="preserve"> </w:t>
      </w:r>
      <w:r w:rsidRPr="00FD0BBD">
        <w:rPr>
          <w:szCs w:val="22"/>
          <w:lang w:val="en-GB"/>
        </w:rPr>
        <w:tab/>
      </w:r>
      <w:r w:rsidRPr="00FD0BBD">
        <w:rPr>
          <w:szCs w:val="22"/>
          <w:lang w:val="en-GB"/>
        </w:rPr>
        <w:tab/>
        <w:t>K:</w:t>
      </w:r>
      <w:r w:rsidRPr="00FD0BBD">
        <w:rPr>
          <w:szCs w:val="22"/>
          <w:lang w:val="en-GB"/>
        </w:rPr>
        <w:tab/>
      </w:r>
      <w:r w:rsidRPr="00FD0BBD">
        <w:rPr>
          <w:szCs w:val="22"/>
          <w:lang w:val="en-GB"/>
        </w:rPr>
        <w:tab/>
        <w:t>kg ha</w:t>
      </w:r>
      <w:r w:rsidRPr="00FD0BBD">
        <w:rPr>
          <w:szCs w:val="22"/>
          <w:vertAlign w:val="superscript"/>
          <w:lang w:val="en-GB"/>
        </w:rPr>
        <w:t>-1</w:t>
      </w:r>
      <w:r w:rsidRPr="00FD0BBD">
        <w:rPr>
          <w:szCs w:val="22"/>
          <w:lang w:val="en-GB"/>
        </w:rPr>
        <w:t xml:space="preserve"> year</w:t>
      </w:r>
      <w:r w:rsidRPr="00FD0BBD">
        <w:rPr>
          <w:szCs w:val="22"/>
          <w:vertAlign w:val="superscript"/>
          <w:lang w:val="en-GB"/>
        </w:rPr>
        <w:t>-1</w:t>
      </w:r>
    </w:p>
    <w:p w14:paraId="2676BC83" w14:textId="77777777" w:rsidR="00FD0BBD" w:rsidRPr="00FD0BBD" w:rsidRDefault="00FD0BBD" w:rsidP="00FD0BBD">
      <w:pPr>
        <w:spacing w:before="0" w:after="0"/>
        <w:ind w:firstLine="720"/>
        <w:rPr>
          <w:szCs w:val="22"/>
          <w:vertAlign w:val="superscript"/>
          <w:lang w:val="en-GB"/>
        </w:rPr>
      </w:pPr>
      <w:r w:rsidRPr="00FD0BBD">
        <w:rPr>
          <w:szCs w:val="22"/>
          <w:lang w:val="en-GB"/>
        </w:rPr>
        <w:t xml:space="preserve">P: </w:t>
      </w:r>
      <w:r w:rsidRPr="00FD0BBD">
        <w:rPr>
          <w:szCs w:val="22"/>
          <w:lang w:val="en-GB"/>
        </w:rPr>
        <w:tab/>
      </w:r>
      <w:r w:rsidRPr="00FD0BBD">
        <w:rPr>
          <w:szCs w:val="22"/>
          <w:lang w:val="en-GB"/>
        </w:rPr>
        <w:tab/>
        <w:t>kg ha</w:t>
      </w:r>
      <w:r w:rsidRPr="00FD0BBD">
        <w:rPr>
          <w:szCs w:val="22"/>
          <w:vertAlign w:val="superscript"/>
          <w:lang w:val="en-GB"/>
        </w:rPr>
        <w:t>-1</w:t>
      </w:r>
      <w:r w:rsidRPr="00FD0BBD">
        <w:rPr>
          <w:szCs w:val="22"/>
          <w:lang w:val="en-GB"/>
        </w:rPr>
        <w:t xml:space="preserve"> year</w:t>
      </w:r>
      <w:r w:rsidRPr="00FD0BBD">
        <w:rPr>
          <w:szCs w:val="22"/>
          <w:vertAlign w:val="superscript"/>
          <w:lang w:val="en-GB"/>
        </w:rPr>
        <w:t>-1</w:t>
      </w:r>
      <w:r w:rsidRPr="00FD0BBD">
        <w:rPr>
          <w:szCs w:val="22"/>
          <w:lang w:val="en-GB"/>
        </w:rPr>
        <w:t xml:space="preserve"> </w:t>
      </w:r>
      <w:r w:rsidRPr="00FD0BBD">
        <w:rPr>
          <w:szCs w:val="22"/>
          <w:lang w:val="en-GB"/>
        </w:rPr>
        <w:tab/>
      </w:r>
      <w:r w:rsidRPr="00FD0BBD">
        <w:rPr>
          <w:szCs w:val="22"/>
          <w:lang w:val="en-GB"/>
        </w:rPr>
        <w:tab/>
      </w:r>
    </w:p>
    <w:p w14:paraId="342AB645" w14:textId="77777777" w:rsidR="00FD0BBD" w:rsidRPr="00FD0BBD" w:rsidRDefault="00FD0BBD" w:rsidP="00FD0BBD">
      <w:pPr>
        <w:spacing w:before="0" w:after="0" w:line="240" w:lineRule="auto"/>
        <w:ind w:firstLine="720"/>
        <w:rPr>
          <w:szCs w:val="22"/>
          <w:lang w:val="en-GB"/>
        </w:rPr>
      </w:pPr>
    </w:p>
    <w:p w14:paraId="659F563F" w14:textId="77777777" w:rsidR="00FD0BBD" w:rsidRPr="00FD0BBD" w:rsidRDefault="00FD0BBD" w:rsidP="00FD0BBD">
      <w:pPr>
        <w:spacing w:before="0" w:after="0" w:line="240" w:lineRule="auto"/>
        <w:rPr>
          <w:szCs w:val="22"/>
          <w:lang w:val="en-GB"/>
        </w:rPr>
      </w:pPr>
      <w:r w:rsidRPr="00FD0BBD">
        <w:rPr>
          <w:szCs w:val="22"/>
          <w:lang w:val="en-GB"/>
        </w:rPr>
        <w:t xml:space="preserve">B. 6 What is the </w:t>
      </w:r>
      <w:r w:rsidRPr="00FD0BBD">
        <w:rPr>
          <w:b/>
          <w:szCs w:val="22"/>
          <w:lang w:val="en-GB"/>
        </w:rPr>
        <w:t>main</w:t>
      </w:r>
      <w:r w:rsidRPr="00FD0BBD">
        <w:rPr>
          <w:szCs w:val="22"/>
          <w:lang w:val="en-GB"/>
        </w:rPr>
        <w:t xml:space="preserve"> reason for the use of external inputs? </w:t>
      </w:r>
    </w:p>
    <w:p w14:paraId="2CBC9F48" w14:textId="77777777" w:rsidR="00FD0BBD" w:rsidRPr="00FD0BBD" w:rsidRDefault="00FD0BBD" w:rsidP="00FD0BBD">
      <w:pPr>
        <w:spacing w:before="0" w:after="0" w:line="240" w:lineRule="auto"/>
        <w:rPr>
          <w:szCs w:val="22"/>
          <w:lang w:val="en-GB"/>
        </w:rPr>
      </w:pPr>
    </w:p>
    <w:p w14:paraId="5B375250" w14:textId="77777777" w:rsidR="00FD0BBD" w:rsidRPr="00FD0BBD" w:rsidRDefault="00FD0BBD" w:rsidP="00FD0BBD">
      <w:pPr>
        <w:spacing w:before="0" w:after="0" w:line="240" w:lineRule="auto"/>
        <w:rPr>
          <w:szCs w:val="22"/>
          <w:lang w:val="en-GB"/>
        </w:rPr>
      </w:pPr>
      <w:r w:rsidRPr="00FD0BBD">
        <w:rPr>
          <w:szCs w:val="22"/>
          <w:lang w:val="en-GB"/>
        </w:rPr>
        <w:t>Fulfilling nutrient needs of:</w:t>
      </w:r>
    </w:p>
    <w:p w14:paraId="745DBA00" w14:textId="77777777" w:rsidR="00FD0BBD" w:rsidRPr="00FD0BBD" w:rsidRDefault="00FD0BBD" w:rsidP="00FD0BBD">
      <w:pPr>
        <w:spacing w:before="0" w:after="0" w:line="240" w:lineRule="auto"/>
        <w:rPr>
          <w:szCs w:val="22"/>
          <w:lang w:val="en-GB"/>
        </w:rPr>
      </w:pPr>
      <w:r w:rsidRPr="00FD0BBD">
        <w:rPr>
          <w:szCs w:val="22"/>
          <w:lang w:val="en-GB"/>
        </w:rPr>
        <w:t>N</w:t>
      </w:r>
      <w:r w:rsidRPr="00FD0BBD">
        <w:rPr>
          <w:szCs w:val="22"/>
          <w:lang w:val="en-GB"/>
        </w:rPr>
        <w:tab/>
      </w:r>
      <w:r w:rsidRPr="00FD0BBD">
        <w:rPr>
          <w:szCs w:val="22"/>
          <w:lang w:val="en-GB"/>
        </w:rPr>
        <w:tab/>
        <w:t xml:space="preserve">[ __ ] </w:t>
      </w:r>
      <w:r w:rsidRPr="00FD0BBD">
        <w:rPr>
          <w:szCs w:val="22"/>
          <w:lang w:val="en-GB"/>
        </w:rPr>
        <w:tab/>
      </w:r>
      <w:r w:rsidRPr="00FD0BBD">
        <w:rPr>
          <w:szCs w:val="22"/>
          <w:lang w:val="en-GB"/>
        </w:rPr>
        <w:tab/>
        <w:t>P</w:t>
      </w:r>
      <w:r w:rsidRPr="00FD0BBD">
        <w:rPr>
          <w:szCs w:val="22"/>
          <w:lang w:val="en-GB"/>
        </w:rPr>
        <w:tab/>
      </w:r>
      <w:r w:rsidRPr="00FD0BBD">
        <w:rPr>
          <w:szCs w:val="22"/>
          <w:lang w:val="en-GB"/>
        </w:rPr>
        <w:tab/>
        <w:t>[ __ ]</w:t>
      </w:r>
    </w:p>
    <w:p w14:paraId="4AB58444" w14:textId="77777777" w:rsidR="00FD0BBD" w:rsidRPr="00FD0BBD" w:rsidRDefault="00FD0BBD" w:rsidP="00FD0BBD">
      <w:pPr>
        <w:spacing w:before="0" w:after="0" w:line="240" w:lineRule="auto"/>
        <w:rPr>
          <w:szCs w:val="22"/>
          <w:lang w:val="en-GB"/>
        </w:rPr>
      </w:pPr>
      <w:r w:rsidRPr="00FD0BBD">
        <w:rPr>
          <w:szCs w:val="22"/>
          <w:lang w:val="en-GB"/>
        </w:rPr>
        <w:t>K</w:t>
      </w:r>
      <w:r w:rsidRPr="00FD0BBD">
        <w:rPr>
          <w:szCs w:val="22"/>
          <w:lang w:val="en-GB"/>
        </w:rPr>
        <w:tab/>
      </w:r>
      <w:r w:rsidRPr="00FD0BBD">
        <w:rPr>
          <w:szCs w:val="22"/>
          <w:lang w:val="en-GB"/>
        </w:rPr>
        <w:tab/>
        <w:t>[ __ ]</w:t>
      </w:r>
      <w:r w:rsidRPr="00FD0BBD">
        <w:rPr>
          <w:szCs w:val="22"/>
          <w:lang w:val="en-GB"/>
        </w:rPr>
        <w:tab/>
      </w:r>
      <w:r w:rsidRPr="00FD0BBD">
        <w:rPr>
          <w:szCs w:val="22"/>
          <w:lang w:val="en-GB"/>
        </w:rPr>
        <w:tab/>
        <w:t>S</w:t>
      </w:r>
      <w:r w:rsidRPr="00FD0BBD">
        <w:rPr>
          <w:szCs w:val="22"/>
          <w:lang w:val="en-GB"/>
        </w:rPr>
        <w:tab/>
      </w:r>
      <w:r w:rsidRPr="00FD0BBD">
        <w:rPr>
          <w:szCs w:val="22"/>
          <w:lang w:val="en-GB"/>
        </w:rPr>
        <w:tab/>
        <w:t>[ __ ]</w:t>
      </w:r>
    </w:p>
    <w:p w14:paraId="309FFEB1" w14:textId="77777777" w:rsidR="00FD0BBD" w:rsidRPr="00FD0BBD" w:rsidRDefault="00FD0BBD" w:rsidP="00FD0BBD">
      <w:pPr>
        <w:spacing w:before="0" w:after="0" w:line="240" w:lineRule="auto"/>
        <w:rPr>
          <w:szCs w:val="22"/>
          <w:lang w:val="en-GB"/>
        </w:rPr>
      </w:pPr>
      <w:r w:rsidRPr="00FD0BBD">
        <w:rPr>
          <w:szCs w:val="22"/>
          <w:lang w:val="en-GB"/>
        </w:rPr>
        <w:t>Humus</w:t>
      </w:r>
      <w:r w:rsidRPr="00FD0BBD">
        <w:rPr>
          <w:szCs w:val="22"/>
          <w:lang w:val="en-GB"/>
        </w:rPr>
        <w:tab/>
      </w:r>
      <w:r w:rsidRPr="00FD0BBD">
        <w:rPr>
          <w:szCs w:val="22"/>
          <w:lang w:val="en-GB"/>
        </w:rPr>
        <w:tab/>
        <w:t xml:space="preserve">[ __ ] </w:t>
      </w:r>
      <w:r w:rsidRPr="00FD0BBD">
        <w:rPr>
          <w:szCs w:val="22"/>
          <w:lang w:val="en-GB"/>
        </w:rPr>
        <w:tab/>
      </w:r>
      <w:r w:rsidRPr="00FD0BBD">
        <w:rPr>
          <w:szCs w:val="22"/>
          <w:lang w:val="en-GB"/>
        </w:rPr>
        <w:tab/>
        <w:t>Others (specify):</w:t>
      </w:r>
    </w:p>
    <w:p w14:paraId="04FAABEA" w14:textId="77777777" w:rsidR="00FD0BBD" w:rsidRPr="00FD0BBD" w:rsidRDefault="00FD0BBD" w:rsidP="00FD0BBD">
      <w:pPr>
        <w:spacing w:before="0" w:after="0" w:line="240" w:lineRule="auto"/>
        <w:rPr>
          <w:szCs w:val="22"/>
          <w:lang w:val="en-GB"/>
        </w:rPr>
      </w:pPr>
    </w:p>
    <w:p w14:paraId="1FA1DACB" w14:textId="77777777" w:rsidR="00FD0BBD" w:rsidRPr="00FD0BBD" w:rsidRDefault="00FD0BBD" w:rsidP="00FD0BBD">
      <w:pPr>
        <w:spacing w:before="0" w:after="0" w:line="240" w:lineRule="auto"/>
        <w:rPr>
          <w:color w:val="000000"/>
          <w:sz w:val="24"/>
          <w:lang w:val="en-US"/>
        </w:rPr>
      </w:pPr>
    </w:p>
    <w:p w14:paraId="1F536CB9" w14:textId="77777777" w:rsidR="00FD0BBD" w:rsidRPr="00FD0BBD" w:rsidRDefault="00FD0BBD" w:rsidP="00FD0BBD">
      <w:pPr>
        <w:spacing w:before="0" w:after="0" w:line="240" w:lineRule="auto"/>
        <w:rPr>
          <w:color w:val="000000"/>
          <w:sz w:val="24"/>
          <w:lang w:val="en-US"/>
        </w:rPr>
      </w:pPr>
      <w:r w:rsidRPr="00FD0BBD">
        <w:rPr>
          <w:color w:val="000000"/>
          <w:sz w:val="24"/>
          <w:lang w:val="en-US"/>
        </w:rPr>
        <w:t>B.7. Looking to the future, what do you think the main sources of nutrient inputs to your farm will be? Please explain:</w:t>
      </w:r>
    </w:p>
    <w:p w14:paraId="5E7EB9EA" w14:textId="77777777" w:rsidR="00FD0BBD" w:rsidRPr="00FD0BBD" w:rsidRDefault="00FD0BBD" w:rsidP="00FD0BBD">
      <w:pPr>
        <w:spacing w:before="0" w:after="0"/>
        <w:rPr>
          <w:szCs w:val="22"/>
          <w:lang w:val="en-GB" w:eastAsia="da-DK"/>
        </w:rPr>
      </w:pPr>
      <w:r w:rsidRPr="00FD0BBD">
        <w:rPr>
          <w:szCs w:val="22"/>
          <w:lang w:val="en-GB" w:eastAsia="da-DK"/>
        </w:rPr>
        <w:t>______________________________________________________________________________________________________________________________________________________________________________________________________________________________________________________</w:t>
      </w:r>
    </w:p>
    <w:p w14:paraId="3EAF3580" w14:textId="77777777" w:rsidR="00FD0BBD" w:rsidRPr="00FD0BBD" w:rsidRDefault="00FD0BBD" w:rsidP="00FD0BBD">
      <w:pPr>
        <w:spacing w:before="0" w:after="0" w:line="240" w:lineRule="auto"/>
        <w:rPr>
          <w:color w:val="000000"/>
          <w:sz w:val="24"/>
          <w:lang w:val="en-US"/>
        </w:rPr>
      </w:pPr>
    </w:p>
    <w:p w14:paraId="62A45420" w14:textId="77777777" w:rsidR="00FD0BBD" w:rsidRPr="00FD0BBD" w:rsidRDefault="00FD0BBD" w:rsidP="00FD0BBD">
      <w:pPr>
        <w:spacing w:before="0" w:after="0" w:line="240" w:lineRule="auto"/>
        <w:rPr>
          <w:color w:val="000000"/>
          <w:sz w:val="24"/>
          <w:lang w:val="en-US"/>
        </w:rPr>
      </w:pPr>
    </w:p>
    <w:p w14:paraId="553C4DA7" w14:textId="77777777" w:rsidR="00FD0BBD" w:rsidRPr="00FD0BBD" w:rsidRDefault="00FD0BBD" w:rsidP="00FD0BBD">
      <w:pPr>
        <w:spacing w:before="0" w:after="0" w:line="240" w:lineRule="auto"/>
        <w:rPr>
          <w:color w:val="000000"/>
          <w:sz w:val="24"/>
          <w:lang w:val="en-US"/>
        </w:rPr>
      </w:pPr>
      <w:r w:rsidRPr="00FD0BBD">
        <w:rPr>
          <w:color w:val="000000"/>
          <w:sz w:val="24"/>
          <w:lang w:val="en-US"/>
        </w:rPr>
        <w:t>B.8. Where do you get advice from about how to manage nutrients on your organic farm? [Note: Please elicit as detailed information from the farmer as possible, including names of advisors (if the farmer is willing to share)]:</w:t>
      </w:r>
    </w:p>
    <w:p w14:paraId="057BED71" w14:textId="77777777" w:rsidR="00FD0BBD" w:rsidRPr="00FD0BBD" w:rsidRDefault="00FD0BBD" w:rsidP="00FD0BBD">
      <w:pPr>
        <w:spacing w:before="0" w:after="0"/>
        <w:rPr>
          <w:szCs w:val="22"/>
          <w:lang w:val="en-GB" w:eastAsia="da-DK"/>
        </w:rPr>
      </w:pPr>
      <w:r w:rsidRPr="00FD0BBD">
        <w:rPr>
          <w:szCs w:val="22"/>
          <w:lang w:val="en-GB" w:eastAsia="da-DK"/>
        </w:rPr>
        <w:t>______________________________________________________________________________________________________________________________________________________________________________________________________________________________________________________</w:t>
      </w:r>
    </w:p>
    <w:p w14:paraId="7E50BF7F" w14:textId="77777777" w:rsidR="00FD0BBD" w:rsidRPr="00FD0BBD" w:rsidRDefault="00FD0BBD" w:rsidP="00FD0BBD">
      <w:pPr>
        <w:spacing w:before="0" w:after="0" w:line="240" w:lineRule="auto"/>
        <w:rPr>
          <w:color w:val="000000"/>
          <w:sz w:val="24"/>
          <w:lang w:val="en-US"/>
        </w:rPr>
      </w:pPr>
    </w:p>
    <w:p w14:paraId="7ACF54DB" w14:textId="77777777" w:rsidR="00FD0BBD" w:rsidRPr="00FD0BBD" w:rsidRDefault="00FD0BBD" w:rsidP="00FD0BBD">
      <w:pPr>
        <w:spacing w:before="0" w:after="0" w:line="240" w:lineRule="auto"/>
        <w:rPr>
          <w:color w:val="000000"/>
          <w:sz w:val="24"/>
          <w:lang w:val="en-US"/>
        </w:rPr>
      </w:pPr>
    </w:p>
    <w:p w14:paraId="7EF76126" w14:textId="77777777" w:rsidR="00FD0BBD" w:rsidRPr="00FD0BBD" w:rsidRDefault="00FD0BBD" w:rsidP="00FD0BBD">
      <w:pPr>
        <w:spacing w:before="0" w:after="0" w:line="240" w:lineRule="auto"/>
        <w:rPr>
          <w:color w:val="000000"/>
          <w:sz w:val="24"/>
          <w:lang w:val="en-US"/>
        </w:rPr>
      </w:pPr>
      <w:r w:rsidRPr="00FD0BBD">
        <w:rPr>
          <w:color w:val="000000"/>
          <w:sz w:val="24"/>
          <w:lang w:val="en-US"/>
        </w:rPr>
        <w:br w:type="page"/>
      </w:r>
    </w:p>
    <w:p w14:paraId="7356D7ED" w14:textId="77777777" w:rsidR="00FD0BBD" w:rsidRPr="00FD0BBD" w:rsidRDefault="00FD0BBD" w:rsidP="00FD0BBD">
      <w:pPr>
        <w:spacing w:before="0" w:after="0" w:line="240" w:lineRule="auto"/>
        <w:rPr>
          <w:color w:val="000000"/>
          <w:sz w:val="24"/>
          <w:lang w:val="en-US"/>
        </w:rPr>
      </w:pPr>
      <w:r w:rsidRPr="00FD0BBD">
        <w:rPr>
          <w:color w:val="000000"/>
          <w:sz w:val="24"/>
          <w:lang w:val="en-US"/>
        </w:rPr>
        <w:lastRenderedPageBreak/>
        <w:t>C.1 View on recycling nutrients from organic waste streams: Please try to answer without regarding the current legislation on the use of recycled fertilizers!</w:t>
      </w:r>
    </w:p>
    <w:p w14:paraId="65A6994E" w14:textId="77777777" w:rsidR="00FD0BBD" w:rsidRPr="00FD0BBD" w:rsidRDefault="00FD0BBD" w:rsidP="00FD0BBD">
      <w:pPr>
        <w:spacing w:before="0" w:after="0" w:line="240" w:lineRule="auto"/>
        <w:rPr>
          <w:color w:val="000000"/>
          <w:sz w:val="24"/>
          <w:lang w:val="en-US"/>
        </w:rPr>
      </w:pPr>
    </w:p>
    <w:p w14:paraId="43542911" w14:textId="77777777" w:rsidR="00FD0BBD" w:rsidRPr="00FD0BBD" w:rsidRDefault="00FD0BBD" w:rsidP="00FD0BBD">
      <w:pPr>
        <w:spacing w:before="0" w:after="0" w:line="240" w:lineRule="auto"/>
        <w:rPr>
          <w:color w:val="000000"/>
          <w:sz w:val="24"/>
          <w:lang w:val="en-US"/>
        </w:rPr>
      </w:pPr>
      <w:r w:rsidRPr="00FD0BBD">
        <w:rPr>
          <w:color w:val="000000"/>
          <w:sz w:val="24"/>
          <w:lang w:val="en-US"/>
        </w:rPr>
        <w:t>a) In general, would you consider using recycled fertilizer on your farm?</w:t>
      </w:r>
      <w:r w:rsidRPr="00FD0BBD">
        <w:rPr>
          <w:color w:val="000000"/>
          <w:sz w:val="24"/>
          <w:lang w:val="en-US"/>
        </w:rPr>
        <w:tab/>
      </w:r>
    </w:p>
    <w:p w14:paraId="0EB841F4" w14:textId="77777777" w:rsidR="00FD0BBD" w:rsidRPr="00FD0BBD" w:rsidRDefault="00FD0BBD" w:rsidP="00FD0BBD">
      <w:pPr>
        <w:spacing w:before="0" w:after="0" w:line="240" w:lineRule="auto"/>
        <w:ind w:firstLine="720"/>
        <w:rPr>
          <w:szCs w:val="22"/>
          <w:lang w:val="en-GB"/>
        </w:rPr>
      </w:pPr>
      <w:r w:rsidRPr="00FD0BBD">
        <w:rPr>
          <w:color w:val="000000"/>
          <w:sz w:val="24"/>
          <w:lang w:val="en-GB"/>
        </w:rPr>
        <w:t xml:space="preserve">Yes </w:t>
      </w:r>
      <w:r w:rsidRPr="00FD0BBD">
        <w:rPr>
          <w:szCs w:val="22"/>
          <w:lang w:val="en-GB"/>
        </w:rPr>
        <w:t>[ __ ]</w:t>
      </w:r>
      <w:r w:rsidRPr="00FD0BBD">
        <w:rPr>
          <w:szCs w:val="22"/>
          <w:lang w:val="en-GB"/>
        </w:rPr>
        <w:tab/>
        <w:t>No [ __ ]</w:t>
      </w:r>
    </w:p>
    <w:p w14:paraId="4DC6D9C6" w14:textId="77777777" w:rsidR="00FD0BBD" w:rsidRPr="00FD0BBD" w:rsidRDefault="00FD0BBD" w:rsidP="00FD0BBD">
      <w:pPr>
        <w:spacing w:before="0" w:after="0" w:line="240" w:lineRule="auto"/>
        <w:ind w:firstLine="720"/>
        <w:rPr>
          <w:szCs w:val="22"/>
          <w:lang w:val="en-GB"/>
        </w:rPr>
      </w:pPr>
    </w:p>
    <w:p w14:paraId="609D5A3E" w14:textId="77777777" w:rsidR="00FD0BBD" w:rsidRPr="00FD0BBD" w:rsidRDefault="00FD0BBD" w:rsidP="00FD0BBD">
      <w:pPr>
        <w:spacing w:before="0" w:after="0" w:line="240" w:lineRule="auto"/>
        <w:rPr>
          <w:szCs w:val="22"/>
          <w:lang w:val="en-US"/>
        </w:rPr>
      </w:pPr>
      <w:r w:rsidRPr="00FD0BBD">
        <w:rPr>
          <w:color w:val="000000"/>
          <w:sz w:val="24"/>
          <w:lang w:val="en-US"/>
        </w:rPr>
        <w:t>C.2 Please fill in the table below about which recycled fertilizer you would consider using and which not. Also, please select a reason behind your decision</w:t>
      </w:r>
      <w:r w:rsidRPr="00FD0BBD">
        <w:rPr>
          <w:szCs w:val="22"/>
          <w:lang w:val="en-US"/>
        </w:rPr>
        <w:t>.</w:t>
      </w:r>
    </w:p>
    <w:p w14:paraId="0F9BEA26" w14:textId="77777777" w:rsidR="00FD0BBD" w:rsidRPr="00FD0BBD" w:rsidRDefault="00FD0BBD" w:rsidP="00FD0BBD">
      <w:pPr>
        <w:spacing w:before="0" w:after="0" w:line="240" w:lineRule="auto"/>
        <w:rPr>
          <w:szCs w:val="22"/>
          <w:lang w:val="en-US"/>
        </w:rPr>
      </w:pPr>
    </w:p>
    <w:tbl>
      <w:tblPr>
        <w:tblW w:w="0" w:type="auto"/>
        <w:tblLook w:val="04A0" w:firstRow="1" w:lastRow="0" w:firstColumn="1" w:lastColumn="0" w:noHBand="0" w:noVBand="1"/>
      </w:tblPr>
      <w:tblGrid>
        <w:gridCol w:w="1244"/>
        <w:gridCol w:w="1137"/>
        <w:gridCol w:w="1027"/>
        <w:gridCol w:w="1183"/>
        <w:gridCol w:w="1156"/>
        <w:gridCol w:w="955"/>
        <w:gridCol w:w="1081"/>
        <w:gridCol w:w="1279"/>
      </w:tblGrid>
      <w:tr w:rsidR="00FD0BBD" w:rsidRPr="00FD0BBD" w14:paraId="3B2AA11B" w14:textId="77777777" w:rsidTr="00B54AD2">
        <w:trPr>
          <w:trHeight w:val="20"/>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B725D50" w14:textId="77777777" w:rsidR="00FD0BBD" w:rsidRPr="00FD0BBD" w:rsidRDefault="00FD0BBD" w:rsidP="00FD0BBD">
            <w:pPr>
              <w:spacing w:before="0" w:after="0" w:line="240" w:lineRule="auto"/>
              <w:jc w:val="center"/>
              <w:rPr>
                <w:b/>
                <w:bCs/>
                <w:color w:val="000000"/>
                <w:sz w:val="20"/>
                <w:szCs w:val="20"/>
                <w:lang w:val="en-GB" w:eastAsia="en-GB"/>
              </w:rPr>
            </w:pPr>
            <w:r w:rsidRPr="00FD0BBD">
              <w:rPr>
                <w:b/>
                <w:bCs/>
                <w:color w:val="000000"/>
                <w:sz w:val="20"/>
                <w:szCs w:val="20"/>
                <w:lang w:val="en-GB" w:eastAsia="en-GB"/>
              </w:rPr>
              <w:t xml:space="preserve">Type of fertilizer </w:t>
            </w:r>
          </w:p>
        </w:tc>
        <w:tc>
          <w:tcPr>
            <w:tcW w:w="3327" w:type="dxa"/>
            <w:gridSpan w:val="3"/>
            <w:tcBorders>
              <w:top w:val="single" w:sz="4" w:space="0" w:color="auto"/>
              <w:left w:val="nil"/>
              <w:bottom w:val="single" w:sz="4" w:space="0" w:color="auto"/>
              <w:right w:val="single" w:sz="4" w:space="0" w:color="auto"/>
            </w:tcBorders>
            <w:shd w:val="clear" w:color="auto" w:fill="auto"/>
            <w:vAlign w:val="center"/>
            <w:hideMark/>
          </w:tcPr>
          <w:p w14:paraId="1D72B808" w14:textId="77777777" w:rsidR="00FD0BBD" w:rsidRPr="00FD0BBD" w:rsidRDefault="00FD0BBD" w:rsidP="00FD0BBD">
            <w:pPr>
              <w:spacing w:before="0" w:after="0" w:line="240" w:lineRule="auto"/>
              <w:jc w:val="center"/>
              <w:rPr>
                <w:b/>
                <w:bCs/>
                <w:color w:val="000000"/>
                <w:sz w:val="20"/>
                <w:szCs w:val="20"/>
                <w:lang w:val="en-GB" w:eastAsia="en-GB"/>
              </w:rPr>
            </w:pPr>
            <w:r w:rsidRPr="00FD0BBD">
              <w:rPr>
                <w:b/>
                <w:bCs/>
                <w:color w:val="000000"/>
                <w:sz w:val="20"/>
                <w:szCs w:val="20"/>
                <w:lang w:val="en-GB" w:eastAsia="en-GB"/>
              </w:rPr>
              <w:t>Municipal waste</w:t>
            </w:r>
          </w:p>
        </w:tc>
        <w:tc>
          <w:tcPr>
            <w:tcW w:w="11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50AC905" w14:textId="77777777" w:rsidR="00FD0BBD" w:rsidRPr="00FD0BBD" w:rsidRDefault="00FD0BBD" w:rsidP="00FD0BBD">
            <w:pPr>
              <w:spacing w:before="0" w:after="0" w:line="240" w:lineRule="auto"/>
              <w:jc w:val="center"/>
              <w:rPr>
                <w:b/>
                <w:bCs/>
                <w:color w:val="000000"/>
                <w:sz w:val="20"/>
                <w:szCs w:val="20"/>
                <w:lang w:val="en-GB" w:eastAsia="en-GB"/>
              </w:rPr>
            </w:pPr>
            <w:proofErr w:type="spellStart"/>
            <w:r w:rsidRPr="00FD0BBD">
              <w:rPr>
                <w:b/>
                <w:bCs/>
                <w:color w:val="000000"/>
                <w:sz w:val="20"/>
                <w:szCs w:val="20"/>
                <w:lang w:val="en-GB" w:eastAsia="en-GB"/>
              </w:rPr>
              <w:t>Champost</w:t>
            </w:r>
            <w:proofErr w:type="spellEnd"/>
          </w:p>
        </w:tc>
        <w:tc>
          <w:tcPr>
            <w:tcW w:w="95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9CEB4E9" w14:textId="77777777" w:rsidR="00FD0BBD" w:rsidRPr="00FD0BBD" w:rsidRDefault="00FD0BBD" w:rsidP="00FD0BBD">
            <w:pPr>
              <w:spacing w:before="0" w:after="0" w:line="240" w:lineRule="auto"/>
              <w:jc w:val="center"/>
              <w:rPr>
                <w:b/>
                <w:bCs/>
                <w:color w:val="000000"/>
                <w:sz w:val="20"/>
                <w:szCs w:val="20"/>
                <w:lang w:val="en-GB" w:eastAsia="en-GB"/>
              </w:rPr>
            </w:pPr>
            <w:r w:rsidRPr="00FD0BBD">
              <w:rPr>
                <w:b/>
                <w:bCs/>
                <w:color w:val="000000"/>
                <w:sz w:val="20"/>
                <w:szCs w:val="20"/>
                <w:lang w:val="en-GB" w:eastAsia="en-GB"/>
              </w:rPr>
              <w:t xml:space="preserve">Sewage sludge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9FF1E4C" w14:textId="77777777" w:rsidR="00FD0BBD" w:rsidRPr="00FD0BBD" w:rsidRDefault="00FD0BBD" w:rsidP="00FD0BBD">
            <w:pPr>
              <w:spacing w:before="0" w:after="0" w:line="240" w:lineRule="auto"/>
              <w:jc w:val="center"/>
              <w:rPr>
                <w:b/>
                <w:bCs/>
                <w:color w:val="000000"/>
                <w:sz w:val="20"/>
                <w:szCs w:val="20"/>
                <w:lang w:val="en-GB" w:eastAsia="en-GB"/>
              </w:rPr>
            </w:pPr>
            <w:r w:rsidRPr="00FD0BBD">
              <w:rPr>
                <w:b/>
                <w:bCs/>
                <w:color w:val="000000"/>
                <w:sz w:val="20"/>
                <w:szCs w:val="20"/>
                <w:lang w:val="en-GB" w:eastAsia="en-GB"/>
              </w:rPr>
              <w:t xml:space="preserve">Sewage sludge products </w:t>
            </w:r>
            <w:r w:rsidRPr="00FD0BBD">
              <w:rPr>
                <w:b/>
                <w:bCs/>
                <w:color w:val="000000"/>
                <w:sz w:val="20"/>
                <w:szCs w:val="20"/>
                <w:lang w:val="en-GB" w:eastAsia="en-GB"/>
              </w:rPr>
              <w:br/>
              <w:t>(struvite, ashes…)</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B3A004F" w14:textId="77777777" w:rsidR="00FD0BBD" w:rsidRPr="00FD0BBD" w:rsidRDefault="00FD0BBD" w:rsidP="00FD0BBD">
            <w:pPr>
              <w:spacing w:before="0" w:after="0" w:line="240" w:lineRule="auto"/>
              <w:jc w:val="center"/>
              <w:rPr>
                <w:b/>
                <w:bCs/>
                <w:color w:val="000000"/>
                <w:sz w:val="20"/>
                <w:szCs w:val="20"/>
                <w:lang w:val="en-GB" w:eastAsia="en-GB"/>
              </w:rPr>
            </w:pPr>
            <w:r w:rsidRPr="00FD0BBD">
              <w:rPr>
                <w:b/>
                <w:bCs/>
                <w:color w:val="000000"/>
                <w:sz w:val="20"/>
                <w:szCs w:val="20"/>
                <w:lang w:val="en-GB" w:eastAsia="en-GB"/>
              </w:rPr>
              <w:t>Bone/meat meal and similar others</w:t>
            </w:r>
          </w:p>
        </w:tc>
      </w:tr>
      <w:tr w:rsidR="00FD0BBD" w:rsidRPr="00FD0BBD" w14:paraId="73186B22" w14:textId="77777777" w:rsidTr="00B54AD2">
        <w:trPr>
          <w:trHeight w:val="2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D734A71" w14:textId="77777777" w:rsidR="00FD0BBD" w:rsidRPr="00FD0BBD" w:rsidRDefault="00FD0BBD" w:rsidP="00FD0BBD">
            <w:pPr>
              <w:spacing w:before="0" w:after="0" w:line="240" w:lineRule="auto"/>
              <w:rPr>
                <w:b/>
                <w:bCs/>
                <w:color w:val="000000"/>
                <w:sz w:val="20"/>
                <w:szCs w:val="20"/>
                <w:lang w:val="en-GB" w:eastAsia="en-GB"/>
              </w:rPr>
            </w:pPr>
          </w:p>
        </w:tc>
        <w:tc>
          <w:tcPr>
            <w:tcW w:w="2144" w:type="dxa"/>
            <w:gridSpan w:val="2"/>
            <w:tcBorders>
              <w:top w:val="single" w:sz="4" w:space="0" w:color="auto"/>
              <w:left w:val="nil"/>
              <w:bottom w:val="single" w:sz="4" w:space="0" w:color="auto"/>
              <w:right w:val="single" w:sz="4" w:space="0" w:color="auto"/>
            </w:tcBorders>
            <w:shd w:val="clear" w:color="auto" w:fill="auto"/>
            <w:vAlign w:val="center"/>
            <w:hideMark/>
          </w:tcPr>
          <w:p w14:paraId="7AFBD5BF"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Compost</w:t>
            </w:r>
          </w:p>
        </w:tc>
        <w:tc>
          <w:tcPr>
            <w:tcW w:w="1183" w:type="dxa"/>
            <w:vMerge w:val="restart"/>
            <w:tcBorders>
              <w:top w:val="nil"/>
              <w:left w:val="single" w:sz="4" w:space="0" w:color="auto"/>
              <w:bottom w:val="single" w:sz="4" w:space="0" w:color="000000"/>
              <w:right w:val="single" w:sz="4" w:space="0" w:color="auto"/>
            </w:tcBorders>
            <w:shd w:val="clear" w:color="auto" w:fill="auto"/>
            <w:vAlign w:val="center"/>
            <w:hideMark/>
          </w:tcPr>
          <w:p w14:paraId="2A43F49A" w14:textId="77777777" w:rsidR="00FD0BBD" w:rsidRPr="00FD0BBD" w:rsidRDefault="00FD0BBD" w:rsidP="00FD0BBD">
            <w:pPr>
              <w:spacing w:before="0" w:after="0" w:line="240" w:lineRule="auto"/>
              <w:jc w:val="center"/>
              <w:rPr>
                <w:b/>
                <w:bCs/>
                <w:color w:val="000000"/>
                <w:sz w:val="20"/>
                <w:szCs w:val="20"/>
                <w:lang w:val="en-GB" w:eastAsia="en-GB"/>
              </w:rPr>
            </w:pPr>
            <w:proofErr w:type="spellStart"/>
            <w:r w:rsidRPr="00FD0BBD">
              <w:rPr>
                <w:b/>
                <w:bCs/>
                <w:color w:val="000000"/>
                <w:sz w:val="20"/>
                <w:szCs w:val="20"/>
                <w:lang w:val="en-GB" w:eastAsia="en-GB"/>
              </w:rPr>
              <w:t>Digestables</w:t>
            </w:r>
            <w:proofErr w:type="spellEnd"/>
            <w:r w:rsidRPr="00FD0BBD">
              <w:rPr>
                <w:b/>
                <w:bCs/>
                <w:color w:val="000000"/>
                <w:sz w:val="20"/>
                <w:szCs w:val="20"/>
                <w:lang w:val="en-GB" w:eastAsia="en-GB"/>
              </w:rPr>
              <w:t xml:space="preserve"> (Biogas)</w:t>
            </w:r>
          </w:p>
        </w:tc>
        <w:tc>
          <w:tcPr>
            <w:tcW w:w="1156" w:type="dxa"/>
            <w:vMerge/>
            <w:tcBorders>
              <w:top w:val="single" w:sz="4" w:space="0" w:color="auto"/>
              <w:left w:val="single" w:sz="4" w:space="0" w:color="auto"/>
              <w:bottom w:val="single" w:sz="4" w:space="0" w:color="000000"/>
              <w:right w:val="single" w:sz="4" w:space="0" w:color="auto"/>
            </w:tcBorders>
            <w:vAlign w:val="center"/>
            <w:hideMark/>
          </w:tcPr>
          <w:p w14:paraId="0C0B874C" w14:textId="77777777" w:rsidR="00FD0BBD" w:rsidRPr="00FD0BBD" w:rsidRDefault="00FD0BBD" w:rsidP="00FD0BBD">
            <w:pPr>
              <w:spacing w:before="0" w:after="0" w:line="240" w:lineRule="auto"/>
              <w:rPr>
                <w:b/>
                <w:bCs/>
                <w:color w:val="000000"/>
                <w:sz w:val="20"/>
                <w:szCs w:val="20"/>
                <w:lang w:val="en-GB" w:eastAsia="en-GB"/>
              </w:rPr>
            </w:pPr>
          </w:p>
        </w:tc>
        <w:tc>
          <w:tcPr>
            <w:tcW w:w="955" w:type="dxa"/>
            <w:vMerge/>
            <w:tcBorders>
              <w:top w:val="single" w:sz="4" w:space="0" w:color="auto"/>
              <w:left w:val="single" w:sz="4" w:space="0" w:color="auto"/>
              <w:bottom w:val="single" w:sz="4" w:space="0" w:color="000000"/>
              <w:right w:val="single" w:sz="4" w:space="0" w:color="auto"/>
            </w:tcBorders>
            <w:vAlign w:val="center"/>
            <w:hideMark/>
          </w:tcPr>
          <w:p w14:paraId="31522FCC" w14:textId="77777777" w:rsidR="00FD0BBD" w:rsidRPr="00FD0BBD" w:rsidRDefault="00FD0BBD" w:rsidP="00FD0BBD">
            <w:pPr>
              <w:spacing w:before="0" w:after="0" w:line="240" w:lineRule="auto"/>
              <w:rPr>
                <w:b/>
                <w:bCs/>
                <w:color w:val="000000"/>
                <w:sz w:val="20"/>
                <w:szCs w:val="20"/>
                <w:lang w:val="en-GB" w:eastAsia="en-GB"/>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9008000" w14:textId="77777777" w:rsidR="00FD0BBD" w:rsidRPr="00FD0BBD" w:rsidRDefault="00FD0BBD" w:rsidP="00FD0BBD">
            <w:pPr>
              <w:spacing w:before="0" w:after="0" w:line="240" w:lineRule="auto"/>
              <w:rPr>
                <w:b/>
                <w:bCs/>
                <w:color w:val="000000"/>
                <w:sz w:val="20"/>
                <w:szCs w:val="20"/>
                <w:lang w:val="en-GB" w:eastAsia="en-GB"/>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33B4023" w14:textId="77777777" w:rsidR="00FD0BBD" w:rsidRPr="00FD0BBD" w:rsidRDefault="00FD0BBD" w:rsidP="00FD0BBD">
            <w:pPr>
              <w:spacing w:before="0" w:after="0" w:line="240" w:lineRule="auto"/>
              <w:rPr>
                <w:b/>
                <w:bCs/>
                <w:color w:val="000000"/>
                <w:sz w:val="20"/>
                <w:szCs w:val="20"/>
                <w:lang w:val="en-GB" w:eastAsia="en-GB"/>
              </w:rPr>
            </w:pPr>
          </w:p>
        </w:tc>
      </w:tr>
      <w:tr w:rsidR="00FD0BBD" w:rsidRPr="00FD0BBD" w14:paraId="05DE2922" w14:textId="77777777" w:rsidTr="00B54AD2">
        <w:trPr>
          <w:trHeight w:val="2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0AD2F130" w14:textId="77777777" w:rsidR="00FD0BBD" w:rsidRPr="00FD0BBD" w:rsidRDefault="00FD0BBD" w:rsidP="00FD0BBD">
            <w:pPr>
              <w:spacing w:before="0" w:after="0" w:line="240" w:lineRule="auto"/>
              <w:rPr>
                <w:b/>
                <w:bCs/>
                <w:color w:val="000000"/>
                <w:sz w:val="20"/>
                <w:szCs w:val="20"/>
                <w:lang w:val="en-GB" w:eastAsia="en-GB"/>
              </w:rPr>
            </w:pPr>
          </w:p>
        </w:tc>
        <w:tc>
          <w:tcPr>
            <w:tcW w:w="0" w:type="auto"/>
            <w:tcBorders>
              <w:top w:val="nil"/>
              <w:left w:val="nil"/>
              <w:bottom w:val="single" w:sz="4" w:space="0" w:color="auto"/>
              <w:right w:val="single" w:sz="4" w:space="0" w:color="auto"/>
            </w:tcBorders>
            <w:shd w:val="clear" w:color="auto" w:fill="auto"/>
            <w:vAlign w:val="center"/>
            <w:hideMark/>
          </w:tcPr>
          <w:p w14:paraId="597B7F66"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household sourced</w:t>
            </w:r>
          </w:p>
        </w:tc>
        <w:tc>
          <w:tcPr>
            <w:tcW w:w="1027" w:type="dxa"/>
            <w:tcBorders>
              <w:top w:val="nil"/>
              <w:left w:val="nil"/>
              <w:bottom w:val="single" w:sz="4" w:space="0" w:color="auto"/>
              <w:right w:val="single" w:sz="4" w:space="0" w:color="auto"/>
            </w:tcBorders>
            <w:shd w:val="clear" w:color="auto" w:fill="auto"/>
            <w:vAlign w:val="center"/>
            <w:hideMark/>
          </w:tcPr>
          <w:p w14:paraId="71D35866"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garden and park waste</w:t>
            </w:r>
          </w:p>
        </w:tc>
        <w:tc>
          <w:tcPr>
            <w:tcW w:w="1183" w:type="dxa"/>
            <w:vMerge/>
            <w:tcBorders>
              <w:top w:val="nil"/>
              <w:left w:val="single" w:sz="4" w:space="0" w:color="auto"/>
              <w:bottom w:val="single" w:sz="4" w:space="0" w:color="000000"/>
              <w:right w:val="single" w:sz="4" w:space="0" w:color="auto"/>
            </w:tcBorders>
            <w:vAlign w:val="center"/>
            <w:hideMark/>
          </w:tcPr>
          <w:p w14:paraId="53F333EB" w14:textId="77777777" w:rsidR="00FD0BBD" w:rsidRPr="00FD0BBD" w:rsidRDefault="00FD0BBD" w:rsidP="00FD0BBD">
            <w:pPr>
              <w:spacing w:before="0" w:after="0" w:line="240" w:lineRule="auto"/>
              <w:rPr>
                <w:b/>
                <w:bCs/>
                <w:color w:val="000000"/>
                <w:sz w:val="20"/>
                <w:szCs w:val="20"/>
                <w:lang w:val="en-GB" w:eastAsia="en-GB"/>
              </w:rPr>
            </w:pPr>
          </w:p>
        </w:tc>
        <w:tc>
          <w:tcPr>
            <w:tcW w:w="1156" w:type="dxa"/>
            <w:vMerge/>
            <w:tcBorders>
              <w:top w:val="single" w:sz="4" w:space="0" w:color="auto"/>
              <w:left w:val="single" w:sz="4" w:space="0" w:color="auto"/>
              <w:bottom w:val="single" w:sz="4" w:space="0" w:color="000000"/>
              <w:right w:val="single" w:sz="4" w:space="0" w:color="auto"/>
            </w:tcBorders>
            <w:vAlign w:val="center"/>
            <w:hideMark/>
          </w:tcPr>
          <w:p w14:paraId="341BA9BF" w14:textId="77777777" w:rsidR="00FD0BBD" w:rsidRPr="00FD0BBD" w:rsidRDefault="00FD0BBD" w:rsidP="00FD0BBD">
            <w:pPr>
              <w:spacing w:before="0" w:after="0" w:line="240" w:lineRule="auto"/>
              <w:rPr>
                <w:b/>
                <w:bCs/>
                <w:color w:val="000000"/>
                <w:sz w:val="20"/>
                <w:szCs w:val="20"/>
                <w:lang w:val="en-GB" w:eastAsia="en-GB"/>
              </w:rPr>
            </w:pPr>
          </w:p>
        </w:tc>
        <w:tc>
          <w:tcPr>
            <w:tcW w:w="955" w:type="dxa"/>
            <w:vMerge/>
            <w:tcBorders>
              <w:top w:val="single" w:sz="4" w:space="0" w:color="auto"/>
              <w:left w:val="single" w:sz="4" w:space="0" w:color="auto"/>
              <w:bottom w:val="single" w:sz="4" w:space="0" w:color="000000"/>
              <w:right w:val="single" w:sz="4" w:space="0" w:color="auto"/>
            </w:tcBorders>
            <w:vAlign w:val="center"/>
            <w:hideMark/>
          </w:tcPr>
          <w:p w14:paraId="244BC307" w14:textId="77777777" w:rsidR="00FD0BBD" w:rsidRPr="00FD0BBD" w:rsidRDefault="00FD0BBD" w:rsidP="00FD0BBD">
            <w:pPr>
              <w:spacing w:before="0" w:after="0" w:line="240" w:lineRule="auto"/>
              <w:rPr>
                <w:b/>
                <w:bCs/>
                <w:color w:val="000000"/>
                <w:sz w:val="20"/>
                <w:szCs w:val="20"/>
                <w:lang w:val="en-GB" w:eastAsia="en-GB"/>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985B7B1" w14:textId="77777777" w:rsidR="00FD0BBD" w:rsidRPr="00FD0BBD" w:rsidRDefault="00FD0BBD" w:rsidP="00FD0BBD">
            <w:pPr>
              <w:spacing w:before="0" w:after="0" w:line="240" w:lineRule="auto"/>
              <w:rPr>
                <w:b/>
                <w:bCs/>
                <w:color w:val="000000"/>
                <w:sz w:val="20"/>
                <w:szCs w:val="20"/>
                <w:lang w:val="en-GB" w:eastAsia="en-GB"/>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9E4B41A" w14:textId="77777777" w:rsidR="00FD0BBD" w:rsidRPr="00FD0BBD" w:rsidRDefault="00FD0BBD" w:rsidP="00FD0BBD">
            <w:pPr>
              <w:spacing w:before="0" w:after="0" w:line="240" w:lineRule="auto"/>
              <w:rPr>
                <w:b/>
                <w:bCs/>
                <w:color w:val="000000"/>
                <w:sz w:val="20"/>
                <w:szCs w:val="20"/>
                <w:lang w:val="en-GB" w:eastAsia="en-GB"/>
              </w:rPr>
            </w:pPr>
          </w:p>
        </w:tc>
      </w:tr>
      <w:tr w:rsidR="00FD0BBD" w:rsidRPr="00FD0BBD" w14:paraId="15729BBA" w14:textId="77777777" w:rsidTr="00B54AD2">
        <w:trPr>
          <w:trHeight w:val="20"/>
        </w:trPr>
        <w:tc>
          <w:tcPr>
            <w:tcW w:w="0" w:type="auto"/>
            <w:tcBorders>
              <w:top w:val="nil"/>
              <w:left w:val="single" w:sz="4" w:space="0" w:color="auto"/>
              <w:bottom w:val="single" w:sz="4" w:space="0" w:color="auto"/>
              <w:right w:val="nil"/>
            </w:tcBorders>
            <w:shd w:val="clear" w:color="auto" w:fill="auto"/>
            <w:hideMark/>
          </w:tcPr>
          <w:p w14:paraId="36DCAF1B"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Would use?</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3669A9"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1027" w:type="dxa"/>
            <w:tcBorders>
              <w:top w:val="nil"/>
              <w:left w:val="nil"/>
              <w:bottom w:val="single" w:sz="4" w:space="0" w:color="auto"/>
              <w:right w:val="single" w:sz="4" w:space="0" w:color="auto"/>
            </w:tcBorders>
            <w:shd w:val="clear" w:color="auto" w:fill="auto"/>
            <w:vAlign w:val="center"/>
            <w:hideMark/>
          </w:tcPr>
          <w:p w14:paraId="018063D9"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1183" w:type="dxa"/>
            <w:tcBorders>
              <w:top w:val="nil"/>
              <w:left w:val="nil"/>
              <w:bottom w:val="single" w:sz="4" w:space="0" w:color="auto"/>
              <w:right w:val="single" w:sz="4" w:space="0" w:color="auto"/>
            </w:tcBorders>
            <w:shd w:val="clear" w:color="auto" w:fill="auto"/>
            <w:vAlign w:val="center"/>
            <w:hideMark/>
          </w:tcPr>
          <w:p w14:paraId="35831B14"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1156" w:type="dxa"/>
            <w:tcBorders>
              <w:top w:val="nil"/>
              <w:left w:val="nil"/>
              <w:bottom w:val="single" w:sz="4" w:space="0" w:color="auto"/>
              <w:right w:val="single" w:sz="4" w:space="0" w:color="auto"/>
            </w:tcBorders>
            <w:shd w:val="clear" w:color="auto" w:fill="auto"/>
            <w:vAlign w:val="center"/>
            <w:hideMark/>
          </w:tcPr>
          <w:p w14:paraId="01B29E4B"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955" w:type="dxa"/>
            <w:tcBorders>
              <w:top w:val="nil"/>
              <w:left w:val="nil"/>
              <w:bottom w:val="single" w:sz="4" w:space="0" w:color="auto"/>
              <w:right w:val="single" w:sz="4" w:space="0" w:color="auto"/>
            </w:tcBorders>
            <w:shd w:val="clear" w:color="auto" w:fill="auto"/>
            <w:vAlign w:val="center"/>
            <w:hideMark/>
          </w:tcPr>
          <w:p w14:paraId="3C6F61E3"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0" w:type="auto"/>
            <w:tcBorders>
              <w:top w:val="nil"/>
              <w:left w:val="nil"/>
              <w:bottom w:val="single" w:sz="4" w:space="0" w:color="auto"/>
              <w:right w:val="single" w:sz="4" w:space="0" w:color="auto"/>
            </w:tcBorders>
            <w:shd w:val="clear" w:color="auto" w:fill="auto"/>
            <w:vAlign w:val="center"/>
            <w:hideMark/>
          </w:tcPr>
          <w:p w14:paraId="180B159D"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c>
          <w:tcPr>
            <w:tcW w:w="0" w:type="auto"/>
            <w:tcBorders>
              <w:top w:val="nil"/>
              <w:left w:val="nil"/>
              <w:bottom w:val="single" w:sz="4" w:space="0" w:color="auto"/>
              <w:right w:val="single" w:sz="4" w:space="0" w:color="auto"/>
            </w:tcBorders>
            <w:shd w:val="clear" w:color="auto" w:fill="auto"/>
            <w:vAlign w:val="center"/>
            <w:hideMark/>
          </w:tcPr>
          <w:p w14:paraId="7C48F1D6" w14:textId="77777777" w:rsidR="00FD0BBD" w:rsidRPr="00FD0BBD" w:rsidRDefault="00FD0BBD" w:rsidP="00FD0BBD">
            <w:pPr>
              <w:spacing w:before="0" w:after="0" w:line="240" w:lineRule="auto"/>
              <w:jc w:val="center"/>
              <w:rPr>
                <w:color w:val="000000"/>
                <w:sz w:val="20"/>
                <w:szCs w:val="20"/>
                <w:lang w:val="en-GB" w:eastAsia="en-GB"/>
              </w:rPr>
            </w:pPr>
            <w:r w:rsidRPr="00FD0BBD">
              <w:rPr>
                <w:color w:val="000000"/>
                <w:sz w:val="20"/>
                <w:szCs w:val="20"/>
                <w:lang w:val="en-GB" w:eastAsia="en-GB"/>
              </w:rPr>
              <w:t xml:space="preserve">Yes [ _ ] </w:t>
            </w:r>
            <w:r w:rsidRPr="00FD0BBD">
              <w:rPr>
                <w:color w:val="000000"/>
                <w:sz w:val="20"/>
                <w:szCs w:val="20"/>
                <w:lang w:val="en-GB" w:eastAsia="en-GB"/>
              </w:rPr>
              <w:br/>
              <w:t>No [ _ ]</w:t>
            </w:r>
          </w:p>
        </w:tc>
      </w:tr>
      <w:tr w:rsidR="00FD0BBD" w:rsidRPr="00FD0BBD" w14:paraId="7C22243E" w14:textId="77777777" w:rsidTr="00B54AD2">
        <w:trPr>
          <w:trHeight w:val="20"/>
        </w:trPr>
        <w:tc>
          <w:tcPr>
            <w:tcW w:w="0" w:type="auto"/>
            <w:tcBorders>
              <w:top w:val="single" w:sz="4" w:space="0" w:color="auto"/>
              <w:left w:val="single" w:sz="4" w:space="0" w:color="auto"/>
              <w:bottom w:val="single" w:sz="4" w:space="0" w:color="auto"/>
              <w:right w:val="nil"/>
            </w:tcBorders>
            <w:shd w:val="clear" w:color="auto" w:fill="auto"/>
          </w:tcPr>
          <w:p w14:paraId="68CCE125" w14:textId="77777777" w:rsidR="00FD0BBD" w:rsidRPr="00FD0BBD" w:rsidRDefault="00FD0BBD" w:rsidP="00FD0BBD">
            <w:pPr>
              <w:spacing w:before="0" w:after="0" w:line="240" w:lineRule="auto"/>
              <w:rPr>
                <w:b/>
                <w:bCs/>
                <w:color w:val="000000"/>
                <w:sz w:val="20"/>
                <w:szCs w:val="20"/>
                <w:lang w:val="en-GB" w:eastAsia="en-GB"/>
              </w:rPr>
            </w:pPr>
          </w:p>
          <w:p w14:paraId="16E63996"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Reason:</w:t>
            </w:r>
          </w:p>
          <w:p w14:paraId="193BED9C" w14:textId="77777777" w:rsidR="00FD0BBD" w:rsidRPr="00FD0BBD" w:rsidRDefault="00FD0BBD" w:rsidP="00FD0BBD">
            <w:pPr>
              <w:spacing w:before="0" w:after="0" w:line="240" w:lineRule="auto"/>
              <w:rPr>
                <w:b/>
                <w:bCs/>
                <w:color w:val="000000"/>
                <w:sz w:val="20"/>
                <w:szCs w:val="20"/>
                <w:lang w:val="en-GB" w:eastAsia="en-GB"/>
              </w:rPr>
            </w:pPr>
            <w:r w:rsidRPr="00FD0BBD">
              <w:rPr>
                <w:b/>
                <w:bCs/>
                <w:color w:val="000000"/>
                <w:sz w:val="20"/>
                <w:szCs w:val="20"/>
                <w:lang w:val="en-GB" w:eastAsia="en-GB"/>
              </w:rPr>
              <w:t>Please note that main rationale for yes/no response</w:t>
            </w:r>
          </w:p>
          <w:p w14:paraId="2B174367" w14:textId="77777777" w:rsidR="00FD0BBD" w:rsidRPr="00FD0BBD" w:rsidRDefault="00FD0BBD" w:rsidP="00FD0BBD">
            <w:pPr>
              <w:spacing w:before="0" w:after="0" w:line="240" w:lineRule="auto"/>
              <w:rPr>
                <w:b/>
                <w:bCs/>
                <w:color w:val="000000"/>
                <w:sz w:val="20"/>
                <w:szCs w:val="20"/>
                <w:lang w:val="en-GB" w:eastAsia="en-GB"/>
              </w:rPr>
            </w:pPr>
          </w:p>
          <w:p w14:paraId="36819611" w14:textId="77777777" w:rsidR="00FD0BBD" w:rsidRPr="00FD0BBD" w:rsidRDefault="00FD0BBD" w:rsidP="00FD0BBD">
            <w:pPr>
              <w:spacing w:before="0" w:after="0" w:line="240" w:lineRule="auto"/>
              <w:rPr>
                <w:b/>
                <w:bCs/>
                <w:color w:val="000000"/>
                <w:sz w:val="20"/>
                <w:szCs w:val="20"/>
                <w:lang w:val="en-GB" w:eastAsia="en-GB"/>
              </w:rPr>
            </w:pPr>
          </w:p>
          <w:p w14:paraId="2466E73D" w14:textId="77777777" w:rsidR="00FD0BBD" w:rsidRPr="00FD0BBD" w:rsidRDefault="00FD0BBD" w:rsidP="00FD0BBD">
            <w:pPr>
              <w:spacing w:before="0" w:after="0" w:line="240" w:lineRule="auto"/>
              <w:rPr>
                <w:b/>
                <w:bCs/>
                <w:color w:val="000000"/>
                <w:sz w:val="20"/>
                <w:szCs w:val="20"/>
                <w:lang w:val="en-GB" w:eastAsia="en-GB"/>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AC1D991" w14:textId="77777777" w:rsidR="00FD0BBD" w:rsidRPr="00FD0BBD" w:rsidRDefault="00FD0BBD" w:rsidP="00FD0BBD">
            <w:pPr>
              <w:spacing w:before="0" w:after="0" w:line="240" w:lineRule="auto"/>
              <w:jc w:val="center"/>
              <w:rPr>
                <w:color w:val="000000"/>
                <w:sz w:val="20"/>
                <w:szCs w:val="20"/>
                <w:lang w:val="en-GB" w:eastAsia="en-GB"/>
              </w:rPr>
            </w:pPr>
          </w:p>
        </w:tc>
        <w:tc>
          <w:tcPr>
            <w:tcW w:w="1027" w:type="dxa"/>
            <w:tcBorders>
              <w:top w:val="single" w:sz="4" w:space="0" w:color="auto"/>
              <w:left w:val="nil"/>
              <w:bottom w:val="single" w:sz="4" w:space="0" w:color="auto"/>
              <w:right w:val="single" w:sz="4" w:space="0" w:color="auto"/>
            </w:tcBorders>
            <w:shd w:val="clear" w:color="auto" w:fill="auto"/>
            <w:vAlign w:val="center"/>
          </w:tcPr>
          <w:p w14:paraId="19C45151" w14:textId="77777777" w:rsidR="00FD0BBD" w:rsidRPr="00FD0BBD" w:rsidRDefault="00FD0BBD" w:rsidP="00FD0BBD">
            <w:pPr>
              <w:spacing w:before="0" w:after="0" w:line="240" w:lineRule="auto"/>
              <w:jc w:val="center"/>
              <w:rPr>
                <w:color w:val="000000"/>
                <w:sz w:val="20"/>
                <w:szCs w:val="20"/>
                <w:lang w:val="en-GB" w:eastAsia="en-GB"/>
              </w:rPr>
            </w:pPr>
          </w:p>
        </w:tc>
        <w:tc>
          <w:tcPr>
            <w:tcW w:w="1183" w:type="dxa"/>
            <w:tcBorders>
              <w:top w:val="single" w:sz="4" w:space="0" w:color="auto"/>
              <w:left w:val="nil"/>
              <w:bottom w:val="single" w:sz="4" w:space="0" w:color="auto"/>
              <w:right w:val="single" w:sz="4" w:space="0" w:color="auto"/>
            </w:tcBorders>
            <w:shd w:val="clear" w:color="auto" w:fill="auto"/>
            <w:vAlign w:val="center"/>
          </w:tcPr>
          <w:p w14:paraId="1B704866" w14:textId="77777777" w:rsidR="00FD0BBD" w:rsidRPr="00FD0BBD" w:rsidRDefault="00FD0BBD" w:rsidP="00FD0BBD">
            <w:pPr>
              <w:spacing w:before="0" w:after="0" w:line="240" w:lineRule="auto"/>
              <w:jc w:val="center"/>
              <w:rPr>
                <w:color w:val="000000"/>
                <w:sz w:val="20"/>
                <w:szCs w:val="20"/>
                <w:lang w:val="en-GB" w:eastAsia="en-GB"/>
              </w:rPr>
            </w:pPr>
          </w:p>
        </w:tc>
        <w:tc>
          <w:tcPr>
            <w:tcW w:w="1156" w:type="dxa"/>
            <w:tcBorders>
              <w:top w:val="single" w:sz="4" w:space="0" w:color="auto"/>
              <w:left w:val="nil"/>
              <w:bottom w:val="single" w:sz="4" w:space="0" w:color="auto"/>
              <w:right w:val="single" w:sz="4" w:space="0" w:color="auto"/>
            </w:tcBorders>
            <w:shd w:val="clear" w:color="auto" w:fill="auto"/>
            <w:vAlign w:val="center"/>
          </w:tcPr>
          <w:p w14:paraId="3D963ED5" w14:textId="77777777" w:rsidR="00FD0BBD" w:rsidRPr="00FD0BBD" w:rsidRDefault="00FD0BBD" w:rsidP="00FD0BBD">
            <w:pPr>
              <w:spacing w:before="0" w:after="0" w:line="240" w:lineRule="auto"/>
              <w:jc w:val="center"/>
              <w:rPr>
                <w:color w:val="000000"/>
                <w:sz w:val="20"/>
                <w:szCs w:val="20"/>
                <w:lang w:val="en-GB" w:eastAsia="en-GB"/>
              </w:rPr>
            </w:pPr>
          </w:p>
        </w:tc>
        <w:tc>
          <w:tcPr>
            <w:tcW w:w="955" w:type="dxa"/>
            <w:tcBorders>
              <w:top w:val="single" w:sz="4" w:space="0" w:color="auto"/>
              <w:left w:val="nil"/>
              <w:bottom w:val="single" w:sz="4" w:space="0" w:color="auto"/>
              <w:right w:val="single" w:sz="4" w:space="0" w:color="auto"/>
            </w:tcBorders>
            <w:shd w:val="clear" w:color="auto" w:fill="auto"/>
            <w:vAlign w:val="center"/>
          </w:tcPr>
          <w:p w14:paraId="47F539AF" w14:textId="77777777" w:rsidR="00FD0BBD" w:rsidRPr="00FD0BBD" w:rsidRDefault="00FD0BBD" w:rsidP="00FD0BBD">
            <w:pPr>
              <w:spacing w:before="0" w:after="0" w:line="240" w:lineRule="auto"/>
              <w:jc w:val="center"/>
              <w:rPr>
                <w:color w:val="000000"/>
                <w:sz w:val="20"/>
                <w:szCs w:val="20"/>
                <w:lang w:val="en-GB" w:eastAsia="en-GB"/>
              </w:rPr>
            </w:pPr>
          </w:p>
        </w:tc>
        <w:tc>
          <w:tcPr>
            <w:tcW w:w="0" w:type="auto"/>
            <w:tcBorders>
              <w:top w:val="single" w:sz="4" w:space="0" w:color="auto"/>
              <w:left w:val="nil"/>
              <w:bottom w:val="single" w:sz="4" w:space="0" w:color="auto"/>
              <w:right w:val="single" w:sz="4" w:space="0" w:color="auto"/>
            </w:tcBorders>
            <w:shd w:val="clear" w:color="auto" w:fill="auto"/>
            <w:vAlign w:val="center"/>
          </w:tcPr>
          <w:p w14:paraId="25B2D348" w14:textId="77777777" w:rsidR="00FD0BBD" w:rsidRPr="00FD0BBD" w:rsidRDefault="00FD0BBD" w:rsidP="00FD0BBD">
            <w:pPr>
              <w:spacing w:before="0" w:after="0" w:line="240" w:lineRule="auto"/>
              <w:jc w:val="center"/>
              <w:rPr>
                <w:color w:val="000000"/>
                <w:sz w:val="20"/>
                <w:szCs w:val="20"/>
                <w:lang w:val="en-GB" w:eastAsia="en-GB"/>
              </w:rPr>
            </w:pPr>
          </w:p>
        </w:tc>
        <w:tc>
          <w:tcPr>
            <w:tcW w:w="0" w:type="auto"/>
            <w:tcBorders>
              <w:top w:val="single" w:sz="4" w:space="0" w:color="auto"/>
              <w:left w:val="nil"/>
              <w:bottom w:val="single" w:sz="4" w:space="0" w:color="auto"/>
              <w:right w:val="single" w:sz="4" w:space="0" w:color="auto"/>
            </w:tcBorders>
            <w:shd w:val="clear" w:color="auto" w:fill="auto"/>
            <w:vAlign w:val="center"/>
          </w:tcPr>
          <w:p w14:paraId="5860296D" w14:textId="77777777" w:rsidR="00FD0BBD" w:rsidRPr="00FD0BBD" w:rsidRDefault="00FD0BBD" w:rsidP="00FD0BBD">
            <w:pPr>
              <w:spacing w:before="0" w:after="0" w:line="240" w:lineRule="auto"/>
              <w:jc w:val="center"/>
              <w:rPr>
                <w:color w:val="000000"/>
                <w:sz w:val="20"/>
                <w:szCs w:val="20"/>
                <w:lang w:val="en-GB" w:eastAsia="en-GB"/>
              </w:rPr>
            </w:pPr>
          </w:p>
        </w:tc>
      </w:tr>
    </w:tbl>
    <w:p w14:paraId="44D56312" w14:textId="77777777" w:rsidR="00FD0BBD" w:rsidRPr="00FD0BBD" w:rsidRDefault="00FD0BBD" w:rsidP="00FD0BBD">
      <w:pPr>
        <w:spacing w:before="0" w:after="0" w:line="240" w:lineRule="auto"/>
        <w:rPr>
          <w:color w:val="000000"/>
          <w:sz w:val="24"/>
          <w:lang w:val="en-US"/>
        </w:rPr>
      </w:pPr>
    </w:p>
    <w:p w14:paraId="49468FD1" w14:textId="77777777" w:rsidR="00FD0BBD" w:rsidRPr="00FD0BBD" w:rsidRDefault="00FD0BBD" w:rsidP="00FD0BBD">
      <w:pPr>
        <w:spacing w:before="0" w:after="0" w:line="240" w:lineRule="auto"/>
        <w:rPr>
          <w:color w:val="000000"/>
          <w:sz w:val="24"/>
          <w:lang w:val="en-US"/>
        </w:rPr>
      </w:pPr>
    </w:p>
    <w:p w14:paraId="33081C71" w14:textId="77777777" w:rsidR="00FD0BBD" w:rsidRPr="00FD0BBD" w:rsidRDefault="00FD0BBD" w:rsidP="00FD0BBD">
      <w:pPr>
        <w:spacing w:before="0" w:after="0" w:line="240" w:lineRule="auto"/>
        <w:rPr>
          <w:color w:val="000000"/>
          <w:sz w:val="27"/>
          <w:szCs w:val="27"/>
          <w:lang w:val="en-US"/>
        </w:rPr>
      </w:pPr>
      <w:r w:rsidRPr="00FD0BBD">
        <w:rPr>
          <w:color w:val="000000"/>
          <w:sz w:val="27"/>
          <w:szCs w:val="27"/>
          <w:lang w:val="en-US"/>
        </w:rPr>
        <w:t>General, please acquire any input and output documentation available (take a photo)</w:t>
      </w:r>
    </w:p>
    <w:p w14:paraId="5937FAE2" w14:textId="77777777" w:rsidR="00FD0BBD" w:rsidRPr="00FD0BBD" w:rsidRDefault="00FD0BBD" w:rsidP="00FD0BBD">
      <w:pPr>
        <w:spacing w:before="0" w:after="0" w:line="240" w:lineRule="auto"/>
        <w:rPr>
          <w:color w:val="000000"/>
          <w:sz w:val="27"/>
          <w:szCs w:val="27"/>
          <w:lang w:val="en-US"/>
        </w:rPr>
      </w:pPr>
      <w:r w:rsidRPr="00FD0BBD">
        <w:rPr>
          <w:color w:val="000000"/>
          <w:sz w:val="24"/>
          <w:lang w:val="en-US"/>
        </w:rPr>
        <w:t> </w:t>
      </w:r>
    </w:p>
    <w:p w14:paraId="3A991DEA" w14:textId="3D6E8678" w:rsidR="009E69B6" w:rsidRDefault="009E69B6">
      <w:pPr>
        <w:spacing w:before="0" w:after="160" w:line="259" w:lineRule="auto"/>
        <w:rPr>
          <w:lang w:val="en-US"/>
        </w:rPr>
      </w:pPr>
      <w:r>
        <w:rPr>
          <w:lang w:val="en-US"/>
        </w:rPr>
        <w:br w:type="page"/>
      </w:r>
    </w:p>
    <w:p w14:paraId="1C05E417" w14:textId="5AE810C5" w:rsidR="00571D83" w:rsidRDefault="00571D83" w:rsidP="00571D83">
      <w:pPr>
        <w:pStyle w:val="Heading1"/>
        <w:rPr>
          <w:lang w:val="en-US"/>
        </w:rPr>
      </w:pPr>
      <w:r>
        <w:rPr>
          <w:lang w:val="en-US"/>
        </w:rPr>
        <w:lastRenderedPageBreak/>
        <w:t>Supplementary Tables</w:t>
      </w:r>
    </w:p>
    <w:p w14:paraId="75C23AFB" w14:textId="22E4D39A" w:rsidR="005C107F" w:rsidRPr="005C107F" w:rsidRDefault="005C107F" w:rsidP="005C107F">
      <w:pPr>
        <w:rPr>
          <w:lang w:val="en-US"/>
        </w:rPr>
      </w:pPr>
      <w:bookmarkStart w:id="1" w:name="_Ref8392537"/>
      <w:bookmarkStart w:id="2" w:name="_Toc17816115"/>
      <w:r>
        <w:rPr>
          <w:lang w:val="en-US"/>
        </w:rPr>
        <w:t xml:space="preserve">Supplementary </w:t>
      </w:r>
      <w:r w:rsidRPr="005C107F">
        <w:rPr>
          <w:lang w:val="en-US"/>
        </w:rPr>
        <w:t xml:space="preserve">Table 1. </w:t>
      </w:r>
      <w:bookmarkEnd w:id="1"/>
      <w:r w:rsidRPr="005C107F">
        <w:rPr>
          <w:lang w:val="en-US"/>
        </w:rPr>
        <w:t>Standard values and assumptions used to quantify Nitrogen inputs from biological nitrogen fixation</w:t>
      </w:r>
      <w:bookmarkEnd w:id="2"/>
      <w:r w:rsidRPr="005C107F">
        <w:rPr>
          <w:lang w:val="en-US"/>
        </w:rPr>
        <w:t xml:space="preserve">. </w:t>
      </w:r>
    </w:p>
    <w:tbl>
      <w:tblPr>
        <w:tblW w:w="9447" w:type="dxa"/>
        <w:tblLook w:val="04A0" w:firstRow="1" w:lastRow="0" w:firstColumn="1" w:lastColumn="0" w:noHBand="0" w:noVBand="1"/>
      </w:tblPr>
      <w:tblGrid>
        <w:gridCol w:w="2410"/>
        <w:gridCol w:w="4678"/>
        <w:gridCol w:w="2359"/>
      </w:tblGrid>
      <w:tr w:rsidR="005C107F" w:rsidRPr="00A8197B" w14:paraId="7F378A86" w14:textId="77777777" w:rsidTr="00096E16">
        <w:trPr>
          <w:trHeight w:val="20"/>
        </w:trPr>
        <w:tc>
          <w:tcPr>
            <w:tcW w:w="2410" w:type="dxa"/>
            <w:tcBorders>
              <w:top w:val="single" w:sz="4" w:space="0" w:color="auto"/>
            </w:tcBorders>
            <w:vAlign w:val="center"/>
            <w:hideMark/>
          </w:tcPr>
          <w:p w14:paraId="375D9A08" w14:textId="77777777" w:rsidR="005C107F" w:rsidRPr="008F1C05" w:rsidRDefault="005C107F" w:rsidP="00096E16">
            <w:pPr>
              <w:pStyle w:val="NoSpacing"/>
              <w:ind w:right="-170"/>
              <w:rPr>
                <w:b/>
                <w:sz w:val="18"/>
                <w:szCs w:val="18"/>
                <w:lang w:val="en-ZA"/>
              </w:rPr>
            </w:pPr>
            <w:r w:rsidRPr="008F1C05">
              <w:rPr>
                <w:b/>
                <w:sz w:val="18"/>
                <w:szCs w:val="18"/>
                <w:lang w:val="en-ZA"/>
              </w:rPr>
              <w:t>Crop</w:t>
            </w:r>
          </w:p>
        </w:tc>
        <w:tc>
          <w:tcPr>
            <w:tcW w:w="4678" w:type="dxa"/>
            <w:tcBorders>
              <w:top w:val="single" w:sz="4" w:space="0" w:color="auto"/>
            </w:tcBorders>
            <w:vAlign w:val="center"/>
            <w:hideMark/>
          </w:tcPr>
          <w:p w14:paraId="1CEAFFA6" w14:textId="77777777" w:rsidR="005C107F" w:rsidRPr="008F1C05" w:rsidRDefault="005C107F" w:rsidP="00096E16">
            <w:pPr>
              <w:pStyle w:val="NoSpacing"/>
              <w:ind w:right="-170"/>
              <w:rPr>
                <w:b/>
                <w:sz w:val="18"/>
                <w:szCs w:val="18"/>
                <w:lang w:val="en-ZA"/>
              </w:rPr>
            </w:pPr>
            <w:r w:rsidRPr="008F1C05">
              <w:rPr>
                <w:b/>
                <w:sz w:val="18"/>
                <w:szCs w:val="18"/>
                <w:lang w:val="en-ZA"/>
              </w:rPr>
              <w:t>N value (kg ha</w:t>
            </w:r>
            <w:r w:rsidRPr="008F1C05">
              <w:rPr>
                <w:b/>
                <w:sz w:val="18"/>
                <w:szCs w:val="18"/>
                <w:vertAlign w:val="superscript"/>
                <w:lang w:val="en-ZA"/>
              </w:rPr>
              <w:t>-1</w:t>
            </w:r>
            <w:r w:rsidRPr="008F1C05">
              <w:rPr>
                <w:b/>
                <w:sz w:val="18"/>
                <w:szCs w:val="18"/>
                <w:lang w:val="en-ZA"/>
              </w:rPr>
              <w:t>)/Method used</w:t>
            </w:r>
          </w:p>
        </w:tc>
        <w:tc>
          <w:tcPr>
            <w:tcW w:w="2359" w:type="dxa"/>
            <w:tcBorders>
              <w:top w:val="single" w:sz="4" w:space="0" w:color="auto"/>
            </w:tcBorders>
          </w:tcPr>
          <w:p w14:paraId="7E5E3581" w14:textId="77777777" w:rsidR="005C107F" w:rsidRPr="008F1C05" w:rsidRDefault="005C107F" w:rsidP="00096E16">
            <w:pPr>
              <w:pStyle w:val="NoSpacing"/>
              <w:ind w:right="-170"/>
              <w:rPr>
                <w:b/>
                <w:sz w:val="18"/>
                <w:szCs w:val="18"/>
                <w:lang w:val="en-ZA"/>
              </w:rPr>
            </w:pPr>
            <w:r w:rsidRPr="008F1C05">
              <w:rPr>
                <w:b/>
                <w:sz w:val="18"/>
                <w:szCs w:val="18"/>
                <w:lang w:val="en-ZA"/>
              </w:rPr>
              <w:t>Source</w:t>
            </w:r>
          </w:p>
        </w:tc>
      </w:tr>
      <w:tr w:rsidR="005C107F" w:rsidRPr="00A8197B" w14:paraId="3187D4D9" w14:textId="77777777" w:rsidTr="00096E16">
        <w:trPr>
          <w:trHeight w:val="20"/>
        </w:trPr>
        <w:tc>
          <w:tcPr>
            <w:tcW w:w="2410" w:type="dxa"/>
          </w:tcPr>
          <w:p w14:paraId="10CA2FD8" w14:textId="77777777" w:rsidR="005C107F" w:rsidRPr="008F1C05" w:rsidRDefault="005C107F" w:rsidP="00096E16">
            <w:pPr>
              <w:pStyle w:val="NoSpacing"/>
              <w:ind w:right="-170"/>
              <w:rPr>
                <w:sz w:val="18"/>
                <w:szCs w:val="18"/>
                <w:lang w:val="en-ZA"/>
              </w:rPr>
            </w:pPr>
            <w:r w:rsidRPr="008F1C05">
              <w:rPr>
                <w:sz w:val="18"/>
                <w:szCs w:val="18"/>
                <w:lang w:val="en-ZA"/>
              </w:rPr>
              <w:t>Common bean (</w:t>
            </w:r>
            <w:r w:rsidRPr="008F1C05">
              <w:rPr>
                <w:i/>
                <w:sz w:val="18"/>
                <w:szCs w:val="18"/>
                <w:lang w:val="en-ZA"/>
              </w:rPr>
              <w:t>Phaseolus vulgaris</w:t>
            </w:r>
            <w:r w:rsidRPr="008F1C05">
              <w:rPr>
                <w:sz w:val="18"/>
                <w:szCs w:val="18"/>
                <w:lang w:val="en-ZA"/>
              </w:rPr>
              <w:t>)</w:t>
            </w:r>
          </w:p>
        </w:tc>
        <w:tc>
          <w:tcPr>
            <w:tcW w:w="4678" w:type="dxa"/>
          </w:tcPr>
          <w:p w14:paraId="379A1A01"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50 </w:t>
            </w:r>
          </w:p>
        </w:tc>
        <w:tc>
          <w:tcPr>
            <w:tcW w:w="2359" w:type="dxa"/>
          </w:tcPr>
          <w:p w14:paraId="2DE47C78"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10.1079/9780851994178.0000","ISBN":"0851994172","author":[{"dropping-particle":"","family":"Giller","given":"K.E.","non-dropping-particle":"","parse-names":false,"suffix":""}],"id":"ITEM-1","issued":{"date-parts":[["2001"]]},"title":"Nitrogen fixation in tropical cropping systems. 2nd. Wallindford: CABI, 2001.","type":"book"},"uris":["http://www.mendeley.com/documents/?uuid=2bdffa5f-ea2b-3c3e-89a4-9e1b33f4cda6"]}],"mendeley":{"formattedCitation":"(Giller 2001)","plainTextFormattedCitation":"(Giller 2001)","previouslyFormattedCitation":"(Giller 2001)"},"properties":{"noteIndex":0},"schema":"https://github.com/citation-style-language/schema/raw/master/csl-citation.json"}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(Giller 2001)</w:t>
            </w:r>
            <w:r w:rsidRPr="008F1C05">
              <w:rPr>
                <w:sz w:val="18"/>
                <w:szCs w:val="18"/>
                <w:lang w:val="en-ZA"/>
              </w:rPr>
              <w:fldChar w:fldCharType="end"/>
            </w:r>
          </w:p>
        </w:tc>
      </w:tr>
      <w:tr w:rsidR="005C107F" w:rsidRPr="00A8197B" w14:paraId="2FC9AD54" w14:textId="77777777" w:rsidTr="00096E16">
        <w:trPr>
          <w:trHeight w:val="20"/>
        </w:trPr>
        <w:tc>
          <w:tcPr>
            <w:tcW w:w="2410" w:type="dxa"/>
          </w:tcPr>
          <w:p w14:paraId="42FD46B9" w14:textId="77777777" w:rsidR="005C107F" w:rsidRPr="008F1C05" w:rsidRDefault="005C107F" w:rsidP="00096E16">
            <w:pPr>
              <w:pStyle w:val="NoSpacing"/>
              <w:ind w:right="-170"/>
              <w:rPr>
                <w:sz w:val="18"/>
                <w:szCs w:val="18"/>
                <w:lang w:val="en-ZA"/>
              </w:rPr>
            </w:pPr>
            <w:r w:rsidRPr="008F1C05">
              <w:rPr>
                <w:sz w:val="18"/>
                <w:szCs w:val="18"/>
                <w:lang w:val="en-ZA"/>
              </w:rPr>
              <w:t>Fenugreek (</w:t>
            </w:r>
            <w:r w:rsidRPr="008F1C05">
              <w:rPr>
                <w:i/>
                <w:sz w:val="18"/>
                <w:szCs w:val="18"/>
                <w:lang w:val="en-ZA"/>
              </w:rPr>
              <w:t xml:space="preserve">Trigonella </w:t>
            </w:r>
            <w:proofErr w:type="spellStart"/>
            <w:r w:rsidRPr="008F1C05">
              <w:rPr>
                <w:i/>
                <w:sz w:val="18"/>
                <w:szCs w:val="18"/>
                <w:lang w:val="en-ZA"/>
              </w:rPr>
              <w:t>foenum</w:t>
            </w:r>
            <w:proofErr w:type="spellEnd"/>
            <w:r w:rsidRPr="008F1C05">
              <w:rPr>
                <w:i/>
                <w:sz w:val="18"/>
                <w:szCs w:val="18"/>
                <w:lang w:val="en-ZA"/>
              </w:rPr>
              <w:t>-graecum</w:t>
            </w:r>
            <w:r w:rsidRPr="008F1C05">
              <w:rPr>
                <w:sz w:val="18"/>
                <w:szCs w:val="18"/>
                <w:lang w:val="en-ZA"/>
              </w:rPr>
              <w:t>)</w:t>
            </w:r>
          </w:p>
        </w:tc>
        <w:tc>
          <w:tcPr>
            <w:tcW w:w="4678" w:type="dxa"/>
          </w:tcPr>
          <w:p w14:paraId="098F0266"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90 </w:t>
            </w:r>
          </w:p>
        </w:tc>
        <w:tc>
          <w:tcPr>
            <w:tcW w:w="2359" w:type="dxa"/>
          </w:tcPr>
          <w:p w14:paraId="4E5BB8B4"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{"citationItems":[{"id":"ITEM-1","itemData":{"DOI":"10.1007/s11104-015-2476-7","ISSN":"15735036","abstract":"© 2015, Springer International Publishing Switzerland. Aims: Biological nitrogen fixation by legumes is expected to play a greater role in future cropping systems. Our study evaluated 19 legume species grown as cover crops in Swiss agroecosystems. Methods: Two field experiments were set up to monitor the biomass production and nitrogen content of 19 legumes and two non-legumes. The proportion of nitrogen derived from atmospheric N2 (%Ndfa) was assessed using the 15N natural abundance method. In parallel, a pot experiment was set up to determine the species-specific B values necessary to apply this method. Results: Some species produced an important amount of biomass in 3 months, up to 6.86 t/ha for Vicia faba. Five species, Lathyrus sativus, Pisum sativum, Vicia sativa, Vicia villosa, and V. faba, acquired more than 100 kg/ha of N through biological fixation. Important amounts of nitrogen were also derived from the soil. %Ndfa values showed high variability between and within species, ranging from 0 % to almost 100 %. Conclusions: Some legumes showed high N accumulation even in a short growing period, and could play an important role in fixing renewable nitrogen in crop rotation.","author":[{"dropping-particle":"","family":"Büchi","given":"Lucie","non-dropping-particle":"","parse-names":false,"suffix":""},{"dropping-particle":"","family":"Gebhard","given":"Claude Alain","non-dropping-particle":"","parse-names":false,"suffix":""},{"dropping-particle":"","family":"Liebisch","given":"Frank","non-dropping-particle":"","parse-names":false,"suffix":""},{"dropping-particle":"","family":"Sinaj","given":"Sokrat","non-dropping-particle":"","parse-names":false,"suffix":""},{"dropping-particle":"","family":"Ramseier","given":"Hans","non-dropping-particle":"","parse-names":false,"suffix":""},{"dropping-particle":"","family":"Charles","given":"Raphaël","non-dropping-particle":"","parse-names":false,"suffix":""}],"container-title":"Plant and Soil","id":"ITEM-1","issue":"1-2","issued":{"date-parts":[["2015","8","29"]]},"page":"163-175","publisher":"Kluwer Academic Publishers","title":"Accumulation of biologically fixed nitrogen by legumes cultivated as cover crops in Switzerland","type":"article-journal","volume":"393"},"uris":["http://www.mendeley.com/documents/?uuid=d312dcde-2aec-3eca-88b3-f0cf1c4398fb"]}],"mendeley":{"formattedCitation":"(Büchi et al. 2015)","plainTextFormattedCitation":"(Büchi et al. 2015)","previouslyFormattedCitation":"(Büchi et al.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(Büchi et al. 2015)</w:t>
            </w:r>
            <w:r w:rsidRPr="008F1C05">
              <w:rPr>
                <w:sz w:val="18"/>
                <w:szCs w:val="18"/>
                <w:lang w:val="en-ZA"/>
              </w:rPr>
              <w:fldChar w:fldCharType="end"/>
            </w:r>
          </w:p>
        </w:tc>
      </w:tr>
      <w:tr w:rsidR="005C107F" w:rsidRPr="00A8197B" w14:paraId="0E556533" w14:textId="77777777" w:rsidTr="00096E16">
        <w:trPr>
          <w:trHeight w:val="20"/>
        </w:trPr>
        <w:tc>
          <w:tcPr>
            <w:tcW w:w="2410" w:type="dxa"/>
          </w:tcPr>
          <w:p w14:paraId="670B447B" w14:textId="77777777" w:rsidR="005C107F" w:rsidRPr="008F1C05" w:rsidRDefault="005C107F" w:rsidP="00096E16">
            <w:pPr>
              <w:pStyle w:val="NoSpacing"/>
              <w:ind w:right="-170"/>
              <w:rPr>
                <w:sz w:val="18"/>
                <w:szCs w:val="18"/>
                <w:lang w:val="en-ZA"/>
              </w:rPr>
            </w:pPr>
            <w:r w:rsidRPr="008F1C05">
              <w:rPr>
                <w:sz w:val="18"/>
                <w:szCs w:val="18"/>
                <w:lang w:val="en-ZA"/>
              </w:rPr>
              <w:t>Hop Clover (</w:t>
            </w:r>
            <w:r w:rsidRPr="008F1C05">
              <w:rPr>
                <w:i/>
                <w:sz w:val="18"/>
                <w:szCs w:val="18"/>
                <w:lang w:val="en-ZA"/>
              </w:rPr>
              <w:t xml:space="preserve">Trifolium </w:t>
            </w:r>
            <w:proofErr w:type="spellStart"/>
            <w:r w:rsidRPr="008F1C05">
              <w:rPr>
                <w:i/>
                <w:sz w:val="18"/>
                <w:szCs w:val="18"/>
                <w:lang w:val="en-ZA"/>
              </w:rPr>
              <w:t>campestre</w:t>
            </w:r>
            <w:proofErr w:type="spellEnd"/>
            <w:r w:rsidRPr="008F1C05">
              <w:rPr>
                <w:i/>
                <w:sz w:val="18"/>
                <w:szCs w:val="18"/>
                <w:lang w:val="en-ZA"/>
              </w:rPr>
              <w:t xml:space="preserve"> L.</w:t>
            </w:r>
            <w:r w:rsidRPr="008F1C05">
              <w:rPr>
                <w:sz w:val="18"/>
                <w:szCs w:val="18"/>
                <w:lang w:val="en-ZA"/>
              </w:rPr>
              <w:t>)</w:t>
            </w:r>
          </w:p>
        </w:tc>
        <w:tc>
          <w:tcPr>
            <w:tcW w:w="4678" w:type="dxa"/>
          </w:tcPr>
          <w:p w14:paraId="364F2223"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50 </w:t>
            </w:r>
          </w:p>
        </w:tc>
        <w:tc>
          <w:tcPr>
            <w:tcW w:w="2359" w:type="dxa"/>
          </w:tcPr>
          <w:p w14:paraId="14DD716F"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{"citationItems":[{"id":"ITEM-1","itemData":{"DOI":"10.1007/s11104-015-2476-7","ISSN":"15735036","abstract":"© 2015, Springer International Publishing Switzerland. Aims: Biological nitrogen fixation by legumes is expected to play a greater role in future cropping systems. Our study evaluated 19 legume species grown as cover crops in Swiss agroecosystems. Methods: Two field experiments were set up to monitor the biomass production and nitrogen content of 19 legumes and two non-legumes. The proportion of nitrogen derived from atmospheric N2 (%Ndfa) was assessed using the 15N natural abundance method. In parallel, a pot experiment was set up to determine the species-specific B values necessary to apply this method. Results: Some species produced an important amount of biomass in 3 months, up to 6.86 t/ha for Vicia faba. Five species, Lathyrus sativus, Pisum sativum, Vicia sativa, Vicia villosa, and V. faba, acquired more than 100 kg/ha of N through biological fixation. Important amounts of nitrogen were also derived from the soil. %Ndfa values showed high variability between and within species, ranging from 0 % to almost 100 %. Conclusions: Some legumes showed high N accumulation even in a short growing period, and could play an important role in fixing renewable nitrogen in crop rotation.","author":[{"dropping-particle":"","family":"Büchi","given":"Lucie","non-dropping-particle":"","parse-names":false,"suffix":""},{"dropping-particle":"","family":"Gebhard","given":"Claude Alain","non-dropping-particle":"","parse-names":false,"suffix":""},{"dropping-particle":"","family":"Liebisch","given":"Frank","non-dropping-particle":"","parse-names":false,"suffix":""},{"dropping-particle":"","family":"Sinaj","given":"Sokrat","non-dropping-particle":"","parse-names":false,"suffix":""},{"dropping-particle":"","family":"Ramseier","given":"Hans","non-dropping-particle":"","parse-names":false,"suffix":""},{"dropping-particle":"","family":"Charles","given":"Raphaël","non-dropping-particle":"","parse-names":false,"suffix":""}],"container-title":"Plant and Soil","id":"ITEM-1","issue":"1-2","issued":{"date-parts":[["2015","8","29"]]},"page":"163-175","publisher":"Kluwer Academic Publishers","title":"Accumulation of biologically fixed nitrogen by legumes cultivated as cover crops in Switzerland","type":"article-journal","volume":"393"},"uris":["http://www.mendeley.com/documents/?uuid=d312dcde-2aec-3eca-88b3-f0cf1c4398fb"]}],"mendeley":{"formattedCitation":"(Büchi et al. 2015)","plainTextFormattedCitation":"(Büchi et al. 2015)","previouslyFormattedCitation":"(Büchi et al.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(Büchi et al. 2015)</w:t>
            </w:r>
            <w:r w:rsidRPr="008F1C05">
              <w:rPr>
                <w:sz w:val="18"/>
                <w:szCs w:val="18"/>
                <w:lang w:val="en-ZA"/>
              </w:rPr>
              <w:fldChar w:fldCharType="end"/>
            </w:r>
          </w:p>
        </w:tc>
      </w:tr>
      <w:tr w:rsidR="005C107F" w:rsidRPr="00A8197B" w14:paraId="7B083EBD" w14:textId="77777777" w:rsidTr="00096E16">
        <w:trPr>
          <w:trHeight w:val="20"/>
        </w:trPr>
        <w:tc>
          <w:tcPr>
            <w:tcW w:w="2410" w:type="dxa"/>
          </w:tcPr>
          <w:p w14:paraId="7D182001" w14:textId="77777777" w:rsidR="005C107F" w:rsidRPr="008F1C05" w:rsidRDefault="005C107F" w:rsidP="00096E16">
            <w:pPr>
              <w:pStyle w:val="NoSpacing"/>
              <w:ind w:right="-170"/>
              <w:rPr>
                <w:sz w:val="18"/>
                <w:szCs w:val="18"/>
                <w:lang w:val="en-ZA"/>
              </w:rPr>
            </w:pPr>
            <w:r w:rsidRPr="008F1C05">
              <w:rPr>
                <w:sz w:val="18"/>
                <w:szCs w:val="18"/>
                <w:lang w:val="en-ZA"/>
              </w:rPr>
              <w:t>Sweet Clover (</w:t>
            </w:r>
            <w:r w:rsidRPr="008F1C05">
              <w:rPr>
                <w:i/>
                <w:sz w:val="18"/>
                <w:szCs w:val="18"/>
                <w:lang w:val="en-ZA"/>
              </w:rPr>
              <w:t>Melilotus spp.</w:t>
            </w:r>
            <w:r w:rsidRPr="008F1C05">
              <w:rPr>
                <w:sz w:val="18"/>
                <w:szCs w:val="18"/>
                <w:lang w:val="en-ZA"/>
              </w:rPr>
              <w:t>)</w:t>
            </w:r>
          </w:p>
        </w:tc>
        <w:tc>
          <w:tcPr>
            <w:tcW w:w="4678" w:type="dxa"/>
          </w:tcPr>
          <w:p w14:paraId="2190B556"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52 </w:t>
            </w:r>
          </w:p>
        </w:tc>
        <w:tc>
          <w:tcPr>
            <w:tcW w:w="2359" w:type="dxa"/>
          </w:tcPr>
          <w:p w14:paraId="4789582B"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{"citationItems":[{"id":"ITEM-1","itemData":{"DOI":"10.1007/s11104-015-2476-7","ISSN":"15735036","abstract":"© 2015, Springer International Publishing Switzerland. Aims: Biological nitrogen fixation by legumes is expected to play a greater role in future cropping systems. Our study evaluated 19 legume species grown as cover crops in Swiss agroecosystems. Methods: Two field experiments were set up to monitor the biomass production and nitrogen content of 19 legumes and two non-legumes. The proportion of nitrogen derived from atmospheric N2 (%Ndfa) was assessed using the 15N natural abundance method. In parallel, a pot experiment was set up to determine the species-specific B values necessary to apply this method. Results: Some species produced an important amount of biomass in 3 months, up to 6.86 t/ha for Vicia faba. Five species, Lathyrus sativus, Pisum sativum, Vicia sativa, Vicia villosa, and V. faba, acquired more than 100 kg/ha of N through biological fixation. Important amounts of nitrogen were also derived from the soil. %Ndfa values showed high variability between and within species, ranging from 0 % to almost 100 %. Conclusions: Some legumes showed high N accumulation even in a short growing period, and could play an important role in fixing renewable nitrogen in crop rotation.","author":[{"dropping-particle":"","family":"Büchi","given":"Lucie","non-dropping-particle":"","parse-names":false,"suffix":""},{"dropping-particle":"","family":"Gebhard","given":"Claude Alain","non-dropping-particle":"","parse-names":false,"suffix":""},{"dropping-particle":"","family":"Liebisch","given":"Frank","non-dropping-particle":"","parse-names":false,"suffix":""},{"dropping-particle":"","family":"Sinaj","given":"Sokrat","non-dropping-particle":"","parse-names":false,"suffix":""},{"dropping-particle":"","family":"Ramseier","given":"Hans","non-dropping-particle":"","parse-names":false,"suffix":""},{"dropping-particle":"","family":"Charles","given":"Raphaël","non-dropping-particle":"","parse-names":false,"suffix":""}],"container-title":"Plant and Soil","id":"ITEM-1","issue":"1-2","issued":{"date-parts":[["2015","8","29"]]},"page":"163-175","publisher":"Kluwer Academic Publishers","title":"Accumulation of biologically fixed nitrogen by legumes cultivated as cover crops in Switzerland","type":"article-journal","volume":"393"},"uris":["http://www.mendeley.com/documents/?uuid=d312dcde-2aec-3eca-88b3-f0cf1c4398fb"]}],"mendeley":{"formattedCitation":"(Büchi et al. 2015)","plainTextFormattedCitation":"(Büchi et al. 2015)","previouslyFormattedCitation":"(Büchi et al.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(Büchi et al. 2015)</w:t>
            </w:r>
            <w:r w:rsidRPr="008F1C05">
              <w:rPr>
                <w:sz w:val="18"/>
                <w:szCs w:val="18"/>
                <w:lang w:val="en-ZA"/>
              </w:rPr>
              <w:fldChar w:fldCharType="end"/>
            </w:r>
          </w:p>
        </w:tc>
      </w:tr>
      <w:tr w:rsidR="005C107F" w:rsidRPr="00A8197B" w14:paraId="6BA945AD" w14:textId="77777777" w:rsidTr="00096E16">
        <w:trPr>
          <w:trHeight w:val="20"/>
        </w:trPr>
        <w:tc>
          <w:tcPr>
            <w:tcW w:w="2410" w:type="dxa"/>
          </w:tcPr>
          <w:p w14:paraId="065BBFB1" w14:textId="77777777" w:rsidR="005C107F" w:rsidRPr="008F1C05" w:rsidRDefault="005C107F" w:rsidP="00096E16">
            <w:pPr>
              <w:pStyle w:val="NoSpacing"/>
              <w:ind w:right="-170"/>
              <w:rPr>
                <w:sz w:val="18"/>
                <w:szCs w:val="18"/>
                <w:lang w:val="en-ZA"/>
              </w:rPr>
            </w:pPr>
            <w:r w:rsidRPr="008F1C05">
              <w:rPr>
                <w:sz w:val="18"/>
                <w:szCs w:val="18"/>
                <w:lang w:val="en-ZA"/>
              </w:rPr>
              <w:t>Faba Bean (</w:t>
            </w:r>
            <w:r w:rsidRPr="008F1C05">
              <w:rPr>
                <w:i/>
                <w:sz w:val="18"/>
                <w:szCs w:val="18"/>
                <w:lang w:val="en-ZA"/>
              </w:rPr>
              <w:t>Vicia faba</w:t>
            </w:r>
            <w:r w:rsidRPr="008F1C05">
              <w:rPr>
                <w:sz w:val="18"/>
                <w:szCs w:val="18"/>
                <w:lang w:val="en-ZA"/>
              </w:rPr>
              <w:t>)</w:t>
            </w:r>
          </w:p>
        </w:tc>
        <w:tc>
          <w:tcPr>
            <w:tcW w:w="4678" w:type="dxa"/>
          </w:tcPr>
          <w:p w14:paraId="08D5937D"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165 </w:t>
            </w:r>
          </w:p>
        </w:tc>
        <w:tc>
          <w:tcPr>
            <w:tcW w:w="2359" w:type="dxa"/>
          </w:tcPr>
          <w:p w14:paraId="0487E001"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{"citationItems":[{"id":"ITEM-1","itemData":{"DOI":"10.1890/ES14-00353.1","ISSN":"21508925","abstract":"© 2015 Anglade et al.Copyright: Management of nitrogen (N) inputs into agricultural systems is of increasing interest due to the intensive use of synthetic fertilizers in modern cash crop systems, which has caused considerable environmental damage, including nitrate contamination of surface and groundwater, eutrophication of coastal marine areas and emission of greenhouse gases. The use of legumes grown in rotations or intercropping is nowadays regarded as an alternative and sustainable way of introducing N into low-input cropping systems. In order to develop a simple tool to assess biological nitrogen fixation (BNF) by legume pulse and forages within crop rotations, we conducted a systematic literature survey with a quantitative statistical analysis intended to define a robust relationship between measurable variables and N2 fixation. We found highly significant correlations between total N accumulation in shoot matter and fixed N2 in forage ( y = 0.79x - 0.49) and grain ( y = 0.70x + 1.01) legumes. Accurately estimating the contribution of belowground components is more difficult because of a lack of relevant studies. Properly assessing BNF is crucial to evaluate the possibility of diversified legume based cropping systems achieving a balance between inputs and outputs, thus ensuring both short-term productivity and long-term sustainability. For a typical nine-year organic rotation in the Paris basin alternating legumes and cereals, the soil surface balance, calculated with the relationships obtained, indicated that N fluxes were balanced, leaving a surplus of only a few kg N/ha/yr, with legumes accounting for 86% of total N inputs.","author":[{"dropping-particle":"","family":"Anglade","given":"Juliette","non-dropping-particle":"","parse-names":false,"suffix":""},{"dropping-particle":"","family":"Billen","given":"Gilles","non-dropping-particle":"","parse-names":false,"suffix":""},{"dropping-particle":"","family":"Garnier","given":"Josette","non-dropping-particle":"","parse-names":false,"suffix":""}],"container-title":"Ecosphere","id":"ITEM-1","issue":"3","issued":{"date-parts":[["2015","3","1"]]},"publisher":"Ecological Society of America","title":"Relationships for estimating N2 fixation in legumes: Incidence for N balance of legume-based cropping systems in europe","type":"article-journal","volume":"6"},"uris":["http://www.mendeley.com/documents/?uuid=6622a310-8e4d-362a-9a72-0b415ac0a908"]}],"mendeley":{"formattedCitation":"(Anglade, Billen, and Garnier 2015)","plainTextFormattedCitation":"(Anglade, Billen, and Garnier 2015)","previouslyFormattedCitation":"(Anglade, Billen, and Garnier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(Anglade</w:t>
            </w:r>
            <w:r>
              <w:rPr>
                <w:noProof/>
                <w:sz w:val="18"/>
                <w:szCs w:val="18"/>
                <w:lang w:val="en-ZA"/>
              </w:rPr>
              <w:t xml:space="preserve"> et al. </w:t>
            </w:r>
            <w:r w:rsidRPr="008F1C05">
              <w:rPr>
                <w:noProof/>
                <w:sz w:val="18"/>
                <w:szCs w:val="18"/>
                <w:lang w:val="en-ZA"/>
              </w:rPr>
              <w:t>2015)</w:t>
            </w:r>
            <w:r w:rsidRPr="008F1C05">
              <w:rPr>
                <w:sz w:val="18"/>
                <w:szCs w:val="18"/>
                <w:lang w:val="en-ZA"/>
              </w:rPr>
              <w:fldChar w:fldCharType="end"/>
            </w:r>
          </w:p>
        </w:tc>
      </w:tr>
      <w:tr w:rsidR="005C107F" w:rsidRPr="00A8197B" w14:paraId="0166F488" w14:textId="77777777" w:rsidTr="00096E16">
        <w:trPr>
          <w:trHeight w:val="20"/>
        </w:trPr>
        <w:tc>
          <w:tcPr>
            <w:tcW w:w="2410" w:type="dxa"/>
          </w:tcPr>
          <w:p w14:paraId="57E2EA58" w14:textId="77777777" w:rsidR="005C107F" w:rsidRPr="008F1C05" w:rsidRDefault="005C107F" w:rsidP="00096E16">
            <w:pPr>
              <w:pStyle w:val="NoSpacing"/>
              <w:ind w:right="-170"/>
              <w:rPr>
                <w:sz w:val="18"/>
                <w:szCs w:val="18"/>
                <w:lang w:val="en-ZA"/>
              </w:rPr>
            </w:pPr>
            <w:r w:rsidRPr="008F1C05">
              <w:rPr>
                <w:sz w:val="18"/>
                <w:szCs w:val="18"/>
                <w:lang w:val="en-ZA"/>
              </w:rPr>
              <w:t>Field Pea (</w:t>
            </w:r>
            <w:r w:rsidRPr="008F1C05">
              <w:rPr>
                <w:i/>
                <w:sz w:val="18"/>
                <w:szCs w:val="18"/>
                <w:lang w:val="en-ZA"/>
              </w:rPr>
              <w:t>Pisum sativum</w:t>
            </w:r>
            <w:r w:rsidRPr="008F1C05">
              <w:rPr>
                <w:sz w:val="18"/>
                <w:szCs w:val="18"/>
                <w:lang w:val="en-ZA"/>
              </w:rPr>
              <w:t>)</w:t>
            </w:r>
          </w:p>
        </w:tc>
        <w:tc>
          <w:tcPr>
            <w:tcW w:w="4678" w:type="dxa"/>
          </w:tcPr>
          <w:p w14:paraId="37450C68"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111 </w:t>
            </w:r>
          </w:p>
        </w:tc>
        <w:tc>
          <w:tcPr>
            <w:tcW w:w="2359" w:type="dxa"/>
          </w:tcPr>
          <w:p w14:paraId="6EF9D4D5"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{"citationItems":[{"id":"ITEM-1","itemData":{"DOI":"10.1890/ES14-00353.1","ISSN":"21508925","abstract":"© 2015 Anglade et al.Copyright: Management of nitrogen (N) inputs into agricultural systems is of increasing interest due to the intensive use of synthetic fertilizers in modern cash crop systems, which has caused considerable environmental damage, including nitrate contamination of surface and groundwater, eutrophication of coastal marine areas and emission of greenhouse gases. The use of legumes grown in rotations or intercropping is nowadays regarded as an alternative and sustainable way of introducing N into low-input cropping systems. In order to develop a simple tool to assess biological nitrogen fixation (BNF) by legume pulse and forages within crop rotations, we conducted a systematic literature survey with a quantitative statistical analysis intended to define a robust relationship between measurable variables and N2 fixation. We found highly significant correlations between total N accumulation in shoot matter and fixed N2 in forage ( y = 0.79x - 0.49) and grain ( y = 0.70x + 1.01) legumes. Accurately estimating the contribution of belowground components is more difficult because of a lack of relevant studies. Properly assessing BNF is crucial to evaluate the possibility of diversified legume based cropping systems achieving a balance between inputs and outputs, thus ensuring both short-term productivity and long-term sustainability. For a typical nine-year organic rotation in the Paris basin alternating legumes and cereals, the soil surface balance, calculated with the relationships obtained, indicated that N fluxes were balanced, leaving a surplus of only a few kg N/ha/yr, with legumes accounting for 86% of total N inputs.","author":[{"dropping-particle":"","family":"Anglade","given":"Juliette","non-dropping-particle":"","parse-names":false,"suffix":""},{"dropping-particle":"","family":"Billen","given":"Gilles","non-dropping-particle":"","parse-names":false,"suffix":""},{"dropping-particle":"","family":"Garnier","given":"Josette","non-dropping-particle":"","parse-names":false,"suffix":""}],"container-title":"Ecosphere","id":"ITEM-1","issue":"3","issued":{"date-parts":[["2015","3","1"]]},"publisher":"Ecological Society of America","title":"Relationships for estimating N2 fixation in legumes: Incidence for N balance of legume-based cropping systems in europe","type":"article-journal","volume":"6"},"uris":["http://www.mendeley.com/documents/?uuid=6622a310-8e4d-362a-9a72-0b415ac0a908"]}],"mendeley":{"formattedCitation":"(Anglade, Billen, and Garnier 2015)","plainTextFormattedCitation":"(Anglade, Billen, and Garnier 2015)","previouslyFormattedCitation":"(Anglade, Billen, and Garnier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(Anglade</w:t>
            </w:r>
            <w:r>
              <w:rPr>
                <w:noProof/>
                <w:sz w:val="18"/>
                <w:szCs w:val="18"/>
                <w:lang w:val="en-ZA"/>
              </w:rPr>
              <w:t xml:space="preserve"> et al. </w:t>
            </w:r>
            <w:r w:rsidRPr="008F1C05">
              <w:rPr>
                <w:noProof/>
                <w:sz w:val="18"/>
                <w:szCs w:val="18"/>
                <w:lang w:val="en-ZA"/>
              </w:rPr>
              <w:t>2015)</w:t>
            </w:r>
            <w:r w:rsidRPr="008F1C05">
              <w:rPr>
                <w:sz w:val="18"/>
                <w:szCs w:val="18"/>
                <w:lang w:val="en-ZA"/>
              </w:rPr>
              <w:fldChar w:fldCharType="end"/>
            </w:r>
          </w:p>
        </w:tc>
      </w:tr>
      <w:tr w:rsidR="005C107F" w:rsidRPr="00A8197B" w14:paraId="1F5E7D1D" w14:textId="77777777" w:rsidTr="00096E16">
        <w:trPr>
          <w:trHeight w:val="20"/>
        </w:trPr>
        <w:tc>
          <w:tcPr>
            <w:tcW w:w="2410" w:type="dxa"/>
          </w:tcPr>
          <w:p w14:paraId="65BFB057" w14:textId="77777777" w:rsidR="005C107F" w:rsidRPr="008F1C05" w:rsidRDefault="005C107F" w:rsidP="00096E16">
            <w:pPr>
              <w:pStyle w:val="NoSpacing"/>
              <w:ind w:right="-170"/>
              <w:rPr>
                <w:sz w:val="18"/>
                <w:szCs w:val="18"/>
                <w:lang w:val="en-ZA"/>
              </w:rPr>
            </w:pPr>
            <w:r w:rsidRPr="008F1C05">
              <w:rPr>
                <w:sz w:val="18"/>
                <w:szCs w:val="18"/>
                <w:lang w:val="en-ZA"/>
              </w:rPr>
              <w:t>Lentil (</w:t>
            </w:r>
            <w:r w:rsidRPr="008F1C05">
              <w:rPr>
                <w:i/>
                <w:iCs/>
                <w:sz w:val="18"/>
                <w:szCs w:val="18"/>
                <w:lang w:val="en-ZA"/>
              </w:rPr>
              <w:t>Lens culinaris</w:t>
            </w:r>
            <w:r w:rsidRPr="008F1C05">
              <w:rPr>
                <w:sz w:val="18"/>
                <w:szCs w:val="18"/>
                <w:lang w:val="en-ZA"/>
              </w:rPr>
              <w:t>)</w:t>
            </w:r>
          </w:p>
        </w:tc>
        <w:tc>
          <w:tcPr>
            <w:tcW w:w="4678" w:type="dxa"/>
          </w:tcPr>
          <w:p w14:paraId="05DCD686"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52 </w:t>
            </w:r>
          </w:p>
        </w:tc>
        <w:tc>
          <w:tcPr>
            <w:tcW w:w="2359" w:type="dxa"/>
          </w:tcPr>
          <w:p w14:paraId="041E7440"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{"citationItems":[{"id":"ITEM-1","itemData":{"DOI":"10.1890/ES14-00353.1","ISSN":"21508925","abstract":"© 2015 Anglade et al.Copyright: Management of nitrogen (N) inputs into agricultural systems is of increasing interest due to the intensive use of synthetic fertilizers in modern cash crop systems, which has caused considerable environmental damage, including nitrate contamination of surface and groundwater, eutrophication of coastal marine areas and emission of greenhouse gases. The use of legumes grown in rotations or intercropping is nowadays regarded as an alternative and sustainable way of introducing N into low-input cropping systems. In order to develop a simple tool to assess biological nitrogen fixation (BNF) by legume pulse and forages within crop rotations, we conducted a systematic literature survey with a quantitative statistical analysis intended to define a robust relationship between measurable variables and N2 fixation. We found highly significant correlations between total N accumulation in shoot matter and fixed N2 in forage ( y = 0.79x - 0.49) and grain ( y = 0.70x + 1.01) legumes. Accurately estimating the contribution of belowground components is more difficult because of a lack of relevant studies. Properly assessing BNF is crucial to evaluate the possibility of diversified legume based cropping systems achieving a balance between inputs and outputs, thus ensuring both short-term productivity and long-term sustainability. For a typical nine-year organic rotation in the Paris basin alternating legumes and cereals, the soil surface balance, calculated with the relationships obtained, indicated that N fluxes were balanced, leaving a surplus of only a few kg N/ha/yr, with legumes accounting for 86% of total N inputs.","author":[{"dropping-particle":"","family":"Anglade","given":"Juliette","non-dropping-particle":"","parse-names":false,"suffix":""},{"dropping-particle":"","family":"Billen","given":"Gilles","non-dropping-particle":"","parse-names":false,"suffix":""},{"dropping-particle":"","family":"Garnier","given":"Josette","non-dropping-particle":"","parse-names":false,"suffix":""}],"container-title":"Ecosphere","id":"ITEM-1","issue":"3","issued":{"date-parts":[["2015","3","1"]]},"publisher":"Ecological Society of America","title":"Relationships for estimating N2 fixation in legumes: Incidence for N balance of legume-based cropping systems in europe","type":"article-journal","volume":"6"},"uris":["http://www.mendeley.com/documents/?uuid=6622a310-8e4d-362a-9a72-0b415ac0a908"]}],"mendeley":{"formattedCitation":"(Anglade, Billen, and Garnier 2015)","plainTextFormattedCitation":"(Anglade, Billen, and Garnier 2015)","previouslyFormattedCitation":"(Anglade, Billen, and Garnier 2015)"},"properties":{"noteIndex":0},"schema":"https://github.com/citation-style-language/schema/raw/master/csl-citation.json"}</w:instrText>
            </w:r>
            <w:r w:rsidRPr="008F1C05">
              <w:rPr>
                <w:sz w:val="18"/>
                <w:szCs w:val="18"/>
                <w:lang w:val="en-ZA"/>
              </w:rPr>
              <w:fldChar w:fldCharType="separate"/>
            </w:r>
            <w:r w:rsidRPr="008F1C05">
              <w:rPr>
                <w:sz w:val="18"/>
                <w:szCs w:val="18"/>
                <w:lang w:val="en-ZA"/>
              </w:rPr>
              <w:fldChar w:fldCharType="begin" w:fldLock="1"/>
            </w:r>
            <w:r w:rsidRPr="008F1C05">
              <w:rPr>
                <w:sz w:val="18"/>
                <w:szCs w:val="18"/>
                <w:lang w:val="en-ZA"/>
              </w:rPr>
              <w:instrText>ADDIN CSL_CITATION {"citationItems":[{"id":"ITEM-1","itemData":{"DOI":"10.1890/ES14-00353.1","ISSN":"21508925","abstract":"© 2015 Anglade et al.Copyright: Management of nitrogen (N) inputs into agricultural systems is of increasing interest due to the intensive use of synthetic fertilizers in modern cash crop systems, which has caused considerable environmental damage, including nitrate contamination of surface and groundwater, eutrophication of coastal marine areas and emission of greenhouse gases. The use of legumes grown in rotations or intercropping is nowadays regarded as an alternative and sustainable way of introducing N into low-input cropping systems. In order to develop a simple tool to assess biological nitrogen fixation (BNF) by legume pulse and forages within crop rotations, we conducted a systematic literature survey with a quantitative statistical analysis intended to define a robust relationship between measurable variables and N2 fixation. We found highly significant correlations between total N accumulation in shoot matter and fixed N2 in forage ( y = 0.79x - 0.49) and grain ( y = 0.70x + 1.01) legumes. Accurately estimating the contribution of belowground components is more difficult because of a lack of relevant studies. Properly assessing BNF is crucial to evaluate the possibility of diversified legume based cropping systems achieving a balance between inputs and outputs, thus ensuring both short-term productivity and long-term sustainability. For a typical nine-year organic rotation in the Paris basin alternating legumes and cereals, the soil surface balance, calculated with the relationships obtained, indicated that N fluxes were balanced, leaving a surplus of only a few kg N/ha/yr, with legumes accounting for 86% of total N inputs.","author":[{"dropping-particle":"","family":"Anglade","given":"Juliette","non-dropping-particle":"","parse-names":false,"suffix":""},{"dropping-particle":"","family":"Billen","given":"Gilles","non-dropping-particle":"","parse-names":false,"suffix":""},{"dropping-particle":"","family":"Garnier","given":"Josette","non-dropping-particle":"","parse-names":false,"suffix":""}],"container-title":"Ecosphere","id":"ITEM-1","issue":"3","issued":{"date-parts":[["2015","3","1"]]},"publisher":"Ecological Society of America","title":"Relationships for estimating N2 fixation in legumes: Incidence for N balance of legume-based cropping systems in europe","type":"article-journal","volume":"6"},"uris":["http://www.mendeley.com/documents/?uuid=6622a310-8e4d-362a-9a72-0b415ac0a908"]}],"mendeley":{"formattedCitation":"(Anglade, Billen, and Garnier 2015)","plainTextFormattedCitation":"(Anglade, Billen, and Garnier 2015)","previouslyFormattedCitation":"(Anglade, Billen, and Garnier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(Anglade</w:t>
            </w:r>
            <w:r>
              <w:rPr>
                <w:noProof/>
                <w:sz w:val="18"/>
                <w:szCs w:val="18"/>
                <w:lang w:val="en-ZA"/>
              </w:rPr>
              <w:t xml:space="preserve"> et al. </w:t>
            </w:r>
            <w:r w:rsidRPr="008F1C05">
              <w:rPr>
                <w:noProof/>
                <w:sz w:val="18"/>
                <w:szCs w:val="18"/>
                <w:lang w:val="en-ZA"/>
              </w:rPr>
              <w:t>2015)</w:t>
            </w:r>
            <w:r w:rsidRPr="008F1C05">
              <w:rPr>
                <w:sz w:val="18"/>
                <w:szCs w:val="18"/>
                <w:lang w:val="en-ZA"/>
              </w:rPr>
              <w:fldChar w:fldCharType="end"/>
            </w:r>
            <w:r w:rsidRPr="008F1C05">
              <w:rPr>
                <w:sz w:val="18"/>
                <w:szCs w:val="18"/>
                <w:lang w:val="en-ZA"/>
              </w:rPr>
              <w:fldChar w:fldCharType="end"/>
            </w:r>
          </w:p>
        </w:tc>
      </w:tr>
      <w:tr w:rsidR="005C107F" w:rsidRPr="00A8197B" w14:paraId="57DB1165" w14:textId="77777777" w:rsidTr="00096E16">
        <w:trPr>
          <w:trHeight w:val="20"/>
        </w:trPr>
        <w:tc>
          <w:tcPr>
            <w:tcW w:w="2410" w:type="dxa"/>
          </w:tcPr>
          <w:p w14:paraId="06F28E6A" w14:textId="77777777" w:rsidR="005C107F" w:rsidRPr="008F1C05" w:rsidRDefault="005C107F" w:rsidP="00096E16">
            <w:pPr>
              <w:pStyle w:val="NoSpacing"/>
              <w:ind w:right="-170"/>
              <w:rPr>
                <w:sz w:val="18"/>
                <w:szCs w:val="18"/>
                <w:lang w:val="en-ZA"/>
              </w:rPr>
            </w:pPr>
            <w:r w:rsidRPr="008F1C05">
              <w:rPr>
                <w:sz w:val="18"/>
                <w:szCs w:val="18"/>
                <w:lang w:val="en-ZA"/>
              </w:rPr>
              <w:t>Lucerne (</w:t>
            </w:r>
            <w:r w:rsidRPr="008F1C05">
              <w:rPr>
                <w:i/>
                <w:sz w:val="18"/>
                <w:szCs w:val="18"/>
                <w:lang w:val="en-ZA"/>
              </w:rPr>
              <w:t>Medicago Sativa L.</w:t>
            </w:r>
            <w:r w:rsidRPr="008F1C05">
              <w:rPr>
                <w:sz w:val="18"/>
                <w:szCs w:val="18"/>
                <w:lang w:val="en-ZA"/>
              </w:rPr>
              <w:t>)</w:t>
            </w:r>
          </w:p>
        </w:tc>
        <w:tc>
          <w:tcPr>
            <w:tcW w:w="4678" w:type="dxa"/>
          </w:tcPr>
          <w:p w14:paraId="224E39EC"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350 </w:t>
            </w:r>
          </w:p>
        </w:tc>
        <w:tc>
          <w:tcPr>
            <w:tcW w:w="2359" w:type="dxa"/>
          </w:tcPr>
          <w:p w14:paraId="2E10DC2A"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{"citationItems":[{"id":"ITEM-1","itemData":{"DOI":"10.1080/01448765.2014.1001437","ISSN":"01448765","abstract":"© 2015 Taylor  &amp;  Francis. Assessments of the stability as well as the performance of plant genotypes across diverse environmental conditions is important for plant breeders as a tool for selecting superior cultivars for the target environments. Alfalfa is the best known fodder crop with a high ability for biological nitrogen fixation (BNF) and high drought tolerance, and it is well-known as an important component of organic farming systems especially in the dry, Pannonian region of east Austria. In a 2-year experiment (2007-2008), 18 alfalfa genotypes from different geographical origins were evaluated under irrigated and rainfed conditions in order to recognize high performance and stable genotypes based on biomass production and BNF in organically managed fields at the University of Natural Resources and Life Sciences, Vienna, Austria. The analysis of variance showed significant differences for the main factors namely year, location, genotype and their interactions in the studied traits. With regard to mean comparisons and stability analysis for shoot dry matter, total biomass yield and BNF, the cultivar Sitel was the best performing genotype followed by PlatoZS, Fix232, Vlasta and Gharghologh. Although additive main effects and multiplicative interaction analysis was found to be more informative in describing the adaptive response of the genotypes, the superiority measure P &lt; inf &gt; i &lt; /inf &gt;  was the best stability parameter to select high yielding and stable genotypes, based on its simplicity of calculation and correlation with crop performance in this study.","author":[{"dropping-particle":"","family":"Moghaddam","given":"Ali","non-dropping-particle":"","parse-names":false,"suffix":""},{"dropping-particle":"","family":"Raza","given":"Amir","non-dropping-particle":"","parse-names":false,"suffix":""},{"dropping-particle":"","family":"Vollmann","given":"Johann","non-dropping-particle":"","parse-names":false,"suffix":""},{"dropping-particle":"","family":"Ardakani","given":"M. Reza","non-dropping-particle":"","parse-names":false,"suffix":""},{"dropping-particle":"","family":"Wanek","given":"Wolfgang","non-dropping-particle":"","parse-names":false,"suffix":""},{"dropping-particle":"","family":"Gollner","given":"Gabrielle","non-dropping-particle":"","parse-names":false,"suffix":""},{"dropping-particle":"","family":"Friedel","given":"Juergen K.","non-dropping-particle":"","parse-names":false,"suffix":""}],"container-title":"Biological Agriculture and Horticulture","id":"ITEM-1","issue":"3","issued":{"date-parts":[["2015","7","3"]]},"page":"177-192","publisher":"Taylor and Francis Ltd.","title":"Biological nitrogen fixation and biomass production stability in alfalfa (Medicago sativa L.) genotypes under organic management conditions","type":"article-journal","volume":"31"},"uris":["http://www.mendeley.com/documents/?uuid=8c0c11b1-ba18-399e-b208-148aeaf047b0"]}],"mendeley":{"formattedCitation":"(Moghaddam et al. 2015)","plainTextFormattedCitation":"(Moghaddam et al. 2015)","previouslyFormattedCitation":"(Moghaddam et al.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(Moghaddam et al. 2015)</w:t>
            </w:r>
            <w:r w:rsidRPr="008F1C05">
              <w:rPr>
                <w:sz w:val="18"/>
                <w:szCs w:val="18"/>
                <w:lang w:val="en-ZA"/>
              </w:rPr>
              <w:fldChar w:fldCharType="end"/>
            </w:r>
          </w:p>
        </w:tc>
      </w:tr>
      <w:tr w:rsidR="005C107F" w:rsidRPr="00A8197B" w14:paraId="2031B096" w14:textId="77777777" w:rsidTr="00096E16">
        <w:trPr>
          <w:trHeight w:val="20"/>
        </w:trPr>
        <w:tc>
          <w:tcPr>
            <w:tcW w:w="2410" w:type="dxa"/>
          </w:tcPr>
          <w:p w14:paraId="0A373D3D" w14:textId="77777777" w:rsidR="005C107F" w:rsidRPr="008F1C05" w:rsidRDefault="005C107F" w:rsidP="00096E16">
            <w:pPr>
              <w:pStyle w:val="NoSpacing"/>
              <w:ind w:right="-170"/>
              <w:rPr>
                <w:sz w:val="18"/>
                <w:szCs w:val="18"/>
                <w:lang w:val="en-ZA"/>
              </w:rPr>
            </w:pPr>
            <w:r w:rsidRPr="008F1C05">
              <w:rPr>
                <w:sz w:val="18"/>
                <w:szCs w:val="18"/>
                <w:lang w:val="en-ZA"/>
              </w:rPr>
              <w:t>Lupine (</w:t>
            </w:r>
            <w:r w:rsidRPr="008F1C05">
              <w:rPr>
                <w:i/>
                <w:sz w:val="18"/>
                <w:szCs w:val="18"/>
                <w:lang w:val="en-ZA"/>
              </w:rPr>
              <w:t>Lupinus albus L.</w:t>
            </w:r>
            <w:r w:rsidRPr="008F1C05">
              <w:rPr>
                <w:sz w:val="18"/>
                <w:szCs w:val="18"/>
                <w:lang w:val="en-ZA"/>
              </w:rPr>
              <w:t>)</w:t>
            </w:r>
          </w:p>
        </w:tc>
        <w:tc>
          <w:tcPr>
            <w:tcW w:w="4678" w:type="dxa"/>
          </w:tcPr>
          <w:p w14:paraId="04351612"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189 </w:t>
            </w:r>
          </w:p>
        </w:tc>
        <w:tc>
          <w:tcPr>
            <w:tcW w:w="2359" w:type="dxa"/>
          </w:tcPr>
          <w:p w14:paraId="039C59E7"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{"citationItems":[{"id":"ITEM-1","itemData":{"DOI":"10.1590/0103-9016-2015-0299","ISSN":"1678992X","abstract":"© 2016, Scientia Agricola. All rights reserved. There is renewed interest in white lupine (Lupinus albus L.), which is appreciated for its high protein content, full range of essential amino acids and as N source to rainfed cropping systems. Unfortunately, information on its N 2 fixation ability is limited. This study aimed to: (i) quantify the N 2 fixation ability of white lupine crop at the plot field scale in three different environments of Sardinia (Italy) under Mediterranean climate; (ii) determine the allocation of the plant-fixed N into different organs; and (iii) establish the relationship between fixed N and DM within plant organs. In a 2-year experiment, N 2 fixation was estimated using the 15N isotopic dilution method. The productive performances and ability of white lupine to fix N 2 widely differed in the three environments; peak values exceeded 300 kg ha -1 of fixed N. There were significant differences in the quantity of fixed N found in each plant organ at physiological maturity with 5, 20, 19 and 57 % of fixed N partitioned to roots, shoots, pod valves and grain, respectively. After grain harvesting, the net N balance ranged from negative values to 160 kg N ha -1 . The relationship between fixed N and DM yield indicated 60, 34, 8 and 6 kg of fixed N per t of grain, pod valves, shoots and root, respectively, showing that fixed N preferentially accumulated in seeds at physiological maturity. Due to its high potential for N 2 fixation and N benefit, white lupine represents a valuable crop option under rainfed Mediterranean conditions.","author":[{"dropping-particle":"","family":"Sulas","given":"Leonardo","non-dropping-particle":"","parse-names":false,"suffix":""},{"dropping-particle":"","family":"Canu","given":"Simone","non-dropping-particle":"","parse-names":false,"suffix":""},{"dropping-particle":"","family":"Ledda","given":"Luigi","non-dropping-particle":"","parse-names":false,"suffix":""},{"dropping-particle":"","family":"Carroni","given":"Antonio Melchiorre","non-dropping-particle":"","parse-names":false,"suffix":""},{"dropping-particle":"","family":"Salis","given":"Mauro","non-dropping-particle":"","parse-names":false,"suffix":""}],"container-title":"Scientia Agricola","id":"ITEM-1","issue":"4","issued":{"date-parts":[["2016","7","1"]]},"page":"338-346","publisher":"Scientia Agricola","title":"Yield and nitrogen fixation potential from white lupine grown in rainfed mediterranean environments","type":"article-journal","volume":"73"},"uris":["http://www.mendeley.com/documents/?uuid=dd05ac6d-1c3a-3b0d-b166-15a48df0192c"]}],"mendeley":{"formattedCitation":"(Sulas et al. 2016)","plainTextFormattedCitation":"(Sulas et al. 2016)","previouslyFormattedCitation":"(Sulas et al. 2016)"},"properties":{"noteIndex":0},"schema":"https://github.com/citation-style-language/schema/raw/master/csl-citation.json"}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(Sulas et al. 2016)</w:t>
            </w:r>
            <w:r w:rsidRPr="008F1C05">
              <w:rPr>
                <w:sz w:val="18"/>
                <w:szCs w:val="18"/>
                <w:lang w:val="en-ZA"/>
              </w:rPr>
              <w:fldChar w:fldCharType="end"/>
            </w:r>
          </w:p>
        </w:tc>
      </w:tr>
      <w:tr w:rsidR="005C107F" w:rsidRPr="00A8197B" w14:paraId="5F623456" w14:textId="77777777" w:rsidTr="00096E16">
        <w:trPr>
          <w:trHeight w:val="20"/>
        </w:trPr>
        <w:tc>
          <w:tcPr>
            <w:tcW w:w="2410" w:type="dxa"/>
          </w:tcPr>
          <w:p w14:paraId="2D5030C7" w14:textId="77777777" w:rsidR="005C107F" w:rsidRPr="008F1C05" w:rsidRDefault="005C107F" w:rsidP="00096E16">
            <w:pPr>
              <w:pStyle w:val="NoSpacing"/>
              <w:ind w:right="-170"/>
              <w:rPr>
                <w:sz w:val="18"/>
                <w:szCs w:val="18"/>
                <w:lang w:val="en-ZA"/>
              </w:rPr>
            </w:pPr>
            <w:r w:rsidRPr="008F1C05">
              <w:rPr>
                <w:sz w:val="18"/>
                <w:szCs w:val="18"/>
                <w:lang w:val="en-ZA"/>
              </w:rPr>
              <w:t>Vetch (</w:t>
            </w:r>
            <w:r w:rsidRPr="008F1C05">
              <w:rPr>
                <w:i/>
                <w:sz w:val="18"/>
                <w:szCs w:val="18"/>
                <w:lang w:val="en-ZA"/>
              </w:rPr>
              <w:t>Vicia sativa</w:t>
            </w:r>
            <w:r w:rsidRPr="008F1C05">
              <w:rPr>
                <w:sz w:val="18"/>
                <w:szCs w:val="18"/>
                <w:lang w:val="en-ZA"/>
              </w:rPr>
              <w:t>)</w:t>
            </w:r>
          </w:p>
        </w:tc>
        <w:tc>
          <w:tcPr>
            <w:tcW w:w="4678" w:type="dxa"/>
          </w:tcPr>
          <w:p w14:paraId="786C044D" w14:textId="77777777" w:rsidR="005C107F" w:rsidRPr="008F1C05" w:rsidRDefault="005C107F" w:rsidP="00096E16">
            <w:pPr>
              <w:pStyle w:val="NoSpacing"/>
              <w:ind w:right="-170"/>
              <w:rPr>
                <w:sz w:val="18"/>
                <w:szCs w:val="18"/>
                <w:u w:val="single"/>
                <w:lang w:val="en-ZA"/>
              </w:rPr>
            </w:pPr>
            <w:r w:rsidRPr="008F1C05">
              <w:rPr>
                <w:sz w:val="18"/>
                <w:szCs w:val="18"/>
                <w:lang w:val="en-ZA"/>
              </w:rPr>
              <w:t xml:space="preserve">110 </w:t>
            </w:r>
          </w:p>
        </w:tc>
        <w:tc>
          <w:tcPr>
            <w:tcW w:w="2359" w:type="dxa"/>
          </w:tcPr>
          <w:p w14:paraId="62EDFF26"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{"citationItems":[{"id":"ITEM-1","itemData":{"DOI":"10.1007/s11104-015-2476-7","ISSN":"15735036","abstract":"© 2015, Springer International Publishing Switzerland. Aims: Biological nitrogen fixation by legumes is expected to play a greater role in future cropping systems. Our study evaluated 19 legume species grown as cover crops in Swiss agroecosystems. Methods: Two field experiments were set up to monitor the biomass production and nitrogen content of 19 legumes and two non-legumes. The proportion of nitrogen derived from atmospheric N2 (%Ndfa) was assessed using the 15N natural abundance method. In parallel, a pot experiment was set up to determine the species-specific B values necessary to apply this method. Results: Some species produced an important amount of biomass in 3 months, up to 6.86 t/ha for Vicia faba. Five species, Lathyrus sativus, Pisum sativum, Vicia sativa, Vicia villosa, and V. faba, acquired more than 100 kg/ha of N through biological fixation. Important amounts of nitrogen were also derived from the soil. %Ndfa values showed high variability between and within species, ranging from 0 % to almost 100 %. Conclusions: Some legumes showed high N accumulation even in a short growing period, and could play an important role in fixing renewable nitrogen in crop rotation.","author":[{"dropping-particle":"","family":"Büchi","given":"Lucie","non-dropping-particle":"","parse-names":false,"suffix":""},{"dropping-particle":"","family":"Gebhard","given":"Claude Alain","non-dropping-particle":"","parse-names":false,"suffix":""},{"dropping-particle":"","family":"Liebisch","given":"Frank","non-dropping-particle":"","parse-names":false,"suffix":""},{"dropping-particle":"","family":"Sinaj","given":"Sokrat","non-dropping-particle":"","parse-names":false,"suffix":""},{"dropping-particle":"","family":"Ramseier","given":"Hans","non-dropping-particle":"","parse-names":false,"suffix":""},{"dropping-particle":"","family":"Charles","given":"Raphaël","non-dropping-particle":"","parse-names":false,"suffix":""}],"container-title":"Plant and Soil","id":"ITEM-1","issue":"1-2","issued":{"date-parts":[["2015","8","29"]]},"page":"163-175","publisher":"Kluwer Academic Publishers","title":"Accumulation of biologically fixed nitrogen by legumes cultivated as cover crops in Switzerland","type":"article-journal","volume":"393"},"uris":["http://www.mendeley.com/documents/?uuid=d312dcde-2aec-3eca-88b3-f0cf1c4398fb"]}],"mendeley":{"formattedCitation":"(Büchi et al. 2015)","plainTextFormattedCitation":"(Büchi et al. 2015)","previouslyFormattedCitation":"(Büchi et al. 2015)"},"properties":{"noteIndex":0},"schema":"https://github.com/citation-style-language/schema/raw/master/csl-citation.json"}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(Büchi et al. 2015)</w:t>
            </w:r>
            <w:r w:rsidRPr="008F1C05">
              <w:rPr>
                <w:sz w:val="18"/>
                <w:szCs w:val="18"/>
                <w:lang w:val="en-ZA"/>
              </w:rPr>
              <w:fldChar w:fldCharType="end"/>
            </w:r>
          </w:p>
        </w:tc>
      </w:tr>
      <w:tr w:rsidR="005C107F" w:rsidRPr="00381E5B" w14:paraId="5D042CA6" w14:textId="77777777" w:rsidTr="00096E16">
        <w:trPr>
          <w:trHeight w:val="20"/>
        </w:trPr>
        <w:tc>
          <w:tcPr>
            <w:tcW w:w="2410" w:type="dxa"/>
          </w:tcPr>
          <w:p w14:paraId="557EB7C9" w14:textId="77777777" w:rsidR="005C107F" w:rsidRPr="008F1C05" w:rsidRDefault="005C107F" w:rsidP="00096E16">
            <w:pPr>
              <w:pStyle w:val="NoSpacing"/>
              <w:ind w:right="-170"/>
              <w:rPr>
                <w:sz w:val="18"/>
                <w:szCs w:val="18"/>
                <w:lang w:val="en-ZA"/>
              </w:rPr>
            </w:pPr>
            <w:r w:rsidRPr="008F1C05">
              <w:rPr>
                <w:sz w:val="18"/>
                <w:szCs w:val="18"/>
                <w:lang w:val="en-ZA"/>
              </w:rPr>
              <w:t>Red and white clover (</w:t>
            </w:r>
            <w:r w:rsidRPr="008F1C05">
              <w:rPr>
                <w:i/>
                <w:sz w:val="18"/>
                <w:szCs w:val="18"/>
                <w:lang w:val="en-ZA"/>
              </w:rPr>
              <w:t xml:space="preserve">Trifolium pratense </w:t>
            </w:r>
            <w:r w:rsidRPr="008F1C05">
              <w:rPr>
                <w:sz w:val="18"/>
                <w:szCs w:val="18"/>
                <w:lang w:val="en-ZA"/>
              </w:rPr>
              <w:t xml:space="preserve">and </w:t>
            </w:r>
            <w:r w:rsidRPr="008F1C05">
              <w:rPr>
                <w:i/>
                <w:sz w:val="18"/>
                <w:szCs w:val="18"/>
                <w:lang w:val="en-ZA"/>
              </w:rPr>
              <w:t>Trifolium repens</w:t>
            </w:r>
            <w:r w:rsidRPr="008F1C05">
              <w:rPr>
                <w:sz w:val="18"/>
                <w:szCs w:val="18"/>
                <w:lang w:val="en-ZA"/>
              </w:rPr>
              <w:t>)</w:t>
            </w:r>
          </w:p>
        </w:tc>
        <w:tc>
          <w:tcPr>
            <w:tcW w:w="4678" w:type="dxa"/>
          </w:tcPr>
          <w:p w14:paraId="795D6D1D" w14:textId="77777777" w:rsidR="005C107F" w:rsidRPr="008F1C05" w:rsidRDefault="005C107F" w:rsidP="00096E16">
            <w:pPr>
              <w:pStyle w:val="NoSpacing"/>
              <w:ind w:right="-170"/>
              <w:rPr>
                <w:sz w:val="18"/>
                <w:szCs w:val="18"/>
                <w:lang w:val="en-ZA"/>
              </w:rPr>
            </w:pPr>
            <w:r w:rsidRPr="008F1C05">
              <w:rPr>
                <w:sz w:val="18"/>
                <w:szCs w:val="18"/>
                <w:u w:val="single"/>
                <w:lang w:val="en-ZA"/>
              </w:rPr>
              <w:t xml:space="preserve">When yield recorded: </w:t>
            </w:r>
            <w:r w:rsidRPr="008F1C05">
              <w:rPr>
                <w:sz w:val="18"/>
                <w:szCs w:val="18"/>
                <w:lang w:val="en-ZA"/>
              </w:rPr>
              <w:t>Nitrogen derived fixed from the atmosphere (</w:t>
            </w:r>
            <w:proofErr w:type="spellStart"/>
            <w:r w:rsidRPr="008F1C05">
              <w:rPr>
                <w:sz w:val="18"/>
                <w:szCs w:val="18"/>
                <w:lang w:val="en-ZA"/>
              </w:rPr>
              <w:t>N</w:t>
            </w:r>
            <w:r w:rsidRPr="008F1C05">
              <w:rPr>
                <w:sz w:val="18"/>
                <w:szCs w:val="18"/>
                <w:vertAlign w:val="subscript"/>
                <w:lang w:val="en-ZA"/>
              </w:rPr>
              <w:t>dfa</w:t>
            </w:r>
            <w:proofErr w:type="spellEnd"/>
            <w:r w:rsidRPr="008F1C05">
              <w:rPr>
                <w:sz w:val="18"/>
                <w:szCs w:val="18"/>
                <w:lang w:val="en-ZA"/>
              </w:rPr>
              <w:t>) = N content of aboveground biomass*0,58</w:t>
            </w:r>
          </w:p>
          <w:p w14:paraId="102FDC3C" w14:textId="77777777" w:rsidR="005C107F" w:rsidRPr="008F1C05" w:rsidRDefault="005C107F" w:rsidP="00096E16">
            <w:pPr>
              <w:pStyle w:val="NoSpacing"/>
              <w:ind w:right="-170"/>
              <w:rPr>
                <w:sz w:val="18"/>
                <w:szCs w:val="18"/>
                <w:lang w:val="en-ZA"/>
              </w:rPr>
            </w:pPr>
            <w:r w:rsidRPr="008F1C05">
              <w:rPr>
                <w:sz w:val="18"/>
                <w:szCs w:val="18"/>
                <w:u w:val="single"/>
                <w:lang w:val="en-ZA"/>
              </w:rPr>
              <w:t xml:space="preserve">When yield </w:t>
            </w:r>
            <w:r>
              <w:rPr>
                <w:sz w:val="18"/>
                <w:szCs w:val="18"/>
                <w:u w:val="single"/>
                <w:lang w:val="en-ZA"/>
              </w:rPr>
              <w:t xml:space="preserve">was </w:t>
            </w:r>
            <w:r w:rsidRPr="008F1C05">
              <w:rPr>
                <w:sz w:val="18"/>
                <w:szCs w:val="18"/>
                <w:u w:val="single"/>
                <w:lang w:val="en-ZA"/>
              </w:rPr>
              <w:t xml:space="preserve">not recorded: </w:t>
            </w:r>
            <w:r w:rsidRPr="008F1C05">
              <w:rPr>
                <w:sz w:val="18"/>
                <w:szCs w:val="18"/>
                <w:lang w:val="en-ZA"/>
              </w:rPr>
              <w:t xml:space="preserve">Red and white clover </w:t>
            </w:r>
            <w:r>
              <w:rPr>
                <w:sz w:val="18"/>
                <w:szCs w:val="18"/>
                <w:lang w:val="en-ZA"/>
              </w:rPr>
              <w:t xml:space="preserve">are </w:t>
            </w:r>
            <w:r w:rsidRPr="008F1C05">
              <w:rPr>
                <w:sz w:val="18"/>
                <w:szCs w:val="18"/>
                <w:lang w:val="en-ZA"/>
              </w:rPr>
              <w:t xml:space="preserve">treated the same. </w:t>
            </w:r>
            <w:r>
              <w:rPr>
                <w:sz w:val="18"/>
                <w:szCs w:val="18"/>
                <w:lang w:val="en-ZA"/>
              </w:rPr>
              <w:t>A p</w:t>
            </w:r>
            <w:r w:rsidRPr="008F1C05">
              <w:rPr>
                <w:sz w:val="18"/>
                <w:szCs w:val="18"/>
                <w:lang w:val="en-ZA"/>
              </w:rPr>
              <w:t>ure stand estimate of 150 kg N ha</w:t>
            </w:r>
            <w:r w:rsidRPr="008F1C05">
              <w:rPr>
                <w:sz w:val="18"/>
                <w:szCs w:val="18"/>
                <w:vertAlign w:val="superscript"/>
                <w:lang w:val="en-ZA"/>
              </w:rPr>
              <w:t>-1</w:t>
            </w:r>
            <w:r w:rsidRPr="008F1C05">
              <w:rPr>
                <w:sz w:val="18"/>
                <w:szCs w:val="18"/>
                <w:lang w:val="en-ZA"/>
              </w:rPr>
              <w:t xml:space="preserve"> was used, corrected using </w:t>
            </w:r>
            <w:r>
              <w:rPr>
                <w:sz w:val="18"/>
                <w:szCs w:val="18"/>
                <w:lang w:val="en-ZA"/>
              </w:rPr>
              <w:t xml:space="preserve">the </w:t>
            </w:r>
            <w:r w:rsidRPr="008F1C05">
              <w:rPr>
                <w:sz w:val="18"/>
                <w:szCs w:val="18"/>
                <w:lang w:val="en-ZA"/>
              </w:rPr>
              <w:t>percentage of clover in the grass/clover mix. Intercropped, a value of 50 kg N ha</w:t>
            </w:r>
            <w:r w:rsidRPr="008F1C05">
              <w:rPr>
                <w:sz w:val="18"/>
                <w:szCs w:val="18"/>
                <w:vertAlign w:val="superscript"/>
                <w:lang w:val="en-ZA"/>
              </w:rPr>
              <w:t>-1</w:t>
            </w:r>
            <w:r w:rsidRPr="008F1C05">
              <w:rPr>
                <w:sz w:val="18"/>
                <w:szCs w:val="18"/>
                <w:lang w:val="en-ZA"/>
              </w:rPr>
              <w:t xml:space="preserve"> was used, and the area </w:t>
            </w:r>
            <w:r>
              <w:rPr>
                <w:sz w:val="18"/>
                <w:szCs w:val="18"/>
                <w:lang w:val="en-ZA"/>
              </w:rPr>
              <w:t xml:space="preserve">was </w:t>
            </w:r>
            <w:r w:rsidRPr="008F1C05">
              <w:rPr>
                <w:sz w:val="18"/>
                <w:szCs w:val="18"/>
                <w:lang w:val="en-ZA"/>
              </w:rPr>
              <w:t>corrected to 50% based on an assumption that there is a 50/50 split</w:t>
            </w:r>
            <w:r>
              <w:rPr>
                <w:sz w:val="18"/>
                <w:szCs w:val="18"/>
                <w:lang w:val="en-ZA"/>
              </w:rPr>
              <w:t xml:space="preserve"> the</w:t>
            </w:r>
            <w:r w:rsidRPr="008F1C05">
              <w:rPr>
                <w:sz w:val="18"/>
                <w:szCs w:val="18"/>
                <w:lang w:val="en-ZA"/>
              </w:rPr>
              <w:t xml:space="preserve"> in area between grain and legume.</w:t>
            </w:r>
          </w:p>
        </w:tc>
        <w:tc>
          <w:tcPr>
            <w:tcW w:w="2359" w:type="dxa"/>
          </w:tcPr>
          <w:p w14:paraId="1720B674"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10.1079/9780851994178.0000","ISBN":"0851994172","author":[{"dropping-particle":"","family":"Giller","given":"K.E.","non-dropping-particle":"","parse-names":false,"suffix":""}],"id":"ITEM-1","issued":{"date-parts":[["2001"]]},"title":"Nitrogen fixation in tropical cropping systems. 2nd. Wallindford: CABI, 2001.","type":"book"},"uris":["http://www.mendeley.com/documents/?uuid=2bdffa5f-ea2b-3c3e-89a4-9e1b33f4cda6"]},{"id":"ITEM-2","itemData":{"DOI":"10.1023/A:1004335112402","ISSN":"0032079X","abstract":"The diversity of rhizobia nodulating common bean (Phaseolus vulgaris), berseem clover (Trifolium alexanderinum) and lentil (Lens culinaris) was assessed using several characterization techniques, including nitrogen fixation efficiency, intrinsic antibiotic-resistance patterns (IAR), plasmid profiles, serological markers and rep-PCR fingerprinting. Wide diversity among indigenous rhizobial populations of the isolates from lentil, bean and clover was found. Strikingly, a large percentage of the indigenous rhizobial population was extremely poor at fixing nitrogen. This emphasizes the need to increase the balance of highly efficient strains within the rhizobial population. Use of high-quality inocula strains that survive and compete with other less-desired and less-efficient N 2 -fixing rhizobia represents the best approach to increase biological nitrogen fixation of the target legume. In field-grown lentils, the inoculant strains were not able to outcompete the indigenous rhizobia and the native lentil rhizobia occupied 76-88% of the total nodules formed on inoculated plants. Nitrogen fixation by lentils, estimated using the 15 N isotope dilution technique, ranged between 127 to 139 kg ha -1 in both inoculated and un-inoculated plants. With berseem clover, the inoculant strains were highly competitive against indigenous rhizobia and occupied 52-79% of all nodules. Inoculation with selected inocula improved N 2 fixation by clover from 162 to 205 kg ha -1 in the three cuts as compared with 118 kg ha -1 in the un-inoculated treatment. The results also indicated the potential for improvement of N 2 fixation by beans through the application of efficient N 2 -fixing rhizobia.","author":[{"dropping-particle":"","family":"Moawad","given":"H.","non-dropping-particle":"","parse-names":false,"suffix":""},{"dropping-particle":"","family":"Badr El-Din","given":"S. M S","non-dropping-particle":"","parse-names":false,"suffix":""},{"dropping-particle":"","family":"Abdel-Aziz","given":"R. A.","non-dropping-particle":"","parse-names":false,"suffix":""}],"container-title":"Plant and Soil","id":"ITEM-2","issue":"1","issued":{"date-parts":[["1998"]]},"page":"95-106","title":"Improvement of biological nitrogen fixation in Egyptian winter legumes through better management of Rhizobium","type":"article-journal","volume":"204"},"uris":["http://www.mendeley.com/documents/?uuid=0574f071-93ea-3cac-b152-8018a46f543e"]},{"id":"ITEM-3","itemData":{"DOI":"10.1007/s00374-003-0585-6","ISSN":"0178-2762","author":[{"dropping-particle":"de","family":"Resende","given":"Alexander S.","non-dropping-particle":"","parse-names":false,"suffix":""},{"dropping-particle":"","family":"Xavier","given":"Rogério P.","non-dropping-particle":"","parse-names":false,"suffix":""},{"dropping-particle":"","family":"Quesada","given":"Diego M.","non-dropping-particle":"","parse-names":false,"suffix":""},{"dropping-particle":"","family":"Urquiaga","given":"Segundo","non-dropping-particle":"","parse-names":false,"suffix":""},{"dropping-particle":"","family":"Alves","given":"Bruno J. R.","non-dropping-particle":"","parse-names":false,"suffix":""},{"dropping-particle":"","family":"Boddey","given":"Robert M.","non-dropping-particle":"","parse-names":false,"suffix":""}],"container-title":"Biology and Fertility of Soils","id":"ITEM-3","issue":"4","issued":{"date-parts":[["2003"]]},"page":"215-220","publisher":"Springer-Verlag","title":"Use of green manures in increasing inputs of biologically fixed nitrogen to sugar cane","type":"article-journal","volume":"37"},"uris":["http://www.mendeley.com/documents/?uuid=fd88ff95-b6c1-35a8-8330-072977565e55"]}],"mendeley":{"formattedCitation":"(Giller 2001; Moawad, Badr El-Din, and Abdel-Aziz 1998; Resende et al. 2003)","plainTextFormattedCitation":"(Giller 2001; Moawad, Badr El-Din, and Abdel-Aziz 1998; Resende et al. 2003)","previouslyFormattedCitation":"(Giller 2001; Moawad, Badr El-Din, and Abdel-Aziz 1998; Resende et al. 2003)"},"properties":{"noteIndex":0},"schema":"https://github.com/citation-style-language/schema/raw/master/csl-citation.json"}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 xml:space="preserve">(Giller 2001; Moawad, Badr El-Din, and Abdel-Aziz 1998; </w:t>
            </w:r>
            <w:r>
              <w:rPr>
                <w:noProof/>
                <w:sz w:val="18"/>
                <w:szCs w:val="18"/>
                <w:lang w:val="en-ZA"/>
              </w:rPr>
              <w:t xml:space="preserve">de </w:t>
            </w:r>
            <w:r w:rsidRPr="008F1C05">
              <w:rPr>
                <w:noProof/>
                <w:sz w:val="18"/>
                <w:szCs w:val="18"/>
                <w:lang w:val="en-ZA"/>
              </w:rPr>
              <w:t>Resende et al. 2003)</w:t>
            </w:r>
            <w:r w:rsidRPr="008F1C05">
              <w:rPr>
                <w:sz w:val="18"/>
                <w:szCs w:val="18"/>
                <w:lang w:val="en-ZA"/>
              </w:rPr>
              <w:fldChar w:fldCharType="end"/>
            </w:r>
            <w:r w:rsidRPr="008F1C05">
              <w:rPr>
                <w:sz w:val="18"/>
                <w:szCs w:val="18"/>
                <w:lang w:val="en-ZA"/>
              </w:rPr>
              <w:t>;</w:t>
            </w:r>
          </w:p>
        </w:tc>
      </w:tr>
      <w:tr w:rsidR="005C107F" w:rsidRPr="00A8197B" w14:paraId="6BD8C75F" w14:textId="77777777" w:rsidTr="00096E16">
        <w:trPr>
          <w:trHeight w:val="20"/>
        </w:trPr>
        <w:tc>
          <w:tcPr>
            <w:tcW w:w="2410" w:type="dxa"/>
            <w:tcBorders>
              <w:bottom w:val="single" w:sz="4" w:space="0" w:color="auto"/>
            </w:tcBorders>
          </w:tcPr>
          <w:p w14:paraId="0431B21A" w14:textId="77777777" w:rsidR="005C107F" w:rsidRPr="008F1C05" w:rsidRDefault="005C107F" w:rsidP="00096E16">
            <w:pPr>
              <w:pStyle w:val="NoSpacing"/>
              <w:ind w:right="-170"/>
              <w:rPr>
                <w:sz w:val="18"/>
                <w:szCs w:val="18"/>
                <w:lang w:val="en-ZA"/>
              </w:rPr>
            </w:pPr>
            <w:r w:rsidRPr="008F1C05">
              <w:rPr>
                <w:sz w:val="18"/>
                <w:szCs w:val="18"/>
                <w:lang w:val="en-ZA"/>
              </w:rPr>
              <w:t>Soybean (</w:t>
            </w:r>
            <w:r w:rsidRPr="008F1C05">
              <w:rPr>
                <w:i/>
                <w:sz w:val="18"/>
                <w:szCs w:val="18"/>
                <w:lang w:val="en-ZA"/>
              </w:rPr>
              <w:t>Glycine max</w:t>
            </w:r>
            <w:r w:rsidRPr="008F1C05">
              <w:rPr>
                <w:sz w:val="18"/>
                <w:szCs w:val="18"/>
                <w:lang w:val="en-ZA"/>
              </w:rPr>
              <w:t>)</w:t>
            </w:r>
          </w:p>
        </w:tc>
        <w:tc>
          <w:tcPr>
            <w:tcW w:w="4678" w:type="dxa"/>
            <w:tcBorders>
              <w:bottom w:val="single" w:sz="4" w:space="0" w:color="auto"/>
            </w:tcBorders>
          </w:tcPr>
          <w:p w14:paraId="018A421A" w14:textId="77777777" w:rsidR="005C107F" w:rsidRPr="008F1C05" w:rsidRDefault="005C107F" w:rsidP="00096E16">
            <w:pPr>
              <w:pStyle w:val="NoSpacing"/>
              <w:ind w:right="-170"/>
              <w:rPr>
                <w:sz w:val="18"/>
                <w:szCs w:val="18"/>
                <w:lang w:val="en-ZA"/>
              </w:rPr>
            </w:pPr>
            <w:r w:rsidRPr="008F1C05">
              <w:rPr>
                <w:sz w:val="18"/>
                <w:szCs w:val="18"/>
                <w:lang w:val="en-ZA"/>
              </w:rPr>
              <w:t>Nitrogen derived fixed from the atmosphere (</w:t>
            </w:r>
            <w:proofErr w:type="spellStart"/>
            <w:r w:rsidRPr="008F1C05">
              <w:rPr>
                <w:sz w:val="18"/>
                <w:szCs w:val="18"/>
                <w:lang w:val="en-ZA"/>
              </w:rPr>
              <w:t>N</w:t>
            </w:r>
            <w:r w:rsidRPr="008F1C05">
              <w:rPr>
                <w:sz w:val="18"/>
                <w:szCs w:val="18"/>
                <w:vertAlign w:val="subscript"/>
                <w:lang w:val="en-ZA"/>
              </w:rPr>
              <w:t>dfa</w:t>
            </w:r>
            <w:proofErr w:type="spellEnd"/>
            <w:r w:rsidRPr="008F1C05">
              <w:rPr>
                <w:sz w:val="18"/>
                <w:szCs w:val="18"/>
                <w:lang w:val="en-ZA"/>
              </w:rPr>
              <w:t>) = N content of aboveground biomass*0,52</w:t>
            </w:r>
          </w:p>
        </w:tc>
        <w:tc>
          <w:tcPr>
            <w:tcW w:w="2359" w:type="dxa"/>
            <w:tcBorders>
              <w:bottom w:val="single" w:sz="4" w:space="0" w:color="auto"/>
            </w:tcBorders>
          </w:tcPr>
          <w:p w14:paraId="30168AD5" w14:textId="77777777" w:rsidR="005C107F" w:rsidRPr="008F1C05" w:rsidRDefault="005C107F" w:rsidP="00096E16">
            <w:pPr>
              <w:pStyle w:val="NoSpacing"/>
              <w:ind w:right="-170"/>
              <w:rPr>
                <w:sz w:val="18"/>
                <w:szCs w:val="18"/>
                <w:lang w:val="en-ZA"/>
              </w:rPr>
            </w:pPr>
            <w:r w:rsidRPr="008F1C05">
              <w:rPr>
                <w:sz w:val="18"/>
                <w:szCs w:val="18"/>
                <w:lang w:val="en-ZA"/>
              </w:rPr>
              <w:fldChar w:fldCharType="begin" w:fldLock="1"/>
            </w:r>
            <w:r w:rsidRPr="008F1C05">
              <w:rPr>
                <w:sz w:val="18"/>
                <w:szCs w:val="18"/>
                <w:lang w:val="en-ZA"/>
              </w:rPr>
              <w:instrText>ADDIN CSL_CITATION {"citationItems":[{"id":"ITEM-1","itemData":{"DOI":"10.2134/agronj2008.0173x","ISSN":"00021962","abstract":"In high-yielding soybean [Glycine max (L.) Merr.] environments, N uptake during seed-filling may be constrained when the late-season decline in biological nitrogen fixation (BNF) is coupled with insufficient soil N. Three N-fertilization strategies were compared with a control (N0) on soybeans in 2006 and 2007 in a high-yield soybean-maize (Zea mays L.) rotation experiment established in 1999. Our objective was to identify strategies for overcoming a late-season N-supply limitation to maximal seed yield coupled with N fertilizer-induced reduction in BNF. In the N0 treatment, no N was applied, but in each N fertilization strategy, 180 kg N ha-1 were applied as (i) polymer-coated controlled-release urea placed 20 cm below the soil surface before planting (NLu); (ii) ammonium nitrate split-applied to the surface before planting and at V6 (early application, NEa), or (iii) ammonium nitrate applied to the surface at R5 (NLa). The ureide method was used to estimate BNF. The N0 yield was 4850 kg ha-1, but the mean of the three N-applied treatments had 228 kg ha-1 (5%) higher yields. The N0 N uptake was 411 kg ha-1, but it was 36 kg ha-1 (9%) greater in the mean of the three N treatments. Nitrogen uptake attributable to BNF in the N0, NLu, NEa, and NLa treatments was 50, 46, 32, and 38% of total N accumulation, respectively. Yield maximization and mitigation of N fertilizerinduced reduction of BNF were both achievable when soybean plants acquired N from a slow-release urea applied before planting in a deep band located below the root nodulation zone. © 2009 by the American Society of Agronomy.","author":[{"dropping-particle":"","family":"Salvagiotti","given":"Fernando","non-dropping-particle":"","parse-names":false,"suffix":""},{"dropping-particle":"","family":"Specht","given":"James E.","non-dropping-particle":"","parse-names":false,"suffix":""},{"dropping-particle":"","family":"Cassman","given":"Kenneth G.","non-dropping-particle":"","parse-names":false,"suffix":""},{"dropping-particle":"","family":"Walters","given":"Daniel T.","non-dropping-particle":"","parse-names":false,"suffix":""},{"dropping-particle":"","family":"Weiss","given":"Albert","non-dropping-particle":"","parse-names":false,"suffix":""},{"dropping-particle":"","family":"Dobermann","given":"Achim","non-dropping-particle":"","parse-names":false,"suffix":""}],"container-title":"Agronomy Journal","id":"ITEM-1","issue":"4","issued":{"date-parts":[["2009","7"]]},"page":"958-970","title":"Growth and nitrogen fixation in high-yielding soybean: Impact of nitrogen fertilization","type":"article-journal","volume":"101"},"uris":["http://www.mendeley.com/documents/?uuid=61516eb8-aad3-3c04-9081-24a55c3e1968"]}],"mendeley":{"formattedCitation":"(Salvagiotti et al. 2009)","plainTextFormattedCitation":"(Salvagiotti et al. 2009)","previouslyFormattedCitation":"(Salvagiotti et al. 2009)"},"properties":{"noteIndex":0},"schema":"https://github.com/citation-style-language/schema/raw/master/csl-citation.json"}</w:instrText>
            </w:r>
            <w:r w:rsidRPr="008F1C05">
              <w:rPr>
                <w:sz w:val="18"/>
                <w:szCs w:val="18"/>
                <w:lang w:val="en-ZA"/>
              </w:rPr>
              <w:fldChar w:fldCharType="separate"/>
            </w:r>
            <w:r w:rsidRPr="008F1C05">
              <w:rPr>
                <w:noProof/>
                <w:sz w:val="18"/>
                <w:szCs w:val="18"/>
                <w:lang w:val="en-ZA"/>
              </w:rPr>
              <w:t>(Salvagiotti et al. 2009)</w:t>
            </w:r>
            <w:r w:rsidRPr="008F1C05">
              <w:rPr>
                <w:sz w:val="18"/>
                <w:szCs w:val="18"/>
                <w:lang w:val="en-ZA"/>
              </w:rPr>
              <w:fldChar w:fldCharType="end"/>
            </w:r>
          </w:p>
        </w:tc>
      </w:tr>
    </w:tbl>
    <w:p w14:paraId="367F13B1" w14:textId="77777777" w:rsidR="005C107F" w:rsidRDefault="005C107F">
      <w:pPr>
        <w:rPr>
          <w:lang w:val="en-US"/>
        </w:rPr>
      </w:pPr>
    </w:p>
    <w:p w14:paraId="1822451D" w14:textId="77777777" w:rsidR="005C107F" w:rsidRDefault="005C107F">
      <w:pPr>
        <w:rPr>
          <w:lang w:val="en-US"/>
        </w:rPr>
      </w:pPr>
    </w:p>
    <w:p w14:paraId="46FCD4C3" w14:textId="77777777" w:rsidR="005C107F" w:rsidRDefault="005C107F">
      <w:pPr>
        <w:spacing w:before="0" w:after="160" w:line="259" w:lineRule="auto"/>
        <w:rPr>
          <w:lang w:val="en-US"/>
        </w:rPr>
      </w:pPr>
      <w:r>
        <w:rPr>
          <w:lang w:val="en-US"/>
        </w:rPr>
        <w:br w:type="page"/>
      </w:r>
    </w:p>
    <w:p w14:paraId="1AF0C227" w14:textId="07E067DA" w:rsidR="008825E1" w:rsidRDefault="009946C1">
      <w:pPr>
        <w:rPr>
          <w:lang w:val="en-US"/>
        </w:rPr>
      </w:pPr>
      <w:r>
        <w:rPr>
          <w:lang w:val="en-US"/>
        </w:rPr>
        <w:lastRenderedPageBreak/>
        <w:t>Suppleme</w:t>
      </w:r>
      <w:r w:rsidR="00700770">
        <w:rPr>
          <w:lang w:val="en-US"/>
        </w:rPr>
        <w:t xml:space="preserve">ntary Table </w:t>
      </w:r>
      <w:r w:rsidR="005C107F">
        <w:rPr>
          <w:lang w:val="en-US"/>
        </w:rPr>
        <w:t>2</w:t>
      </w:r>
      <w:r w:rsidR="00700770">
        <w:rPr>
          <w:lang w:val="en-US"/>
        </w:rPr>
        <w:t>:</w:t>
      </w:r>
      <w:r w:rsidR="00B51041">
        <w:rPr>
          <w:lang w:val="en-US"/>
        </w:rPr>
        <w:t xml:space="preserve"> </w:t>
      </w:r>
      <w:r w:rsidR="00CA7B7F">
        <w:rPr>
          <w:lang w:val="en-US"/>
        </w:rPr>
        <w:t>C</w:t>
      </w:r>
      <w:r w:rsidR="00700770">
        <w:rPr>
          <w:lang w:val="en-US"/>
        </w:rPr>
        <w:t xml:space="preserve">hange in nitrogen (N) balance due to </w:t>
      </w:r>
      <w:r w:rsidR="00BB1038">
        <w:rPr>
          <w:lang w:val="en-US"/>
        </w:rPr>
        <w:t xml:space="preserve">+/- </w:t>
      </w:r>
      <w:r w:rsidR="00700770">
        <w:rPr>
          <w:lang w:val="en-US"/>
        </w:rPr>
        <w:t xml:space="preserve">10% </w:t>
      </w:r>
      <w:r w:rsidR="00BB1038">
        <w:rPr>
          <w:lang w:val="en-US"/>
        </w:rPr>
        <w:t xml:space="preserve">and 30% </w:t>
      </w:r>
      <w:r w:rsidR="00700770">
        <w:rPr>
          <w:lang w:val="en-US"/>
        </w:rPr>
        <w:t xml:space="preserve">biological nitrogen fixation (BNF) inputs to account for uncertainties in the calculation of BNF. </w:t>
      </w:r>
      <w:r w:rsidR="004C6D29">
        <w:rPr>
          <w:lang w:val="en-US"/>
        </w:rPr>
        <w:t xml:space="preserve">Given is the mean and the standard deviation. </w:t>
      </w:r>
    </w:p>
    <w:tbl>
      <w:tblPr>
        <w:tblW w:w="5000" w:type="pct"/>
        <w:tblCellMar>
          <w:left w:w="70" w:type="dxa"/>
          <w:right w:w="70" w:type="dxa"/>
        </w:tblCellMar>
        <w:tblLook w:val="04A0" w:firstRow="1" w:lastRow="0" w:firstColumn="1" w:lastColumn="0" w:noHBand="0" w:noVBand="1"/>
      </w:tblPr>
      <w:tblGrid>
        <w:gridCol w:w="308"/>
        <w:gridCol w:w="1414"/>
        <w:gridCol w:w="735"/>
        <w:gridCol w:w="735"/>
        <w:gridCol w:w="735"/>
        <w:gridCol w:w="735"/>
        <w:gridCol w:w="735"/>
        <w:gridCol w:w="735"/>
        <w:gridCol w:w="735"/>
        <w:gridCol w:w="735"/>
        <w:gridCol w:w="735"/>
        <w:gridCol w:w="735"/>
      </w:tblGrid>
      <w:tr w:rsidR="00A6624F" w:rsidRPr="00A6624F" w14:paraId="115FEB44" w14:textId="77777777" w:rsidTr="008D3620">
        <w:trPr>
          <w:trHeight w:val="288"/>
        </w:trPr>
        <w:tc>
          <w:tcPr>
            <w:tcW w:w="361" w:type="pct"/>
            <w:tcBorders>
              <w:top w:val="nil"/>
              <w:left w:val="nil"/>
              <w:bottom w:val="nil"/>
              <w:right w:val="nil"/>
            </w:tcBorders>
            <w:shd w:val="clear" w:color="auto" w:fill="auto"/>
            <w:noWrap/>
            <w:vAlign w:val="bottom"/>
            <w:hideMark/>
          </w:tcPr>
          <w:p w14:paraId="109A1A82" w14:textId="77777777" w:rsidR="00A6624F" w:rsidRPr="00A6624F" w:rsidRDefault="00A6624F" w:rsidP="00A6624F">
            <w:pPr>
              <w:spacing w:before="0" w:after="0" w:line="240" w:lineRule="auto"/>
              <w:rPr>
                <w:sz w:val="24"/>
                <w:szCs w:val="20"/>
                <w:lang w:val="en-GB" w:eastAsia="da-DK"/>
              </w:rPr>
            </w:pPr>
          </w:p>
        </w:tc>
        <w:tc>
          <w:tcPr>
            <w:tcW w:w="809" w:type="pct"/>
            <w:tcBorders>
              <w:top w:val="nil"/>
              <w:left w:val="nil"/>
              <w:bottom w:val="nil"/>
              <w:right w:val="nil"/>
            </w:tcBorders>
            <w:shd w:val="clear" w:color="auto" w:fill="auto"/>
            <w:noWrap/>
            <w:vAlign w:val="bottom"/>
            <w:hideMark/>
          </w:tcPr>
          <w:p w14:paraId="02F7A294" w14:textId="77777777" w:rsidR="00A6624F" w:rsidRPr="00A6624F" w:rsidRDefault="00A6624F" w:rsidP="00A6624F">
            <w:pPr>
              <w:spacing w:before="0" w:after="0" w:line="240" w:lineRule="auto"/>
              <w:rPr>
                <w:sz w:val="20"/>
                <w:szCs w:val="20"/>
                <w:lang w:val="en-GB" w:eastAsia="da-DK"/>
              </w:rPr>
            </w:pPr>
          </w:p>
        </w:tc>
        <w:tc>
          <w:tcPr>
            <w:tcW w:w="1915" w:type="pct"/>
            <w:gridSpan w:val="5"/>
            <w:tcBorders>
              <w:top w:val="nil"/>
              <w:left w:val="nil"/>
              <w:bottom w:val="nil"/>
              <w:right w:val="nil"/>
            </w:tcBorders>
            <w:shd w:val="clear" w:color="auto" w:fill="auto"/>
            <w:noWrap/>
            <w:vAlign w:val="bottom"/>
            <w:hideMark/>
          </w:tcPr>
          <w:p w14:paraId="7124C7D4" w14:textId="77777777" w:rsidR="00A6624F" w:rsidRPr="00A6624F" w:rsidRDefault="00A6624F" w:rsidP="00A6624F">
            <w:pPr>
              <w:spacing w:before="0" w:after="0" w:line="240" w:lineRule="auto"/>
              <w:jc w:val="center"/>
              <w:rPr>
                <w:rFonts w:ascii="Calibri" w:hAnsi="Calibri" w:cs="Calibri"/>
                <w:color w:val="000000"/>
                <w:szCs w:val="22"/>
                <w:lang w:val="en-GB" w:eastAsia="da-DK"/>
              </w:rPr>
            </w:pPr>
            <w:r w:rsidRPr="00A6624F">
              <w:rPr>
                <w:rFonts w:ascii="Calibri" w:hAnsi="Calibri" w:cs="Calibri"/>
                <w:color w:val="000000"/>
                <w:szCs w:val="22"/>
                <w:lang w:val="en-GB" w:eastAsia="da-DK"/>
              </w:rPr>
              <w:t>N budget</w:t>
            </w:r>
          </w:p>
        </w:tc>
        <w:tc>
          <w:tcPr>
            <w:tcW w:w="1915" w:type="pct"/>
            <w:gridSpan w:val="5"/>
            <w:tcBorders>
              <w:top w:val="nil"/>
              <w:left w:val="nil"/>
              <w:bottom w:val="nil"/>
              <w:right w:val="nil"/>
            </w:tcBorders>
            <w:shd w:val="clear" w:color="auto" w:fill="auto"/>
            <w:noWrap/>
            <w:vAlign w:val="bottom"/>
            <w:hideMark/>
          </w:tcPr>
          <w:p w14:paraId="2B12F579" w14:textId="77777777" w:rsidR="00A6624F" w:rsidRPr="00A6624F" w:rsidRDefault="00A6624F" w:rsidP="00A6624F">
            <w:pPr>
              <w:spacing w:before="0" w:after="0" w:line="240" w:lineRule="auto"/>
              <w:jc w:val="center"/>
              <w:rPr>
                <w:rFonts w:ascii="Calibri" w:hAnsi="Calibri" w:cs="Calibri"/>
                <w:color w:val="000000"/>
                <w:szCs w:val="22"/>
                <w:lang w:val="en-GB" w:eastAsia="da-DK"/>
              </w:rPr>
            </w:pPr>
            <w:r w:rsidRPr="00A6624F">
              <w:rPr>
                <w:rFonts w:ascii="Calibri" w:hAnsi="Calibri" w:cs="Calibri"/>
                <w:color w:val="000000"/>
                <w:szCs w:val="22"/>
                <w:lang w:val="en-GB" w:eastAsia="da-DK"/>
              </w:rPr>
              <w:t>BNF</w:t>
            </w:r>
          </w:p>
        </w:tc>
      </w:tr>
      <w:tr w:rsidR="00A6624F" w:rsidRPr="00A6624F" w14:paraId="55029196" w14:textId="77777777" w:rsidTr="008D3620">
        <w:trPr>
          <w:trHeight w:val="288"/>
        </w:trPr>
        <w:tc>
          <w:tcPr>
            <w:tcW w:w="361" w:type="pct"/>
            <w:tcBorders>
              <w:top w:val="nil"/>
              <w:left w:val="nil"/>
              <w:bottom w:val="nil"/>
              <w:right w:val="nil"/>
            </w:tcBorders>
            <w:shd w:val="clear" w:color="auto" w:fill="auto"/>
            <w:noWrap/>
            <w:vAlign w:val="bottom"/>
            <w:hideMark/>
          </w:tcPr>
          <w:p w14:paraId="27D14E0C" w14:textId="77777777" w:rsidR="00A6624F" w:rsidRPr="00A6624F" w:rsidRDefault="00A6624F" w:rsidP="00A6624F">
            <w:pPr>
              <w:spacing w:before="0" w:after="0" w:line="240" w:lineRule="auto"/>
              <w:jc w:val="center"/>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23ABDAA2" w14:textId="77777777" w:rsidR="00A6624F" w:rsidRPr="00A6624F" w:rsidRDefault="00A6624F" w:rsidP="00A6624F">
            <w:pPr>
              <w:spacing w:before="0" w:after="0" w:line="240" w:lineRule="auto"/>
              <w:rPr>
                <w:sz w:val="20"/>
                <w:szCs w:val="20"/>
                <w:lang w:val="en-GB" w:eastAsia="da-DK"/>
              </w:rPr>
            </w:pPr>
          </w:p>
        </w:tc>
        <w:tc>
          <w:tcPr>
            <w:tcW w:w="383" w:type="pct"/>
            <w:tcBorders>
              <w:top w:val="nil"/>
              <w:left w:val="nil"/>
              <w:bottom w:val="nil"/>
              <w:right w:val="nil"/>
            </w:tcBorders>
            <w:shd w:val="clear" w:color="auto" w:fill="auto"/>
            <w:noWrap/>
            <w:vAlign w:val="bottom"/>
            <w:hideMark/>
          </w:tcPr>
          <w:p w14:paraId="12EF3C24"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-30%</w:t>
            </w:r>
          </w:p>
        </w:tc>
        <w:tc>
          <w:tcPr>
            <w:tcW w:w="383" w:type="pct"/>
            <w:tcBorders>
              <w:top w:val="nil"/>
              <w:left w:val="nil"/>
              <w:bottom w:val="nil"/>
              <w:right w:val="nil"/>
            </w:tcBorders>
            <w:shd w:val="clear" w:color="auto" w:fill="auto"/>
            <w:noWrap/>
            <w:vAlign w:val="bottom"/>
            <w:hideMark/>
          </w:tcPr>
          <w:p w14:paraId="7EE2E8E5"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-10%</w:t>
            </w:r>
          </w:p>
        </w:tc>
        <w:tc>
          <w:tcPr>
            <w:tcW w:w="383" w:type="pct"/>
            <w:tcBorders>
              <w:top w:val="nil"/>
              <w:left w:val="nil"/>
              <w:bottom w:val="nil"/>
              <w:right w:val="nil"/>
            </w:tcBorders>
            <w:shd w:val="clear" w:color="auto" w:fill="auto"/>
            <w:noWrap/>
            <w:vAlign w:val="bottom"/>
            <w:hideMark/>
          </w:tcPr>
          <w:p w14:paraId="620DA5C1" w14:textId="7C043594" w:rsidR="00A6624F" w:rsidRPr="00A6624F" w:rsidRDefault="00BC70D8"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w:t>
            </w:r>
            <w:r w:rsidR="00A6624F" w:rsidRPr="00A6624F">
              <w:rPr>
                <w:rFonts w:ascii="Calibri" w:hAnsi="Calibri" w:cs="Calibri"/>
                <w:color w:val="000000"/>
                <w:szCs w:val="22"/>
                <w:lang w:val="en-GB" w:eastAsia="da-DK"/>
              </w:rPr>
              <w:t>0%</w:t>
            </w:r>
          </w:p>
        </w:tc>
        <w:tc>
          <w:tcPr>
            <w:tcW w:w="383" w:type="pct"/>
            <w:tcBorders>
              <w:top w:val="nil"/>
              <w:left w:val="nil"/>
              <w:bottom w:val="nil"/>
              <w:right w:val="nil"/>
            </w:tcBorders>
            <w:shd w:val="clear" w:color="auto" w:fill="auto"/>
            <w:noWrap/>
            <w:vAlign w:val="bottom"/>
            <w:hideMark/>
          </w:tcPr>
          <w:p w14:paraId="409CD406"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10%</w:t>
            </w:r>
          </w:p>
        </w:tc>
        <w:tc>
          <w:tcPr>
            <w:tcW w:w="383" w:type="pct"/>
            <w:tcBorders>
              <w:top w:val="nil"/>
              <w:left w:val="nil"/>
              <w:bottom w:val="nil"/>
              <w:right w:val="nil"/>
            </w:tcBorders>
            <w:shd w:val="clear" w:color="auto" w:fill="auto"/>
            <w:noWrap/>
            <w:vAlign w:val="bottom"/>
            <w:hideMark/>
          </w:tcPr>
          <w:p w14:paraId="5B7ECE22"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30%</w:t>
            </w:r>
          </w:p>
        </w:tc>
        <w:tc>
          <w:tcPr>
            <w:tcW w:w="383" w:type="pct"/>
            <w:tcBorders>
              <w:top w:val="nil"/>
              <w:left w:val="nil"/>
              <w:bottom w:val="nil"/>
              <w:right w:val="nil"/>
            </w:tcBorders>
            <w:shd w:val="clear" w:color="auto" w:fill="auto"/>
            <w:noWrap/>
            <w:vAlign w:val="bottom"/>
            <w:hideMark/>
          </w:tcPr>
          <w:p w14:paraId="2AB6D408"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-30%</w:t>
            </w:r>
          </w:p>
        </w:tc>
        <w:tc>
          <w:tcPr>
            <w:tcW w:w="383" w:type="pct"/>
            <w:tcBorders>
              <w:top w:val="nil"/>
              <w:left w:val="nil"/>
              <w:bottom w:val="nil"/>
              <w:right w:val="nil"/>
            </w:tcBorders>
            <w:shd w:val="clear" w:color="auto" w:fill="auto"/>
            <w:noWrap/>
            <w:vAlign w:val="bottom"/>
            <w:hideMark/>
          </w:tcPr>
          <w:p w14:paraId="42F0FD0A"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-10%</w:t>
            </w:r>
          </w:p>
        </w:tc>
        <w:tc>
          <w:tcPr>
            <w:tcW w:w="383" w:type="pct"/>
            <w:tcBorders>
              <w:top w:val="nil"/>
              <w:left w:val="nil"/>
              <w:bottom w:val="nil"/>
              <w:right w:val="nil"/>
            </w:tcBorders>
            <w:shd w:val="clear" w:color="auto" w:fill="auto"/>
            <w:noWrap/>
            <w:vAlign w:val="bottom"/>
            <w:hideMark/>
          </w:tcPr>
          <w:p w14:paraId="32284313" w14:textId="48885B56" w:rsidR="00A6624F" w:rsidRPr="00A6624F" w:rsidRDefault="00BC70D8"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w:t>
            </w:r>
            <w:r w:rsidR="00A6624F" w:rsidRPr="00A6624F">
              <w:rPr>
                <w:rFonts w:ascii="Calibri" w:hAnsi="Calibri" w:cs="Calibri"/>
                <w:color w:val="000000"/>
                <w:szCs w:val="22"/>
                <w:lang w:val="en-GB" w:eastAsia="da-DK"/>
              </w:rPr>
              <w:t>0%</w:t>
            </w:r>
          </w:p>
        </w:tc>
        <w:tc>
          <w:tcPr>
            <w:tcW w:w="383" w:type="pct"/>
            <w:tcBorders>
              <w:top w:val="nil"/>
              <w:left w:val="nil"/>
              <w:bottom w:val="nil"/>
              <w:right w:val="nil"/>
            </w:tcBorders>
            <w:shd w:val="clear" w:color="auto" w:fill="auto"/>
            <w:noWrap/>
            <w:vAlign w:val="bottom"/>
            <w:hideMark/>
          </w:tcPr>
          <w:p w14:paraId="4DA1EC98"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10%</w:t>
            </w:r>
          </w:p>
        </w:tc>
        <w:tc>
          <w:tcPr>
            <w:tcW w:w="383" w:type="pct"/>
            <w:tcBorders>
              <w:top w:val="nil"/>
              <w:left w:val="nil"/>
              <w:bottom w:val="nil"/>
              <w:right w:val="nil"/>
            </w:tcBorders>
            <w:shd w:val="clear" w:color="auto" w:fill="auto"/>
            <w:noWrap/>
            <w:vAlign w:val="bottom"/>
            <w:hideMark/>
          </w:tcPr>
          <w:p w14:paraId="57FE6200" w14:textId="77777777" w:rsidR="00A6624F" w:rsidRPr="00A6624F" w:rsidRDefault="00A6624F" w:rsidP="00A6624F">
            <w:pPr>
              <w:spacing w:before="0" w:after="0" w:line="240" w:lineRule="auto"/>
              <w:jc w:val="right"/>
              <w:rPr>
                <w:rFonts w:ascii="Calibri" w:hAnsi="Calibri" w:cs="Calibri"/>
                <w:color w:val="000000"/>
                <w:szCs w:val="22"/>
                <w:lang w:val="en-GB" w:eastAsia="da-DK"/>
              </w:rPr>
            </w:pPr>
            <w:r w:rsidRPr="00A6624F">
              <w:rPr>
                <w:rFonts w:ascii="Calibri" w:hAnsi="Calibri" w:cs="Calibri"/>
                <w:color w:val="000000"/>
                <w:szCs w:val="22"/>
                <w:lang w:val="en-GB" w:eastAsia="da-DK"/>
              </w:rPr>
              <w:t>30%</w:t>
            </w:r>
          </w:p>
        </w:tc>
      </w:tr>
      <w:tr w:rsidR="00A6624F" w:rsidRPr="00A6624F" w14:paraId="725C04F3" w14:textId="77777777" w:rsidTr="008D3620">
        <w:trPr>
          <w:trHeight w:val="288"/>
        </w:trPr>
        <w:tc>
          <w:tcPr>
            <w:tcW w:w="1169" w:type="pct"/>
            <w:gridSpan w:val="2"/>
            <w:tcBorders>
              <w:top w:val="nil"/>
              <w:left w:val="nil"/>
              <w:bottom w:val="nil"/>
              <w:right w:val="nil"/>
            </w:tcBorders>
            <w:shd w:val="clear" w:color="auto" w:fill="auto"/>
            <w:noWrap/>
            <w:vAlign w:val="bottom"/>
            <w:hideMark/>
          </w:tcPr>
          <w:p w14:paraId="5E97FD6F" w14:textId="77777777" w:rsidR="00A6624F" w:rsidRPr="00A6624F" w:rsidRDefault="00A6624F" w:rsidP="00A6624F">
            <w:pPr>
              <w:spacing w:before="0" w:after="0" w:line="240" w:lineRule="auto"/>
              <w:jc w:val="center"/>
              <w:rPr>
                <w:rFonts w:ascii="Calibri" w:hAnsi="Calibri" w:cs="Calibri"/>
                <w:color w:val="000000"/>
                <w:szCs w:val="22"/>
                <w:lang w:val="en-GB" w:eastAsia="da-DK"/>
              </w:rPr>
            </w:pPr>
            <w:r w:rsidRPr="00A6624F">
              <w:rPr>
                <w:rFonts w:ascii="Calibri" w:hAnsi="Calibri" w:cs="Calibri"/>
                <w:color w:val="000000"/>
                <w:szCs w:val="22"/>
                <w:lang w:val="en-GB" w:eastAsia="da-DK"/>
              </w:rPr>
              <w:t>All</w:t>
            </w:r>
          </w:p>
        </w:tc>
        <w:tc>
          <w:tcPr>
            <w:tcW w:w="383" w:type="pct"/>
            <w:tcBorders>
              <w:top w:val="nil"/>
              <w:left w:val="nil"/>
              <w:bottom w:val="nil"/>
              <w:right w:val="nil"/>
            </w:tcBorders>
            <w:shd w:val="clear" w:color="auto" w:fill="auto"/>
            <w:noWrap/>
            <w:vAlign w:val="bottom"/>
            <w:hideMark/>
          </w:tcPr>
          <w:p w14:paraId="07E27248"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14.8 ± 37.2</w:t>
            </w:r>
          </w:p>
        </w:tc>
        <w:tc>
          <w:tcPr>
            <w:tcW w:w="383" w:type="pct"/>
            <w:tcBorders>
              <w:top w:val="nil"/>
              <w:left w:val="nil"/>
              <w:bottom w:val="nil"/>
              <w:right w:val="nil"/>
            </w:tcBorders>
            <w:shd w:val="clear" w:color="auto" w:fill="auto"/>
            <w:noWrap/>
            <w:vAlign w:val="bottom"/>
            <w:hideMark/>
          </w:tcPr>
          <w:p w14:paraId="1546D74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22.8 ± 39.9</w:t>
            </w:r>
          </w:p>
        </w:tc>
        <w:tc>
          <w:tcPr>
            <w:tcW w:w="383" w:type="pct"/>
            <w:tcBorders>
              <w:top w:val="nil"/>
              <w:left w:val="nil"/>
              <w:bottom w:val="nil"/>
              <w:right w:val="nil"/>
            </w:tcBorders>
            <w:shd w:val="clear" w:color="auto" w:fill="auto"/>
            <w:noWrap/>
            <w:vAlign w:val="bottom"/>
            <w:hideMark/>
          </w:tcPr>
          <w:p w14:paraId="59BE5FB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26.8 ± 41.5</w:t>
            </w:r>
          </w:p>
        </w:tc>
        <w:tc>
          <w:tcPr>
            <w:tcW w:w="383" w:type="pct"/>
            <w:tcBorders>
              <w:top w:val="nil"/>
              <w:left w:val="nil"/>
              <w:bottom w:val="nil"/>
              <w:right w:val="nil"/>
            </w:tcBorders>
            <w:shd w:val="clear" w:color="auto" w:fill="auto"/>
            <w:noWrap/>
            <w:vAlign w:val="bottom"/>
            <w:hideMark/>
          </w:tcPr>
          <w:p w14:paraId="776AD8E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30.8 ± 43.2</w:t>
            </w:r>
          </w:p>
        </w:tc>
        <w:tc>
          <w:tcPr>
            <w:tcW w:w="383" w:type="pct"/>
            <w:tcBorders>
              <w:top w:val="nil"/>
              <w:left w:val="nil"/>
              <w:bottom w:val="nil"/>
              <w:right w:val="nil"/>
            </w:tcBorders>
            <w:shd w:val="clear" w:color="auto" w:fill="auto"/>
            <w:noWrap/>
            <w:vAlign w:val="bottom"/>
            <w:hideMark/>
          </w:tcPr>
          <w:p w14:paraId="5910058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38.8 ± 46.9</w:t>
            </w:r>
          </w:p>
        </w:tc>
        <w:tc>
          <w:tcPr>
            <w:tcW w:w="383" w:type="pct"/>
            <w:tcBorders>
              <w:top w:val="nil"/>
              <w:left w:val="nil"/>
              <w:bottom w:val="nil"/>
              <w:right w:val="nil"/>
            </w:tcBorders>
            <w:shd w:val="clear" w:color="auto" w:fill="auto"/>
            <w:noWrap/>
            <w:vAlign w:val="bottom"/>
            <w:hideMark/>
          </w:tcPr>
          <w:p w14:paraId="56B231A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28.1 ± 19.4</w:t>
            </w:r>
          </w:p>
        </w:tc>
        <w:tc>
          <w:tcPr>
            <w:tcW w:w="383" w:type="pct"/>
            <w:tcBorders>
              <w:top w:val="nil"/>
              <w:left w:val="nil"/>
              <w:bottom w:val="nil"/>
              <w:right w:val="nil"/>
            </w:tcBorders>
            <w:shd w:val="clear" w:color="auto" w:fill="auto"/>
            <w:noWrap/>
            <w:vAlign w:val="bottom"/>
            <w:hideMark/>
          </w:tcPr>
          <w:p w14:paraId="0D28241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36.1 ± 24.9</w:t>
            </w:r>
          </w:p>
        </w:tc>
        <w:tc>
          <w:tcPr>
            <w:tcW w:w="383" w:type="pct"/>
            <w:tcBorders>
              <w:top w:val="nil"/>
              <w:left w:val="nil"/>
              <w:bottom w:val="nil"/>
              <w:right w:val="nil"/>
            </w:tcBorders>
            <w:shd w:val="clear" w:color="auto" w:fill="auto"/>
            <w:noWrap/>
            <w:vAlign w:val="bottom"/>
            <w:hideMark/>
          </w:tcPr>
          <w:p w14:paraId="57FE792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40.1 ± 27.7</w:t>
            </w:r>
          </w:p>
        </w:tc>
        <w:tc>
          <w:tcPr>
            <w:tcW w:w="383" w:type="pct"/>
            <w:tcBorders>
              <w:top w:val="nil"/>
              <w:left w:val="nil"/>
              <w:bottom w:val="nil"/>
              <w:right w:val="nil"/>
            </w:tcBorders>
            <w:shd w:val="clear" w:color="auto" w:fill="auto"/>
            <w:noWrap/>
            <w:vAlign w:val="bottom"/>
            <w:hideMark/>
          </w:tcPr>
          <w:p w14:paraId="587B8AD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44.1 ± 30.4</w:t>
            </w:r>
          </w:p>
        </w:tc>
        <w:tc>
          <w:tcPr>
            <w:tcW w:w="383" w:type="pct"/>
            <w:tcBorders>
              <w:top w:val="nil"/>
              <w:left w:val="nil"/>
              <w:bottom w:val="nil"/>
              <w:right w:val="nil"/>
            </w:tcBorders>
            <w:shd w:val="clear" w:color="auto" w:fill="auto"/>
            <w:noWrap/>
            <w:vAlign w:val="bottom"/>
            <w:hideMark/>
          </w:tcPr>
          <w:p w14:paraId="168B201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52.1 ± 35.9</w:t>
            </w:r>
          </w:p>
        </w:tc>
      </w:tr>
      <w:tr w:rsidR="00A6624F" w:rsidRPr="00A6624F" w14:paraId="4397242D" w14:textId="77777777" w:rsidTr="004C6D29">
        <w:trPr>
          <w:trHeight w:val="288"/>
        </w:trPr>
        <w:tc>
          <w:tcPr>
            <w:tcW w:w="361" w:type="pct"/>
            <w:vMerge w:val="restart"/>
            <w:tcBorders>
              <w:top w:val="nil"/>
              <w:left w:val="nil"/>
              <w:bottom w:val="nil"/>
              <w:right w:val="nil"/>
            </w:tcBorders>
            <w:shd w:val="clear" w:color="auto" w:fill="auto"/>
            <w:textDirection w:val="btLr"/>
            <w:vAlign w:val="bottom"/>
            <w:hideMark/>
          </w:tcPr>
          <w:p w14:paraId="4F36C740" w14:textId="77777777" w:rsidR="00A6624F" w:rsidRPr="00A6624F" w:rsidRDefault="00A6624F" w:rsidP="008D3620">
            <w:pPr>
              <w:spacing w:before="0" w:after="0" w:line="240" w:lineRule="auto"/>
              <w:ind w:left="113" w:right="113"/>
              <w:jc w:val="center"/>
              <w:rPr>
                <w:rFonts w:ascii="Calibri" w:hAnsi="Calibri" w:cs="Calibri"/>
                <w:color w:val="000000"/>
                <w:szCs w:val="22"/>
                <w:lang w:val="en-GB" w:eastAsia="da-DK"/>
              </w:rPr>
            </w:pPr>
            <w:r w:rsidRPr="00A6624F">
              <w:rPr>
                <w:rFonts w:ascii="Calibri" w:hAnsi="Calibri" w:cs="Calibri"/>
                <w:color w:val="000000"/>
                <w:szCs w:val="22"/>
                <w:lang w:val="en-GB" w:eastAsia="da-DK"/>
              </w:rPr>
              <w:t>Study regions</w:t>
            </w:r>
          </w:p>
        </w:tc>
        <w:tc>
          <w:tcPr>
            <w:tcW w:w="809" w:type="pct"/>
            <w:tcBorders>
              <w:top w:val="nil"/>
              <w:left w:val="nil"/>
              <w:bottom w:val="nil"/>
              <w:right w:val="nil"/>
            </w:tcBorders>
            <w:shd w:val="clear" w:color="auto" w:fill="auto"/>
            <w:noWrap/>
            <w:vAlign w:val="bottom"/>
            <w:hideMark/>
          </w:tcPr>
          <w:p w14:paraId="0386CE8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DK</w:t>
            </w:r>
          </w:p>
        </w:tc>
        <w:tc>
          <w:tcPr>
            <w:tcW w:w="383" w:type="pct"/>
            <w:tcBorders>
              <w:top w:val="nil"/>
              <w:left w:val="nil"/>
              <w:bottom w:val="nil"/>
              <w:right w:val="nil"/>
            </w:tcBorders>
            <w:shd w:val="clear" w:color="auto" w:fill="auto"/>
            <w:noWrap/>
            <w:vAlign w:val="bottom"/>
            <w:hideMark/>
          </w:tcPr>
          <w:p w14:paraId="65ADB03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27.7 ± 36.7</w:t>
            </w:r>
          </w:p>
        </w:tc>
        <w:tc>
          <w:tcPr>
            <w:tcW w:w="383" w:type="pct"/>
            <w:tcBorders>
              <w:top w:val="nil"/>
              <w:left w:val="nil"/>
              <w:bottom w:val="nil"/>
              <w:right w:val="nil"/>
            </w:tcBorders>
            <w:shd w:val="clear" w:color="auto" w:fill="auto"/>
            <w:noWrap/>
            <w:vAlign w:val="bottom"/>
            <w:hideMark/>
          </w:tcPr>
          <w:p w14:paraId="534DF70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33.5 ± 39.3</w:t>
            </w:r>
          </w:p>
        </w:tc>
        <w:tc>
          <w:tcPr>
            <w:tcW w:w="383" w:type="pct"/>
            <w:tcBorders>
              <w:top w:val="nil"/>
              <w:left w:val="nil"/>
              <w:bottom w:val="nil"/>
              <w:right w:val="nil"/>
            </w:tcBorders>
            <w:shd w:val="clear" w:color="auto" w:fill="auto"/>
            <w:noWrap/>
            <w:vAlign w:val="bottom"/>
            <w:hideMark/>
          </w:tcPr>
          <w:p w14:paraId="710AF1E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36.4 ± 40.6</w:t>
            </w:r>
          </w:p>
        </w:tc>
        <w:tc>
          <w:tcPr>
            <w:tcW w:w="383" w:type="pct"/>
            <w:tcBorders>
              <w:top w:val="nil"/>
              <w:left w:val="nil"/>
              <w:bottom w:val="nil"/>
              <w:right w:val="nil"/>
            </w:tcBorders>
            <w:shd w:val="clear" w:color="auto" w:fill="auto"/>
            <w:noWrap/>
            <w:vAlign w:val="bottom"/>
            <w:hideMark/>
          </w:tcPr>
          <w:p w14:paraId="4BF0133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39.2 ± 42</w:t>
            </w:r>
          </w:p>
        </w:tc>
        <w:tc>
          <w:tcPr>
            <w:tcW w:w="383" w:type="pct"/>
            <w:tcBorders>
              <w:top w:val="nil"/>
              <w:left w:val="nil"/>
              <w:bottom w:val="nil"/>
              <w:right w:val="nil"/>
            </w:tcBorders>
            <w:shd w:val="clear" w:color="auto" w:fill="auto"/>
            <w:noWrap/>
            <w:vAlign w:val="bottom"/>
            <w:hideMark/>
          </w:tcPr>
          <w:p w14:paraId="541F455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45 ± 44.7</w:t>
            </w:r>
          </w:p>
        </w:tc>
        <w:tc>
          <w:tcPr>
            <w:tcW w:w="383" w:type="pct"/>
            <w:tcBorders>
              <w:top w:val="nil"/>
              <w:left w:val="nil"/>
              <w:bottom w:val="nil"/>
              <w:right w:val="nil"/>
            </w:tcBorders>
            <w:shd w:val="clear" w:color="auto" w:fill="auto"/>
            <w:noWrap/>
            <w:vAlign w:val="bottom"/>
            <w:hideMark/>
          </w:tcPr>
          <w:p w14:paraId="4EB49C5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20.1 ± 11.3</w:t>
            </w:r>
          </w:p>
        </w:tc>
        <w:tc>
          <w:tcPr>
            <w:tcW w:w="383" w:type="pct"/>
            <w:tcBorders>
              <w:top w:val="nil"/>
              <w:left w:val="nil"/>
              <w:bottom w:val="nil"/>
              <w:right w:val="nil"/>
            </w:tcBorders>
            <w:shd w:val="clear" w:color="auto" w:fill="auto"/>
            <w:noWrap/>
            <w:vAlign w:val="bottom"/>
            <w:hideMark/>
          </w:tcPr>
          <w:p w14:paraId="01DF4945"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25.9 ± 14.6</w:t>
            </w:r>
          </w:p>
        </w:tc>
        <w:tc>
          <w:tcPr>
            <w:tcW w:w="383" w:type="pct"/>
            <w:tcBorders>
              <w:top w:val="nil"/>
              <w:left w:val="nil"/>
              <w:bottom w:val="nil"/>
              <w:right w:val="nil"/>
            </w:tcBorders>
            <w:shd w:val="clear" w:color="auto" w:fill="auto"/>
            <w:noWrap/>
            <w:vAlign w:val="bottom"/>
            <w:hideMark/>
          </w:tcPr>
          <w:p w14:paraId="6E0A995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28.7 ± 16.2</w:t>
            </w:r>
          </w:p>
        </w:tc>
        <w:tc>
          <w:tcPr>
            <w:tcW w:w="383" w:type="pct"/>
            <w:tcBorders>
              <w:top w:val="nil"/>
              <w:left w:val="nil"/>
              <w:bottom w:val="nil"/>
              <w:right w:val="nil"/>
            </w:tcBorders>
            <w:shd w:val="clear" w:color="auto" w:fill="auto"/>
            <w:noWrap/>
            <w:vAlign w:val="bottom"/>
            <w:hideMark/>
          </w:tcPr>
          <w:p w14:paraId="27AA283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31.6 ± 17.8</w:t>
            </w:r>
          </w:p>
        </w:tc>
        <w:tc>
          <w:tcPr>
            <w:tcW w:w="383" w:type="pct"/>
            <w:tcBorders>
              <w:top w:val="nil"/>
              <w:left w:val="nil"/>
              <w:bottom w:val="nil"/>
              <w:right w:val="nil"/>
            </w:tcBorders>
            <w:shd w:val="clear" w:color="auto" w:fill="auto"/>
            <w:noWrap/>
            <w:vAlign w:val="bottom"/>
            <w:hideMark/>
          </w:tcPr>
          <w:p w14:paraId="45D626B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37.4 ± 21</w:t>
            </w:r>
          </w:p>
        </w:tc>
      </w:tr>
      <w:tr w:rsidR="00A6624F" w:rsidRPr="00A6624F" w14:paraId="788D5C6B" w14:textId="77777777" w:rsidTr="004C6D29">
        <w:trPr>
          <w:trHeight w:val="288"/>
        </w:trPr>
        <w:tc>
          <w:tcPr>
            <w:tcW w:w="361" w:type="pct"/>
            <w:vMerge/>
            <w:tcBorders>
              <w:top w:val="nil"/>
              <w:left w:val="nil"/>
              <w:bottom w:val="nil"/>
              <w:right w:val="nil"/>
            </w:tcBorders>
            <w:textDirection w:val="btLr"/>
            <w:vAlign w:val="center"/>
            <w:hideMark/>
          </w:tcPr>
          <w:p w14:paraId="18539DF4"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5ADF57AE"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EST</w:t>
            </w:r>
          </w:p>
        </w:tc>
        <w:tc>
          <w:tcPr>
            <w:tcW w:w="383" w:type="pct"/>
            <w:tcBorders>
              <w:top w:val="nil"/>
              <w:left w:val="nil"/>
              <w:bottom w:val="nil"/>
              <w:right w:val="nil"/>
            </w:tcBorders>
            <w:shd w:val="clear" w:color="auto" w:fill="auto"/>
            <w:noWrap/>
            <w:vAlign w:val="bottom"/>
            <w:hideMark/>
          </w:tcPr>
          <w:p w14:paraId="4533975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12.6 ± 10</w:t>
            </w:r>
          </w:p>
        </w:tc>
        <w:tc>
          <w:tcPr>
            <w:tcW w:w="383" w:type="pct"/>
            <w:tcBorders>
              <w:top w:val="nil"/>
              <w:left w:val="nil"/>
              <w:bottom w:val="nil"/>
              <w:right w:val="nil"/>
            </w:tcBorders>
            <w:shd w:val="clear" w:color="auto" w:fill="auto"/>
            <w:noWrap/>
            <w:vAlign w:val="bottom"/>
            <w:hideMark/>
          </w:tcPr>
          <w:p w14:paraId="6741920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20.6 ± 12</w:t>
            </w:r>
          </w:p>
        </w:tc>
        <w:tc>
          <w:tcPr>
            <w:tcW w:w="383" w:type="pct"/>
            <w:tcBorders>
              <w:top w:val="nil"/>
              <w:left w:val="nil"/>
              <w:bottom w:val="nil"/>
              <w:right w:val="nil"/>
            </w:tcBorders>
            <w:shd w:val="clear" w:color="auto" w:fill="auto"/>
            <w:noWrap/>
            <w:vAlign w:val="bottom"/>
            <w:hideMark/>
          </w:tcPr>
          <w:p w14:paraId="598B59C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24.6 ± 13.2</w:t>
            </w:r>
          </w:p>
        </w:tc>
        <w:tc>
          <w:tcPr>
            <w:tcW w:w="383" w:type="pct"/>
            <w:tcBorders>
              <w:top w:val="nil"/>
              <w:left w:val="nil"/>
              <w:bottom w:val="nil"/>
              <w:right w:val="nil"/>
            </w:tcBorders>
            <w:shd w:val="clear" w:color="auto" w:fill="auto"/>
            <w:noWrap/>
            <w:vAlign w:val="bottom"/>
            <w:hideMark/>
          </w:tcPr>
          <w:p w14:paraId="51FFF538"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28.6 ± 14.4</w:t>
            </w:r>
          </w:p>
        </w:tc>
        <w:tc>
          <w:tcPr>
            <w:tcW w:w="383" w:type="pct"/>
            <w:tcBorders>
              <w:top w:val="nil"/>
              <w:left w:val="nil"/>
              <w:bottom w:val="nil"/>
              <w:right w:val="nil"/>
            </w:tcBorders>
            <w:shd w:val="clear" w:color="auto" w:fill="auto"/>
            <w:noWrap/>
            <w:vAlign w:val="bottom"/>
            <w:hideMark/>
          </w:tcPr>
          <w:p w14:paraId="636F3B9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36.7 ± 17</w:t>
            </w:r>
          </w:p>
        </w:tc>
        <w:tc>
          <w:tcPr>
            <w:tcW w:w="383" w:type="pct"/>
            <w:tcBorders>
              <w:top w:val="nil"/>
              <w:left w:val="nil"/>
              <w:bottom w:val="nil"/>
              <w:right w:val="nil"/>
            </w:tcBorders>
            <w:shd w:val="clear" w:color="auto" w:fill="auto"/>
            <w:noWrap/>
            <w:vAlign w:val="bottom"/>
            <w:hideMark/>
          </w:tcPr>
          <w:p w14:paraId="3D4DC5F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28.1 ± 10.4</w:t>
            </w:r>
          </w:p>
        </w:tc>
        <w:tc>
          <w:tcPr>
            <w:tcW w:w="383" w:type="pct"/>
            <w:tcBorders>
              <w:top w:val="nil"/>
              <w:left w:val="nil"/>
              <w:bottom w:val="nil"/>
              <w:right w:val="nil"/>
            </w:tcBorders>
            <w:shd w:val="clear" w:color="auto" w:fill="auto"/>
            <w:noWrap/>
            <w:vAlign w:val="bottom"/>
            <w:hideMark/>
          </w:tcPr>
          <w:p w14:paraId="6BB0010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36.2 ± 13.4</w:t>
            </w:r>
          </w:p>
        </w:tc>
        <w:tc>
          <w:tcPr>
            <w:tcW w:w="383" w:type="pct"/>
            <w:tcBorders>
              <w:top w:val="nil"/>
              <w:left w:val="nil"/>
              <w:bottom w:val="nil"/>
              <w:right w:val="nil"/>
            </w:tcBorders>
            <w:shd w:val="clear" w:color="auto" w:fill="auto"/>
            <w:noWrap/>
            <w:vAlign w:val="bottom"/>
            <w:hideMark/>
          </w:tcPr>
          <w:p w14:paraId="5A2425C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40.2 ± 14.9</w:t>
            </w:r>
          </w:p>
        </w:tc>
        <w:tc>
          <w:tcPr>
            <w:tcW w:w="383" w:type="pct"/>
            <w:tcBorders>
              <w:top w:val="nil"/>
              <w:left w:val="nil"/>
              <w:bottom w:val="nil"/>
              <w:right w:val="nil"/>
            </w:tcBorders>
            <w:shd w:val="clear" w:color="auto" w:fill="auto"/>
            <w:noWrap/>
            <w:vAlign w:val="bottom"/>
            <w:hideMark/>
          </w:tcPr>
          <w:p w14:paraId="37CA6B5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44.2 ± 16.4</w:t>
            </w:r>
          </w:p>
        </w:tc>
        <w:tc>
          <w:tcPr>
            <w:tcW w:w="383" w:type="pct"/>
            <w:tcBorders>
              <w:top w:val="nil"/>
              <w:left w:val="nil"/>
              <w:bottom w:val="nil"/>
              <w:right w:val="nil"/>
            </w:tcBorders>
            <w:shd w:val="clear" w:color="auto" w:fill="auto"/>
            <w:noWrap/>
            <w:vAlign w:val="bottom"/>
            <w:hideMark/>
          </w:tcPr>
          <w:p w14:paraId="6B856C0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52.2 ± 19.4</w:t>
            </w:r>
          </w:p>
        </w:tc>
      </w:tr>
      <w:tr w:rsidR="00A6624F" w:rsidRPr="00A6624F" w14:paraId="3EA9D640" w14:textId="77777777" w:rsidTr="004C6D29">
        <w:trPr>
          <w:trHeight w:val="288"/>
        </w:trPr>
        <w:tc>
          <w:tcPr>
            <w:tcW w:w="361" w:type="pct"/>
            <w:vMerge/>
            <w:tcBorders>
              <w:top w:val="nil"/>
              <w:left w:val="nil"/>
              <w:bottom w:val="nil"/>
              <w:right w:val="nil"/>
            </w:tcBorders>
            <w:textDirection w:val="btLr"/>
            <w:vAlign w:val="center"/>
            <w:hideMark/>
          </w:tcPr>
          <w:p w14:paraId="621F7107"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6B3FF2A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GER N</w:t>
            </w:r>
          </w:p>
        </w:tc>
        <w:tc>
          <w:tcPr>
            <w:tcW w:w="383" w:type="pct"/>
            <w:tcBorders>
              <w:top w:val="nil"/>
              <w:left w:val="nil"/>
              <w:bottom w:val="nil"/>
              <w:right w:val="nil"/>
            </w:tcBorders>
            <w:shd w:val="clear" w:color="auto" w:fill="auto"/>
            <w:noWrap/>
            <w:vAlign w:val="bottom"/>
            <w:hideMark/>
          </w:tcPr>
          <w:p w14:paraId="0F4C099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19.4 ± 41.2</w:t>
            </w:r>
          </w:p>
        </w:tc>
        <w:tc>
          <w:tcPr>
            <w:tcW w:w="383" w:type="pct"/>
            <w:tcBorders>
              <w:top w:val="nil"/>
              <w:left w:val="nil"/>
              <w:bottom w:val="nil"/>
              <w:right w:val="nil"/>
            </w:tcBorders>
            <w:shd w:val="clear" w:color="auto" w:fill="auto"/>
            <w:noWrap/>
            <w:vAlign w:val="bottom"/>
            <w:hideMark/>
          </w:tcPr>
          <w:p w14:paraId="7317DBE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26.9 ± 44</w:t>
            </w:r>
          </w:p>
        </w:tc>
        <w:tc>
          <w:tcPr>
            <w:tcW w:w="383" w:type="pct"/>
            <w:tcBorders>
              <w:top w:val="nil"/>
              <w:left w:val="nil"/>
              <w:bottom w:val="nil"/>
              <w:right w:val="nil"/>
            </w:tcBorders>
            <w:shd w:val="clear" w:color="auto" w:fill="auto"/>
            <w:noWrap/>
            <w:vAlign w:val="bottom"/>
            <w:hideMark/>
          </w:tcPr>
          <w:p w14:paraId="755C6A7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30.7 ± 45.5</w:t>
            </w:r>
          </w:p>
        </w:tc>
        <w:tc>
          <w:tcPr>
            <w:tcW w:w="383" w:type="pct"/>
            <w:tcBorders>
              <w:top w:val="nil"/>
              <w:left w:val="nil"/>
              <w:bottom w:val="nil"/>
              <w:right w:val="nil"/>
            </w:tcBorders>
            <w:shd w:val="clear" w:color="auto" w:fill="auto"/>
            <w:noWrap/>
            <w:vAlign w:val="bottom"/>
            <w:hideMark/>
          </w:tcPr>
          <w:p w14:paraId="756E062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34.4 ± 47.1</w:t>
            </w:r>
          </w:p>
        </w:tc>
        <w:tc>
          <w:tcPr>
            <w:tcW w:w="383" w:type="pct"/>
            <w:tcBorders>
              <w:top w:val="nil"/>
              <w:left w:val="nil"/>
              <w:bottom w:val="nil"/>
              <w:right w:val="nil"/>
            </w:tcBorders>
            <w:shd w:val="clear" w:color="auto" w:fill="auto"/>
            <w:noWrap/>
            <w:vAlign w:val="bottom"/>
            <w:hideMark/>
          </w:tcPr>
          <w:p w14:paraId="18EF617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42 ± 50.5</w:t>
            </w:r>
          </w:p>
        </w:tc>
        <w:tc>
          <w:tcPr>
            <w:tcW w:w="383" w:type="pct"/>
            <w:tcBorders>
              <w:top w:val="nil"/>
              <w:left w:val="nil"/>
              <w:bottom w:val="nil"/>
              <w:right w:val="nil"/>
            </w:tcBorders>
            <w:shd w:val="clear" w:color="auto" w:fill="auto"/>
            <w:noWrap/>
            <w:vAlign w:val="bottom"/>
            <w:hideMark/>
          </w:tcPr>
          <w:p w14:paraId="327B9F0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26.3 ± 16.8</w:t>
            </w:r>
          </w:p>
        </w:tc>
        <w:tc>
          <w:tcPr>
            <w:tcW w:w="383" w:type="pct"/>
            <w:tcBorders>
              <w:top w:val="nil"/>
              <w:left w:val="nil"/>
              <w:bottom w:val="nil"/>
              <w:right w:val="nil"/>
            </w:tcBorders>
            <w:shd w:val="clear" w:color="auto" w:fill="auto"/>
            <w:noWrap/>
            <w:vAlign w:val="bottom"/>
            <w:hideMark/>
          </w:tcPr>
          <w:p w14:paraId="4B8F8B6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33.8 ± 21.6</w:t>
            </w:r>
          </w:p>
        </w:tc>
        <w:tc>
          <w:tcPr>
            <w:tcW w:w="383" w:type="pct"/>
            <w:tcBorders>
              <w:top w:val="nil"/>
              <w:left w:val="nil"/>
              <w:bottom w:val="nil"/>
              <w:right w:val="nil"/>
            </w:tcBorders>
            <w:shd w:val="clear" w:color="auto" w:fill="auto"/>
            <w:noWrap/>
            <w:vAlign w:val="bottom"/>
            <w:hideMark/>
          </w:tcPr>
          <w:p w14:paraId="5CE2F3E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37.6 ± 24</w:t>
            </w:r>
          </w:p>
        </w:tc>
        <w:tc>
          <w:tcPr>
            <w:tcW w:w="383" w:type="pct"/>
            <w:tcBorders>
              <w:top w:val="nil"/>
              <w:left w:val="nil"/>
              <w:bottom w:val="nil"/>
              <w:right w:val="nil"/>
            </w:tcBorders>
            <w:shd w:val="clear" w:color="auto" w:fill="auto"/>
            <w:noWrap/>
            <w:vAlign w:val="bottom"/>
            <w:hideMark/>
          </w:tcPr>
          <w:p w14:paraId="09B40C2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41.3 ± 26.4</w:t>
            </w:r>
          </w:p>
        </w:tc>
        <w:tc>
          <w:tcPr>
            <w:tcW w:w="383" w:type="pct"/>
            <w:tcBorders>
              <w:top w:val="nil"/>
              <w:left w:val="nil"/>
              <w:bottom w:val="nil"/>
              <w:right w:val="nil"/>
            </w:tcBorders>
            <w:shd w:val="clear" w:color="auto" w:fill="auto"/>
            <w:noWrap/>
            <w:vAlign w:val="bottom"/>
            <w:hideMark/>
          </w:tcPr>
          <w:p w14:paraId="5B43448E"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48.8 ± 31.2</w:t>
            </w:r>
          </w:p>
        </w:tc>
      </w:tr>
      <w:tr w:rsidR="00A6624F" w:rsidRPr="00A6624F" w14:paraId="6C5F495F" w14:textId="77777777" w:rsidTr="004C6D29">
        <w:trPr>
          <w:trHeight w:val="288"/>
        </w:trPr>
        <w:tc>
          <w:tcPr>
            <w:tcW w:w="361" w:type="pct"/>
            <w:vMerge/>
            <w:tcBorders>
              <w:top w:val="nil"/>
              <w:left w:val="nil"/>
              <w:bottom w:val="nil"/>
              <w:right w:val="nil"/>
            </w:tcBorders>
            <w:textDirection w:val="btLr"/>
            <w:vAlign w:val="center"/>
            <w:hideMark/>
          </w:tcPr>
          <w:p w14:paraId="148D26DA"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0618254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GER S</w:t>
            </w:r>
          </w:p>
        </w:tc>
        <w:tc>
          <w:tcPr>
            <w:tcW w:w="383" w:type="pct"/>
            <w:tcBorders>
              <w:top w:val="nil"/>
              <w:left w:val="nil"/>
              <w:bottom w:val="nil"/>
              <w:right w:val="nil"/>
            </w:tcBorders>
            <w:shd w:val="clear" w:color="auto" w:fill="auto"/>
            <w:noWrap/>
            <w:vAlign w:val="bottom"/>
            <w:hideMark/>
          </w:tcPr>
          <w:p w14:paraId="675A00F5"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 ± 19.9</w:t>
            </w:r>
          </w:p>
        </w:tc>
        <w:tc>
          <w:tcPr>
            <w:tcW w:w="383" w:type="pct"/>
            <w:tcBorders>
              <w:top w:val="nil"/>
              <w:left w:val="nil"/>
              <w:bottom w:val="nil"/>
              <w:right w:val="nil"/>
            </w:tcBorders>
            <w:shd w:val="clear" w:color="auto" w:fill="auto"/>
            <w:noWrap/>
            <w:vAlign w:val="bottom"/>
            <w:hideMark/>
          </w:tcPr>
          <w:p w14:paraId="02E3A8C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3.4 ± 19.9</w:t>
            </w:r>
          </w:p>
        </w:tc>
        <w:tc>
          <w:tcPr>
            <w:tcW w:w="383" w:type="pct"/>
            <w:tcBorders>
              <w:top w:val="nil"/>
              <w:left w:val="nil"/>
              <w:bottom w:val="nil"/>
              <w:right w:val="nil"/>
            </w:tcBorders>
            <w:shd w:val="clear" w:color="auto" w:fill="auto"/>
            <w:noWrap/>
            <w:vAlign w:val="bottom"/>
            <w:hideMark/>
          </w:tcPr>
          <w:p w14:paraId="72CD76E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6.9 ± 20.1</w:t>
            </w:r>
          </w:p>
        </w:tc>
        <w:tc>
          <w:tcPr>
            <w:tcW w:w="383" w:type="pct"/>
            <w:tcBorders>
              <w:top w:val="nil"/>
              <w:left w:val="nil"/>
              <w:bottom w:val="nil"/>
              <w:right w:val="nil"/>
            </w:tcBorders>
            <w:shd w:val="clear" w:color="auto" w:fill="auto"/>
            <w:noWrap/>
            <w:vAlign w:val="bottom"/>
            <w:hideMark/>
          </w:tcPr>
          <w:p w14:paraId="4F56B19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10.4 ± 20.4</w:t>
            </w:r>
          </w:p>
        </w:tc>
        <w:tc>
          <w:tcPr>
            <w:tcW w:w="383" w:type="pct"/>
            <w:tcBorders>
              <w:top w:val="nil"/>
              <w:left w:val="nil"/>
              <w:bottom w:val="nil"/>
              <w:right w:val="nil"/>
            </w:tcBorders>
            <w:shd w:val="clear" w:color="auto" w:fill="auto"/>
            <w:noWrap/>
            <w:vAlign w:val="bottom"/>
            <w:hideMark/>
          </w:tcPr>
          <w:p w14:paraId="4BE7D79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17.5 ± 21.1</w:t>
            </w:r>
          </w:p>
        </w:tc>
        <w:tc>
          <w:tcPr>
            <w:tcW w:w="383" w:type="pct"/>
            <w:tcBorders>
              <w:top w:val="nil"/>
              <w:left w:val="nil"/>
              <w:bottom w:val="nil"/>
              <w:right w:val="nil"/>
            </w:tcBorders>
            <w:shd w:val="clear" w:color="auto" w:fill="auto"/>
            <w:noWrap/>
            <w:vAlign w:val="bottom"/>
            <w:hideMark/>
          </w:tcPr>
          <w:p w14:paraId="18462DE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24.7 ± 9.4</w:t>
            </w:r>
          </w:p>
        </w:tc>
        <w:tc>
          <w:tcPr>
            <w:tcW w:w="383" w:type="pct"/>
            <w:tcBorders>
              <w:top w:val="nil"/>
              <w:left w:val="nil"/>
              <w:bottom w:val="nil"/>
              <w:right w:val="nil"/>
            </w:tcBorders>
            <w:shd w:val="clear" w:color="auto" w:fill="auto"/>
            <w:noWrap/>
            <w:vAlign w:val="bottom"/>
            <w:hideMark/>
          </w:tcPr>
          <w:p w14:paraId="575C727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31.8 ± 12.1</w:t>
            </w:r>
          </w:p>
        </w:tc>
        <w:tc>
          <w:tcPr>
            <w:tcW w:w="383" w:type="pct"/>
            <w:tcBorders>
              <w:top w:val="nil"/>
              <w:left w:val="nil"/>
              <w:bottom w:val="nil"/>
              <w:right w:val="nil"/>
            </w:tcBorders>
            <w:shd w:val="clear" w:color="auto" w:fill="auto"/>
            <w:noWrap/>
            <w:vAlign w:val="bottom"/>
            <w:hideMark/>
          </w:tcPr>
          <w:p w14:paraId="109F9D1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35.3 ± 13.5</w:t>
            </w:r>
          </w:p>
        </w:tc>
        <w:tc>
          <w:tcPr>
            <w:tcW w:w="383" w:type="pct"/>
            <w:tcBorders>
              <w:top w:val="nil"/>
              <w:left w:val="nil"/>
              <w:bottom w:val="nil"/>
              <w:right w:val="nil"/>
            </w:tcBorders>
            <w:shd w:val="clear" w:color="auto" w:fill="auto"/>
            <w:noWrap/>
            <w:vAlign w:val="bottom"/>
            <w:hideMark/>
          </w:tcPr>
          <w:p w14:paraId="56594F3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38.9 ± 14.8</w:t>
            </w:r>
          </w:p>
        </w:tc>
        <w:tc>
          <w:tcPr>
            <w:tcW w:w="383" w:type="pct"/>
            <w:tcBorders>
              <w:top w:val="nil"/>
              <w:left w:val="nil"/>
              <w:bottom w:val="nil"/>
              <w:right w:val="nil"/>
            </w:tcBorders>
            <w:shd w:val="clear" w:color="auto" w:fill="auto"/>
            <w:noWrap/>
            <w:vAlign w:val="bottom"/>
            <w:hideMark/>
          </w:tcPr>
          <w:p w14:paraId="3B41F4F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46 ± 17.5</w:t>
            </w:r>
          </w:p>
        </w:tc>
      </w:tr>
      <w:tr w:rsidR="00A6624F" w:rsidRPr="00A6624F" w14:paraId="0C0A1B75" w14:textId="77777777" w:rsidTr="004C6D29">
        <w:trPr>
          <w:trHeight w:val="288"/>
        </w:trPr>
        <w:tc>
          <w:tcPr>
            <w:tcW w:w="361" w:type="pct"/>
            <w:vMerge/>
            <w:tcBorders>
              <w:top w:val="nil"/>
              <w:left w:val="nil"/>
              <w:bottom w:val="nil"/>
              <w:right w:val="nil"/>
            </w:tcBorders>
            <w:textDirection w:val="btLr"/>
            <w:vAlign w:val="center"/>
            <w:hideMark/>
          </w:tcPr>
          <w:p w14:paraId="1E8EB0B5"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631DD88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HUN</w:t>
            </w:r>
          </w:p>
        </w:tc>
        <w:tc>
          <w:tcPr>
            <w:tcW w:w="383" w:type="pct"/>
            <w:tcBorders>
              <w:top w:val="nil"/>
              <w:left w:val="nil"/>
              <w:bottom w:val="nil"/>
              <w:right w:val="nil"/>
            </w:tcBorders>
            <w:shd w:val="clear" w:color="auto" w:fill="auto"/>
            <w:noWrap/>
            <w:vAlign w:val="bottom"/>
            <w:hideMark/>
          </w:tcPr>
          <w:p w14:paraId="0B07DB6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3.2 ± 45.2</w:t>
            </w:r>
          </w:p>
        </w:tc>
        <w:tc>
          <w:tcPr>
            <w:tcW w:w="383" w:type="pct"/>
            <w:tcBorders>
              <w:top w:val="nil"/>
              <w:left w:val="nil"/>
              <w:bottom w:val="nil"/>
              <w:right w:val="nil"/>
            </w:tcBorders>
            <w:shd w:val="clear" w:color="auto" w:fill="auto"/>
            <w:noWrap/>
            <w:vAlign w:val="bottom"/>
            <w:hideMark/>
          </w:tcPr>
          <w:p w14:paraId="4777DE25"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11.8 ± 50</w:t>
            </w:r>
          </w:p>
        </w:tc>
        <w:tc>
          <w:tcPr>
            <w:tcW w:w="383" w:type="pct"/>
            <w:tcBorders>
              <w:top w:val="nil"/>
              <w:left w:val="nil"/>
              <w:bottom w:val="nil"/>
              <w:right w:val="nil"/>
            </w:tcBorders>
            <w:shd w:val="clear" w:color="auto" w:fill="auto"/>
            <w:noWrap/>
            <w:vAlign w:val="bottom"/>
            <w:hideMark/>
          </w:tcPr>
          <w:p w14:paraId="5C921D5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16.2 ± 52.9</w:t>
            </w:r>
          </w:p>
        </w:tc>
        <w:tc>
          <w:tcPr>
            <w:tcW w:w="383" w:type="pct"/>
            <w:tcBorders>
              <w:top w:val="nil"/>
              <w:left w:val="nil"/>
              <w:bottom w:val="nil"/>
              <w:right w:val="nil"/>
            </w:tcBorders>
            <w:shd w:val="clear" w:color="auto" w:fill="auto"/>
            <w:noWrap/>
            <w:vAlign w:val="bottom"/>
            <w:hideMark/>
          </w:tcPr>
          <w:p w14:paraId="6C7C5BA8"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20.5 ± 55.9</w:t>
            </w:r>
          </w:p>
        </w:tc>
        <w:tc>
          <w:tcPr>
            <w:tcW w:w="383" w:type="pct"/>
            <w:tcBorders>
              <w:top w:val="nil"/>
              <w:left w:val="nil"/>
              <w:bottom w:val="nil"/>
              <w:right w:val="nil"/>
            </w:tcBorders>
            <w:shd w:val="clear" w:color="auto" w:fill="auto"/>
            <w:noWrap/>
            <w:vAlign w:val="bottom"/>
            <w:hideMark/>
          </w:tcPr>
          <w:p w14:paraId="79D5400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29.1 ± 62.5</w:t>
            </w:r>
          </w:p>
        </w:tc>
        <w:tc>
          <w:tcPr>
            <w:tcW w:w="383" w:type="pct"/>
            <w:tcBorders>
              <w:top w:val="nil"/>
              <w:left w:val="nil"/>
              <w:bottom w:val="nil"/>
              <w:right w:val="nil"/>
            </w:tcBorders>
            <w:shd w:val="clear" w:color="auto" w:fill="auto"/>
            <w:noWrap/>
            <w:vAlign w:val="bottom"/>
            <w:hideMark/>
          </w:tcPr>
          <w:p w14:paraId="0507350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30.2 ± 31</w:t>
            </w:r>
          </w:p>
        </w:tc>
        <w:tc>
          <w:tcPr>
            <w:tcW w:w="383" w:type="pct"/>
            <w:tcBorders>
              <w:top w:val="nil"/>
              <w:left w:val="nil"/>
              <w:bottom w:val="nil"/>
              <w:right w:val="nil"/>
            </w:tcBorders>
            <w:shd w:val="clear" w:color="auto" w:fill="auto"/>
            <w:noWrap/>
            <w:vAlign w:val="bottom"/>
            <w:hideMark/>
          </w:tcPr>
          <w:p w14:paraId="0089FC3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38.9 ± 39.8</w:t>
            </w:r>
          </w:p>
        </w:tc>
        <w:tc>
          <w:tcPr>
            <w:tcW w:w="383" w:type="pct"/>
            <w:tcBorders>
              <w:top w:val="nil"/>
              <w:left w:val="nil"/>
              <w:bottom w:val="nil"/>
              <w:right w:val="nil"/>
            </w:tcBorders>
            <w:shd w:val="clear" w:color="auto" w:fill="auto"/>
            <w:noWrap/>
            <w:vAlign w:val="bottom"/>
            <w:hideMark/>
          </w:tcPr>
          <w:p w14:paraId="489DF6C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43.2 ± 44.2</w:t>
            </w:r>
          </w:p>
        </w:tc>
        <w:tc>
          <w:tcPr>
            <w:tcW w:w="383" w:type="pct"/>
            <w:tcBorders>
              <w:top w:val="nil"/>
              <w:left w:val="nil"/>
              <w:bottom w:val="nil"/>
              <w:right w:val="nil"/>
            </w:tcBorders>
            <w:shd w:val="clear" w:color="auto" w:fill="auto"/>
            <w:noWrap/>
            <w:vAlign w:val="bottom"/>
            <w:hideMark/>
          </w:tcPr>
          <w:p w14:paraId="6F1091C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47.5 ± 48.7</w:t>
            </w:r>
          </w:p>
        </w:tc>
        <w:tc>
          <w:tcPr>
            <w:tcW w:w="383" w:type="pct"/>
            <w:tcBorders>
              <w:top w:val="nil"/>
              <w:left w:val="nil"/>
              <w:bottom w:val="nil"/>
              <w:right w:val="nil"/>
            </w:tcBorders>
            <w:shd w:val="clear" w:color="auto" w:fill="auto"/>
            <w:noWrap/>
            <w:vAlign w:val="bottom"/>
            <w:hideMark/>
          </w:tcPr>
          <w:p w14:paraId="69B6272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56.2 ± 57.5</w:t>
            </w:r>
          </w:p>
        </w:tc>
      </w:tr>
      <w:tr w:rsidR="00A6624F" w:rsidRPr="00A6624F" w14:paraId="0734EC8E" w14:textId="77777777" w:rsidTr="004C6D29">
        <w:trPr>
          <w:trHeight w:val="288"/>
        </w:trPr>
        <w:tc>
          <w:tcPr>
            <w:tcW w:w="361" w:type="pct"/>
            <w:vMerge/>
            <w:tcBorders>
              <w:top w:val="nil"/>
              <w:left w:val="nil"/>
              <w:bottom w:val="nil"/>
              <w:right w:val="nil"/>
            </w:tcBorders>
            <w:textDirection w:val="btLr"/>
            <w:vAlign w:val="center"/>
            <w:hideMark/>
          </w:tcPr>
          <w:p w14:paraId="7ACC01C3"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7F6C80C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ITA</w:t>
            </w:r>
          </w:p>
        </w:tc>
        <w:tc>
          <w:tcPr>
            <w:tcW w:w="383" w:type="pct"/>
            <w:tcBorders>
              <w:top w:val="nil"/>
              <w:left w:val="nil"/>
              <w:bottom w:val="nil"/>
              <w:right w:val="nil"/>
            </w:tcBorders>
            <w:shd w:val="clear" w:color="auto" w:fill="auto"/>
            <w:noWrap/>
            <w:vAlign w:val="bottom"/>
            <w:hideMark/>
          </w:tcPr>
          <w:p w14:paraId="00949A7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13 ± 55.3</w:t>
            </w:r>
          </w:p>
        </w:tc>
        <w:tc>
          <w:tcPr>
            <w:tcW w:w="383" w:type="pct"/>
            <w:tcBorders>
              <w:top w:val="nil"/>
              <w:left w:val="nil"/>
              <w:bottom w:val="nil"/>
              <w:right w:val="nil"/>
            </w:tcBorders>
            <w:shd w:val="clear" w:color="auto" w:fill="auto"/>
            <w:noWrap/>
            <w:vAlign w:val="bottom"/>
            <w:hideMark/>
          </w:tcPr>
          <w:p w14:paraId="5FF6E18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15.1 ± 53</w:t>
            </w:r>
          </w:p>
        </w:tc>
        <w:tc>
          <w:tcPr>
            <w:tcW w:w="383" w:type="pct"/>
            <w:tcBorders>
              <w:top w:val="nil"/>
              <w:left w:val="nil"/>
              <w:bottom w:val="nil"/>
              <w:right w:val="nil"/>
            </w:tcBorders>
            <w:shd w:val="clear" w:color="auto" w:fill="auto"/>
            <w:noWrap/>
            <w:vAlign w:val="bottom"/>
            <w:hideMark/>
          </w:tcPr>
          <w:p w14:paraId="1D3611F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16.1 ± 51.9</w:t>
            </w:r>
          </w:p>
        </w:tc>
        <w:tc>
          <w:tcPr>
            <w:tcW w:w="383" w:type="pct"/>
            <w:tcBorders>
              <w:top w:val="nil"/>
              <w:left w:val="nil"/>
              <w:bottom w:val="nil"/>
              <w:right w:val="nil"/>
            </w:tcBorders>
            <w:shd w:val="clear" w:color="auto" w:fill="auto"/>
            <w:noWrap/>
            <w:vAlign w:val="bottom"/>
            <w:hideMark/>
          </w:tcPr>
          <w:p w14:paraId="3E5D137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17.1 ± 50.8</w:t>
            </w:r>
          </w:p>
        </w:tc>
        <w:tc>
          <w:tcPr>
            <w:tcW w:w="383" w:type="pct"/>
            <w:tcBorders>
              <w:top w:val="nil"/>
              <w:left w:val="nil"/>
              <w:bottom w:val="nil"/>
              <w:right w:val="nil"/>
            </w:tcBorders>
            <w:shd w:val="clear" w:color="auto" w:fill="auto"/>
            <w:noWrap/>
            <w:vAlign w:val="bottom"/>
            <w:hideMark/>
          </w:tcPr>
          <w:p w14:paraId="13BFAB8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19.2 ± 48.8</w:t>
            </w:r>
          </w:p>
        </w:tc>
        <w:tc>
          <w:tcPr>
            <w:tcW w:w="383" w:type="pct"/>
            <w:tcBorders>
              <w:top w:val="nil"/>
              <w:left w:val="nil"/>
              <w:bottom w:val="nil"/>
              <w:right w:val="nil"/>
            </w:tcBorders>
            <w:shd w:val="clear" w:color="auto" w:fill="auto"/>
            <w:noWrap/>
            <w:vAlign w:val="bottom"/>
            <w:hideMark/>
          </w:tcPr>
          <w:p w14:paraId="3B24D70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7.2 ± 11</w:t>
            </w:r>
          </w:p>
        </w:tc>
        <w:tc>
          <w:tcPr>
            <w:tcW w:w="383" w:type="pct"/>
            <w:tcBorders>
              <w:top w:val="nil"/>
              <w:left w:val="nil"/>
              <w:bottom w:val="nil"/>
              <w:right w:val="nil"/>
            </w:tcBorders>
            <w:shd w:val="clear" w:color="auto" w:fill="auto"/>
            <w:noWrap/>
            <w:vAlign w:val="bottom"/>
            <w:hideMark/>
          </w:tcPr>
          <w:p w14:paraId="0F58FD3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9.2 ± 14.1</w:t>
            </w:r>
          </w:p>
        </w:tc>
        <w:tc>
          <w:tcPr>
            <w:tcW w:w="383" w:type="pct"/>
            <w:tcBorders>
              <w:top w:val="nil"/>
              <w:left w:val="nil"/>
              <w:bottom w:val="nil"/>
              <w:right w:val="nil"/>
            </w:tcBorders>
            <w:shd w:val="clear" w:color="auto" w:fill="auto"/>
            <w:noWrap/>
            <w:vAlign w:val="bottom"/>
            <w:hideMark/>
          </w:tcPr>
          <w:p w14:paraId="63F79F4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10.3 ± 15.6</w:t>
            </w:r>
          </w:p>
        </w:tc>
        <w:tc>
          <w:tcPr>
            <w:tcW w:w="383" w:type="pct"/>
            <w:tcBorders>
              <w:top w:val="nil"/>
              <w:left w:val="nil"/>
              <w:bottom w:val="nil"/>
              <w:right w:val="nil"/>
            </w:tcBorders>
            <w:shd w:val="clear" w:color="auto" w:fill="auto"/>
            <w:noWrap/>
            <w:vAlign w:val="bottom"/>
            <w:hideMark/>
          </w:tcPr>
          <w:p w14:paraId="2DA6D87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11.3 ± 17.2</w:t>
            </w:r>
          </w:p>
        </w:tc>
        <w:tc>
          <w:tcPr>
            <w:tcW w:w="383" w:type="pct"/>
            <w:tcBorders>
              <w:top w:val="nil"/>
              <w:left w:val="nil"/>
              <w:bottom w:val="nil"/>
              <w:right w:val="nil"/>
            </w:tcBorders>
            <w:shd w:val="clear" w:color="auto" w:fill="auto"/>
            <w:noWrap/>
            <w:vAlign w:val="bottom"/>
            <w:hideMark/>
          </w:tcPr>
          <w:p w14:paraId="74CA128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13.4 ± 20.3</w:t>
            </w:r>
          </w:p>
        </w:tc>
      </w:tr>
      <w:tr w:rsidR="00A6624F" w:rsidRPr="00A6624F" w14:paraId="1A70AD37" w14:textId="77777777" w:rsidTr="004C6D29">
        <w:trPr>
          <w:trHeight w:val="288"/>
        </w:trPr>
        <w:tc>
          <w:tcPr>
            <w:tcW w:w="361" w:type="pct"/>
            <w:vMerge/>
            <w:tcBorders>
              <w:top w:val="nil"/>
              <w:left w:val="nil"/>
              <w:bottom w:val="nil"/>
              <w:right w:val="nil"/>
            </w:tcBorders>
            <w:textDirection w:val="btLr"/>
            <w:vAlign w:val="center"/>
            <w:hideMark/>
          </w:tcPr>
          <w:p w14:paraId="1463C9A6"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533B926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SUI</w:t>
            </w:r>
          </w:p>
        </w:tc>
        <w:tc>
          <w:tcPr>
            <w:tcW w:w="383" w:type="pct"/>
            <w:tcBorders>
              <w:top w:val="nil"/>
              <w:left w:val="nil"/>
              <w:bottom w:val="nil"/>
              <w:right w:val="nil"/>
            </w:tcBorders>
            <w:shd w:val="clear" w:color="auto" w:fill="auto"/>
            <w:noWrap/>
            <w:vAlign w:val="bottom"/>
            <w:hideMark/>
          </w:tcPr>
          <w:p w14:paraId="2F6CAD5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39.3 ± 22.2</w:t>
            </w:r>
          </w:p>
        </w:tc>
        <w:tc>
          <w:tcPr>
            <w:tcW w:w="383" w:type="pct"/>
            <w:tcBorders>
              <w:top w:val="nil"/>
              <w:left w:val="nil"/>
              <w:bottom w:val="nil"/>
              <w:right w:val="nil"/>
            </w:tcBorders>
            <w:shd w:val="clear" w:color="auto" w:fill="auto"/>
            <w:noWrap/>
            <w:vAlign w:val="bottom"/>
            <w:hideMark/>
          </w:tcPr>
          <w:p w14:paraId="7742013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51.5 ± 24.2</w:t>
            </w:r>
          </w:p>
        </w:tc>
        <w:tc>
          <w:tcPr>
            <w:tcW w:w="383" w:type="pct"/>
            <w:tcBorders>
              <w:top w:val="nil"/>
              <w:left w:val="nil"/>
              <w:bottom w:val="nil"/>
              <w:right w:val="nil"/>
            </w:tcBorders>
            <w:shd w:val="clear" w:color="auto" w:fill="auto"/>
            <w:noWrap/>
            <w:vAlign w:val="bottom"/>
            <w:hideMark/>
          </w:tcPr>
          <w:p w14:paraId="3A34D64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57.6 ± 25.4</w:t>
            </w:r>
          </w:p>
        </w:tc>
        <w:tc>
          <w:tcPr>
            <w:tcW w:w="383" w:type="pct"/>
            <w:tcBorders>
              <w:top w:val="nil"/>
              <w:left w:val="nil"/>
              <w:bottom w:val="nil"/>
              <w:right w:val="nil"/>
            </w:tcBorders>
            <w:shd w:val="clear" w:color="auto" w:fill="auto"/>
            <w:noWrap/>
            <w:vAlign w:val="bottom"/>
            <w:hideMark/>
          </w:tcPr>
          <w:p w14:paraId="180CFFB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63.7 ± 26.7</w:t>
            </w:r>
          </w:p>
        </w:tc>
        <w:tc>
          <w:tcPr>
            <w:tcW w:w="383" w:type="pct"/>
            <w:tcBorders>
              <w:top w:val="nil"/>
              <w:left w:val="nil"/>
              <w:bottom w:val="nil"/>
              <w:right w:val="nil"/>
            </w:tcBorders>
            <w:shd w:val="clear" w:color="auto" w:fill="auto"/>
            <w:noWrap/>
            <w:vAlign w:val="bottom"/>
            <w:hideMark/>
          </w:tcPr>
          <w:p w14:paraId="45B9EEF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75.9 ± 29.7</w:t>
            </w:r>
          </w:p>
        </w:tc>
        <w:tc>
          <w:tcPr>
            <w:tcW w:w="383" w:type="pct"/>
            <w:tcBorders>
              <w:top w:val="nil"/>
              <w:left w:val="nil"/>
              <w:bottom w:val="nil"/>
              <w:right w:val="nil"/>
            </w:tcBorders>
            <w:shd w:val="clear" w:color="auto" w:fill="auto"/>
            <w:noWrap/>
            <w:vAlign w:val="bottom"/>
            <w:hideMark/>
          </w:tcPr>
          <w:p w14:paraId="0912108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42.7 ± 15.5</w:t>
            </w:r>
          </w:p>
        </w:tc>
        <w:tc>
          <w:tcPr>
            <w:tcW w:w="383" w:type="pct"/>
            <w:tcBorders>
              <w:top w:val="nil"/>
              <w:left w:val="nil"/>
              <w:bottom w:val="nil"/>
              <w:right w:val="nil"/>
            </w:tcBorders>
            <w:shd w:val="clear" w:color="auto" w:fill="auto"/>
            <w:noWrap/>
            <w:vAlign w:val="bottom"/>
            <w:hideMark/>
          </w:tcPr>
          <w:p w14:paraId="1511538E"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54.9 ± 19.9</w:t>
            </w:r>
          </w:p>
        </w:tc>
        <w:tc>
          <w:tcPr>
            <w:tcW w:w="383" w:type="pct"/>
            <w:tcBorders>
              <w:top w:val="nil"/>
              <w:left w:val="nil"/>
              <w:bottom w:val="nil"/>
              <w:right w:val="nil"/>
            </w:tcBorders>
            <w:shd w:val="clear" w:color="auto" w:fill="auto"/>
            <w:noWrap/>
            <w:vAlign w:val="bottom"/>
            <w:hideMark/>
          </w:tcPr>
          <w:p w14:paraId="54BF24C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61 ± 22.1</w:t>
            </w:r>
          </w:p>
        </w:tc>
        <w:tc>
          <w:tcPr>
            <w:tcW w:w="383" w:type="pct"/>
            <w:tcBorders>
              <w:top w:val="nil"/>
              <w:left w:val="nil"/>
              <w:bottom w:val="nil"/>
              <w:right w:val="nil"/>
            </w:tcBorders>
            <w:shd w:val="clear" w:color="auto" w:fill="auto"/>
            <w:noWrap/>
            <w:vAlign w:val="bottom"/>
            <w:hideMark/>
          </w:tcPr>
          <w:p w14:paraId="43F20CD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67.1 ± 24.3</w:t>
            </w:r>
          </w:p>
        </w:tc>
        <w:tc>
          <w:tcPr>
            <w:tcW w:w="383" w:type="pct"/>
            <w:tcBorders>
              <w:top w:val="nil"/>
              <w:left w:val="nil"/>
              <w:bottom w:val="nil"/>
              <w:right w:val="nil"/>
            </w:tcBorders>
            <w:shd w:val="clear" w:color="auto" w:fill="auto"/>
            <w:noWrap/>
            <w:vAlign w:val="bottom"/>
            <w:hideMark/>
          </w:tcPr>
          <w:p w14:paraId="37E2FF8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79.3 ± 28.8</w:t>
            </w:r>
          </w:p>
        </w:tc>
      </w:tr>
      <w:tr w:rsidR="00A6624F" w:rsidRPr="00A6624F" w14:paraId="24C3DD11" w14:textId="77777777" w:rsidTr="004C6D29">
        <w:trPr>
          <w:trHeight w:val="288"/>
        </w:trPr>
        <w:tc>
          <w:tcPr>
            <w:tcW w:w="361" w:type="pct"/>
            <w:vMerge/>
            <w:tcBorders>
              <w:top w:val="nil"/>
              <w:left w:val="nil"/>
              <w:bottom w:val="nil"/>
              <w:right w:val="nil"/>
            </w:tcBorders>
            <w:textDirection w:val="btLr"/>
            <w:vAlign w:val="center"/>
            <w:hideMark/>
          </w:tcPr>
          <w:p w14:paraId="6FB1D70B" w14:textId="77777777" w:rsidR="00A6624F" w:rsidRPr="00A6624F" w:rsidRDefault="00A6624F" w:rsidP="008D3620">
            <w:pPr>
              <w:spacing w:before="0" w:after="0" w:line="240" w:lineRule="auto"/>
              <w:ind w:left="113" w:right="113"/>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1493A67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UK</w:t>
            </w:r>
          </w:p>
        </w:tc>
        <w:tc>
          <w:tcPr>
            <w:tcW w:w="383" w:type="pct"/>
            <w:tcBorders>
              <w:top w:val="nil"/>
              <w:left w:val="nil"/>
              <w:bottom w:val="nil"/>
              <w:right w:val="nil"/>
            </w:tcBorders>
            <w:shd w:val="clear" w:color="auto" w:fill="auto"/>
            <w:noWrap/>
            <w:vAlign w:val="bottom"/>
            <w:hideMark/>
          </w:tcPr>
          <w:p w14:paraId="7F65618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8.6 ± 55.1</w:t>
            </w:r>
          </w:p>
        </w:tc>
        <w:tc>
          <w:tcPr>
            <w:tcW w:w="383" w:type="pct"/>
            <w:tcBorders>
              <w:top w:val="nil"/>
              <w:left w:val="nil"/>
              <w:bottom w:val="nil"/>
              <w:right w:val="nil"/>
            </w:tcBorders>
            <w:shd w:val="clear" w:color="auto" w:fill="auto"/>
            <w:noWrap/>
            <w:vAlign w:val="bottom"/>
            <w:hideMark/>
          </w:tcPr>
          <w:p w14:paraId="6F5AF9B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18.1 ± 61</w:t>
            </w:r>
          </w:p>
        </w:tc>
        <w:tc>
          <w:tcPr>
            <w:tcW w:w="383" w:type="pct"/>
            <w:tcBorders>
              <w:top w:val="nil"/>
              <w:left w:val="nil"/>
              <w:bottom w:val="nil"/>
              <w:right w:val="nil"/>
            </w:tcBorders>
            <w:shd w:val="clear" w:color="auto" w:fill="auto"/>
            <w:noWrap/>
            <w:vAlign w:val="bottom"/>
            <w:hideMark/>
          </w:tcPr>
          <w:p w14:paraId="1029D525"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22.9 ± 64.1</w:t>
            </w:r>
          </w:p>
        </w:tc>
        <w:tc>
          <w:tcPr>
            <w:tcW w:w="383" w:type="pct"/>
            <w:tcBorders>
              <w:top w:val="nil"/>
              <w:left w:val="nil"/>
              <w:bottom w:val="nil"/>
              <w:right w:val="nil"/>
            </w:tcBorders>
            <w:shd w:val="clear" w:color="auto" w:fill="auto"/>
            <w:noWrap/>
            <w:vAlign w:val="bottom"/>
            <w:hideMark/>
          </w:tcPr>
          <w:p w14:paraId="2FE297D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27.6 ± 67.2</w:t>
            </w:r>
          </w:p>
        </w:tc>
        <w:tc>
          <w:tcPr>
            <w:tcW w:w="383" w:type="pct"/>
            <w:tcBorders>
              <w:top w:val="nil"/>
              <w:left w:val="nil"/>
              <w:bottom w:val="nil"/>
              <w:right w:val="nil"/>
            </w:tcBorders>
            <w:shd w:val="clear" w:color="auto" w:fill="auto"/>
            <w:noWrap/>
            <w:vAlign w:val="bottom"/>
            <w:hideMark/>
          </w:tcPr>
          <w:p w14:paraId="22E75A0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37.1 ± 73.5</w:t>
            </w:r>
          </w:p>
        </w:tc>
        <w:tc>
          <w:tcPr>
            <w:tcW w:w="383" w:type="pct"/>
            <w:tcBorders>
              <w:top w:val="nil"/>
              <w:left w:val="nil"/>
              <w:bottom w:val="nil"/>
              <w:right w:val="nil"/>
            </w:tcBorders>
            <w:shd w:val="clear" w:color="auto" w:fill="auto"/>
            <w:noWrap/>
            <w:vAlign w:val="bottom"/>
            <w:hideMark/>
          </w:tcPr>
          <w:p w14:paraId="2074EF3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33.3 ± 25.5</w:t>
            </w:r>
          </w:p>
        </w:tc>
        <w:tc>
          <w:tcPr>
            <w:tcW w:w="383" w:type="pct"/>
            <w:tcBorders>
              <w:top w:val="nil"/>
              <w:left w:val="nil"/>
              <w:bottom w:val="nil"/>
              <w:right w:val="nil"/>
            </w:tcBorders>
            <w:shd w:val="clear" w:color="auto" w:fill="auto"/>
            <w:noWrap/>
            <w:vAlign w:val="bottom"/>
            <w:hideMark/>
          </w:tcPr>
          <w:p w14:paraId="41091D4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42.9 ± 32.8</w:t>
            </w:r>
          </w:p>
        </w:tc>
        <w:tc>
          <w:tcPr>
            <w:tcW w:w="383" w:type="pct"/>
            <w:tcBorders>
              <w:top w:val="nil"/>
              <w:left w:val="nil"/>
              <w:bottom w:val="nil"/>
              <w:right w:val="nil"/>
            </w:tcBorders>
            <w:shd w:val="clear" w:color="auto" w:fill="auto"/>
            <w:noWrap/>
            <w:vAlign w:val="bottom"/>
            <w:hideMark/>
          </w:tcPr>
          <w:p w14:paraId="15B58EB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47.6 ± 36.5</w:t>
            </w:r>
          </w:p>
        </w:tc>
        <w:tc>
          <w:tcPr>
            <w:tcW w:w="383" w:type="pct"/>
            <w:tcBorders>
              <w:top w:val="nil"/>
              <w:left w:val="nil"/>
              <w:bottom w:val="nil"/>
              <w:right w:val="nil"/>
            </w:tcBorders>
            <w:shd w:val="clear" w:color="auto" w:fill="auto"/>
            <w:noWrap/>
            <w:vAlign w:val="bottom"/>
            <w:hideMark/>
          </w:tcPr>
          <w:p w14:paraId="71305BA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52.4 ± 40.1</w:t>
            </w:r>
          </w:p>
        </w:tc>
        <w:tc>
          <w:tcPr>
            <w:tcW w:w="383" w:type="pct"/>
            <w:tcBorders>
              <w:top w:val="nil"/>
              <w:left w:val="nil"/>
              <w:bottom w:val="nil"/>
              <w:right w:val="nil"/>
            </w:tcBorders>
            <w:shd w:val="clear" w:color="auto" w:fill="auto"/>
            <w:noWrap/>
            <w:vAlign w:val="bottom"/>
            <w:hideMark/>
          </w:tcPr>
          <w:p w14:paraId="6739858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61.9 ± 47.4</w:t>
            </w:r>
          </w:p>
        </w:tc>
      </w:tr>
      <w:tr w:rsidR="00A6624F" w:rsidRPr="00A6624F" w14:paraId="5706C540" w14:textId="77777777" w:rsidTr="004C6D29">
        <w:trPr>
          <w:trHeight w:val="288"/>
        </w:trPr>
        <w:tc>
          <w:tcPr>
            <w:tcW w:w="361" w:type="pct"/>
            <w:vMerge w:val="restart"/>
            <w:tcBorders>
              <w:top w:val="nil"/>
              <w:left w:val="nil"/>
              <w:bottom w:val="nil"/>
              <w:right w:val="nil"/>
            </w:tcBorders>
            <w:shd w:val="clear" w:color="auto" w:fill="auto"/>
            <w:textDirection w:val="btLr"/>
            <w:vAlign w:val="bottom"/>
            <w:hideMark/>
          </w:tcPr>
          <w:p w14:paraId="09048CED" w14:textId="77777777" w:rsidR="00A6624F" w:rsidRPr="00A6624F" w:rsidRDefault="00A6624F" w:rsidP="008D3620">
            <w:pPr>
              <w:spacing w:before="0" w:after="0" w:line="240" w:lineRule="auto"/>
              <w:ind w:left="113" w:right="113"/>
              <w:jc w:val="center"/>
              <w:rPr>
                <w:rFonts w:ascii="Calibri" w:hAnsi="Calibri" w:cs="Calibri"/>
                <w:color w:val="000000"/>
                <w:szCs w:val="22"/>
                <w:lang w:val="en-GB" w:eastAsia="da-DK"/>
              </w:rPr>
            </w:pPr>
            <w:r w:rsidRPr="00A6624F">
              <w:rPr>
                <w:rFonts w:ascii="Calibri" w:hAnsi="Calibri" w:cs="Calibri"/>
                <w:color w:val="000000"/>
                <w:szCs w:val="22"/>
                <w:lang w:val="en-GB" w:eastAsia="da-DK"/>
              </w:rPr>
              <w:t>Farm type</w:t>
            </w:r>
          </w:p>
        </w:tc>
        <w:tc>
          <w:tcPr>
            <w:tcW w:w="809" w:type="pct"/>
            <w:tcBorders>
              <w:top w:val="nil"/>
              <w:left w:val="nil"/>
              <w:bottom w:val="nil"/>
              <w:right w:val="nil"/>
            </w:tcBorders>
            <w:shd w:val="clear" w:color="auto" w:fill="auto"/>
            <w:noWrap/>
            <w:vAlign w:val="bottom"/>
            <w:hideMark/>
          </w:tcPr>
          <w:p w14:paraId="0E9F18F9"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high stocked (&gt;1.0)</w:t>
            </w:r>
          </w:p>
        </w:tc>
        <w:tc>
          <w:tcPr>
            <w:tcW w:w="383" w:type="pct"/>
            <w:tcBorders>
              <w:top w:val="nil"/>
              <w:left w:val="nil"/>
              <w:bottom w:val="nil"/>
              <w:right w:val="nil"/>
            </w:tcBorders>
            <w:shd w:val="clear" w:color="auto" w:fill="auto"/>
            <w:noWrap/>
            <w:vAlign w:val="bottom"/>
            <w:hideMark/>
          </w:tcPr>
          <w:p w14:paraId="088DB6C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19.9 ± 53.5</w:t>
            </w:r>
          </w:p>
        </w:tc>
        <w:tc>
          <w:tcPr>
            <w:tcW w:w="383" w:type="pct"/>
            <w:tcBorders>
              <w:top w:val="nil"/>
              <w:left w:val="nil"/>
              <w:bottom w:val="nil"/>
              <w:right w:val="nil"/>
            </w:tcBorders>
            <w:shd w:val="clear" w:color="auto" w:fill="auto"/>
            <w:noWrap/>
            <w:vAlign w:val="bottom"/>
            <w:hideMark/>
          </w:tcPr>
          <w:p w14:paraId="3FA93A6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31.9 ± 57.6</w:t>
            </w:r>
          </w:p>
        </w:tc>
        <w:tc>
          <w:tcPr>
            <w:tcW w:w="383" w:type="pct"/>
            <w:tcBorders>
              <w:top w:val="nil"/>
              <w:left w:val="nil"/>
              <w:bottom w:val="nil"/>
              <w:right w:val="nil"/>
            </w:tcBorders>
            <w:shd w:val="clear" w:color="auto" w:fill="auto"/>
            <w:noWrap/>
            <w:vAlign w:val="bottom"/>
            <w:hideMark/>
          </w:tcPr>
          <w:p w14:paraId="5A33041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37.9 ± 59.8</w:t>
            </w:r>
          </w:p>
        </w:tc>
        <w:tc>
          <w:tcPr>
            <w:tcW w:w="383" w:type="pct"/>
            <w:tcBorders>
              <w:top w:val="nil"/>
              <w:left w:val="nil"/>
              <w:bottom w:val="nil"/>
              <w:right w:val="nil"/>
            </w:tcBorders>
            <w:shd w:val="clear" w:color="auto" w:fill="auto"/>
            <w:noWrap/>
            <w:vAlign w:val="bottom"/>
            <w:hideMark/>
          </w:tcPr>
          <w:p w14:paraId="7230014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43.9 ± 62.1</w:t>
            </w:r>
          </w:p>
        </w:tc>
        <w:tc>
          <w:tcPr>
            <w:tcW w:w="383" w:type="pct"/>
            <w:tcBorders>
              <w:top w:val="nil"/>
              <w:left w:val="nil"/>
              <w:bottom w:val="nil"/>
              <w:right w:val="nil"/>
            </w:tcBorders>
            <w:shd w:val="clear" w:color="auto" w:fill="auto"/>
            <w:noWrap/>
            <w:vAlign w:val="bottom"/>
            <w:hideMark/>
          </w:tcPr>
          <w:p w14:paraId="36ADD95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56 ± 67</w:t>
            </w:r>
          </w:p>
        </w:tc>
        <w:tc>
          <w:tcPr>
            <w:tcW w:w="383" w:type="pct"/>
            <w:tcBorders>
              <w:top w:val="nil"/>
              <w:left w:val="nil"/>
              <w:bottom w:val="nil"/>
              <w:right w:val="nil"/>
            </w:tcBorders>
            <w:shd w:val="clear" w:color="auto" w:fill="auto"/>
            <w:noWrap/>
            <w:vAlign w:val="bottom"/>
            <w:hideMark/>
          </w:tcPr>
          <w:p w14:paraId="46786CD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42 ± 23.2</w:t>
            </w:r>
          </w:p>
        </w:tc>
        <w:tc>
          <w:tcPr>
            <w:tcW w:w="383" w:type="pct"/>
            <w:tcBorders>
              <w:top w:val="nil"/>
              <w:left w:val="nil"/>
              <w:bottom w:val="nil"/>
              <w:right w:val="nil"/>
            </w:tcBorders>
            <w:shd w:val="clear" w:color="auto" w:fill="auto"/>
            <w:noWrap/>
            <w:vAlign w:val="bottom"/>
            <w:hideMark/>
          </w:tcPr>
          <w:p w14:paraId="14F587AC"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54 ± 29.8</w:t>
            </w:r>
          </w:p>
        </w:tc>
        <w:tc>
          <w:tcPr>
            <w:tcW w:w="383" w:type="pct"/>
            <w:tcBorders>
              <w:top w:val="nil"/>
              <w:left w:val="nil"/>
              <w:bottom w:val="nil"/>
              <w:right w:val="nil"/>
            </w:tcBorders>
            <w:shd w:val="clear" w:color="auto" w:fill="auto"/>
            <w:noWrap/>
            <w:vAlign w:val="bottom"/>
            <w:hideMark/>
          </w:tcPr>
          <w:p w14:paraId="2A62911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60 ± 33.1</w:t>
            </w:r>
          </w:p>
        </w:tc>
        <w:tc>
          <w:tcPr>
            <w:tcW w:w="383" w:type="pct"/>
            <w:tcBorders>
              <w:top w:val="nil"/>
              <w:left w:val="nil"/>
              <w:bottom w:val="nil"/>
              <w:right w:val="nil"/>
            </w:tcBorders>
            <w:shd w:val="clear" w:color="auto" w:fill="auto"/>
            <w:noWrap/>
            <w:vAlign w:val="bottom"/>
            <w:hideMark/>
          </w:tcPr>
          <w:p w14:paraId="22654E17"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66.1 ± 36.4</w:t>
            </w:r>
          </w:p>
        </w:tc>
        <w:tc>
          <w:tcPr>
            <w:tcW w:w="383" w:type="pct"/>
            <w:tcBorders>
              <w:top w:val="nil"/>
              <w:left w:val="nil"/>
              <w:bottom w:val="nil"/>
              <w:right w:val="nil"/>
            </w:tcBorders>
            <w:shd w:val="clear" w:color="auto" w:fill="auto"/>
            <w:noWrap/>
            <w:vAlign w:val="bottom"/>
            <w:hideMark/>
          </w:tcPr>
          <w:p w14:paraId="2371925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78.1 ± 43</w:t>
            </w:r>
          </w:p>
        </w:tc>
      </w:tr>
      <w:tr w:rsidR="00A6624F" w:rsidRPr="00A6624F" w14:paraId="282BD793" w14:textId="77777777" w:rsidTr="008D3620">
        <w:trPr>
          <w:trHeight w:val="288"/>
        </w:trPr>
        <w:tc>
          <w:tcPr>
            <w:tcW w:w="361" w:type="pct"/>
            <w:vMerge/>
            <w:tcBorders>
              <w:top w:val="nil"/>
              <w:left w:val="nil"/>
              <w:bottom w:val="nil"/>
              <w:right w:val="nil"/>
            </w:tcBorders>
            <w:vAlign w:val="center"/>
            <w:hideMark/>
          </w:tcPr>
          <w:p w14:paraId="39CA1F50" w14:textId="77777777" w:rsidR="00A6624F" w:rsidRPr="00A6624F" w:rsidRDefault="00A6624F" w:rsidP="00A6624F">
            <w:pPr>
              <w:spacing w:before="0" w:after="0" w:line="240" w:lineRule="auto"/>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1A200B98"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low stocked (0.1&lt;x&lt;1.0)</w:t>
            </w:r>
          </w:p>
        </w:tc>
        <w:tc>
          <w:tcPr>
            <w:tcW w:w="383" w:type="pct"/>
            <w:tcBorders>
              <w:top w:val="nil"/>
              <w:left w:val="nil"/>
              <w:bottom w:val="nil"/>
              <w:right w:val="nil"/>
            </w:tcBorders>
            <w:shd w:val="clear" w:color="auto" w:fill="auto"/>
            <w:noWrap/>
            <w:vAlign w:val="bottom"/>
            <w:hideMark/>
          </w:tcPr>
          <w:p w14:paraId="5A697D4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16.3 ± 29.3</w:t>
            </w:r>
          </w:p>
        </w:tc>
        <w:tc>
          <w:tcPr>
            <w:tcW w:w="383" w:type="pct"/>
            <w:tcBorders>
              <w:top w:val="nil"/>
              <w:left w:val="nil"/>
              <w:bottom w:val="nil"/>
              <w:right w:val="nil"/>
            </w:tcBorders>
            <w:shd w:val="clear" w:color="auto" w:fill="auto"/>
            <w:noWrap/>
            <w:vAlign w:val="bottom"/>
            <w:hideMark/>
          </w:tcPr>
          <w:p w14:paraId="1BF86D21"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23.5 ± 31.7</w:t>
            </w:r>
          </w:p>
        </w:tc>
        <w:tc>
          <w:tcPr>
            <w:tcW w:w="383" w:type="pct"/>
            <w:tcBorders>
              <w:top w:val="nil"/>
              <w:left w:val="nil"/>
              <w:bottom w:val="nil"/>
              <w:right w:val="nil"/>
            </w:tcBorders>
            <w:shd w:val="clear" w:color="auto" w:fill="auto"/>
            <w:noWrap/>
            <w:vAlign w:val="bottom"/>
            <w:hideMark/>
          </w:tcPr>
          <w:p w14:paraId="247F5E6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27.1 ± 32.9</w:t>
            </w:r>
          </w:p>
        </w:tc>
        <w:tc>
          <w:tcPr>
            <w:tcW w:w="383" w:type="pct"/>
            <w:tcBorders>
              <w:top w:val="nil"/>
              <w:left w:val="nil"/>
              <w:bottom w:val="nil"/>
              <w:right w:val="nil"/>
            </w:tcBorders>
            <w:shd w:val="clear" w:color="auto" w:fill="auto"/>
            <w:noWrap/>
            <w:vAlign w:val="bottom"/>
            <w:hideMark/>
          </w:tcPr>
          <w:p w14:paraId="4554B5C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30.7 ± 34.2</w:t>
            </w:r>
          </w:p>
        </w:tc>
        <w:tc>
          <w:tcPr>
            <w:tcW w:w="383" w:type="pct"/>
            <w:tcBorders>
              <w:top w:val="nil"/>
              <w:left w:val="nil"/>
              <w:bottom w:val="nil"/>
              <w:right w:val="nil"/>
            </w:tcBorders>
            <w:shd w:val="clear" w:color="auto" w:fill="auto"/>
            <w:noWrap/>
            <w:vAlign w:val="bottom"/>
            <w:hideMark/>
          </w:tcPr>
          <w:p w14:paraId="5DCFA8B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37.8 ± 37</w:t>
            </w:r>
          </w:p>
        </w:tc>
        <w:tc>
          <w:tcPr>
            <w:tcW w:w="383" w:type="pct"/>
            <w:tcBorders>
              <w:top w:val="nil"/>
              <w:left w:val="nil"/>
              <w:bottom w:val="nil"/>
              <w:right w:val="nil"/>
            </w:tcBorders>
            <w:shd w:val="clear" w:color="auto" w:fill="auto"/>
            <w:noWrap/>
            <w:vAlign w:val="bottom"/>
            <w:hideMark/>
          </w:tcPr>
          <w:p w14:paraId="0288E24F"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25 ± 13</w:t>
            </w:r>
          </w:p>
        </w:tc>
        <w:tc>
          <w:tcPr>
            <w:tcW w:w="383" w:type="pct"/>
            <w:tcBorders>
              <w:top w:val="nil"/>
              <w:left w:val="nil"/>
              <w:bottom w:val="nil"/>
              <w:right w:val="nil"/>
            </w:tcBorders>
            <w:shd w:val="clear" w:color="auto" w:fill="auto"/>
            <w:noWrap/>
            <w:vAlign w:val="bottom"/>
            <w:hideMark/>
          </w:tcPr>
          <w:p w14:paraId="585E920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32.2 ± 16.7</w:t>
            </w:r>
          </w:p>
        </w:tc>
        <w:tc>
          <w:tcPr>
            <w:tcW w:w="383" w:type="pct"/>
            <w:tcBorders>
              <w:top w:val="nil"/>
              <w:left w:val="nil"/>
              <w:bottom w:val="nil"/>
              <w:right w:val="nil"/>
            </w:tcBorders>
            <w:shd w:val="clear" w:color="auto" w:fill="auto"/>
            <w:noWrap/>
            <w:vAlign w:val="bottom"/>
            <w:hideMark/>
          </w:tcPr>
          <w:p w14:paraId="3F158352"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35.8 ± 18.6</w:t>
            </w:r>
          </w:p>
        </w:tc>
        <w:tc>
          <w:tcPr>
            <w:tcW w:w="383" w:type="pct"/>
            <w:tcBorders>
              <w:top w:val="nil"/>
              <w:left w:val="nil"/>
              <w:bottom w:val="nil"/>
              <w:right w:val="nil"/>
            </w:tcBorders>
            <w:shd w:val="clear" w:color="auto" w:fill="auto"/>
            <w:noWrap/>
            <w:vAlign w:val="bottom"/>
            <w:hideMark/>
          </w:tcPr>
          <w:p w14:paraId="375BAAA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39.3 ± 20.4</w:t>
            </w:r>
          </w:p>
        </w:tc>
        <w:tc>
          <w:tcPr>
            <w:tcW w:w="383" w:type="pct"/>
            <w:tcBorders>
              <w:top w:val="nil"/>
              <w:left w:val="nil"/>
              <w:bottom w:val="nil"/>
              <w:right w:val="nil"/>
            </w:tcBorders>
            <w:shd w:val="clear" w:color="auto" w:fill="auto"/>
            <w:noWrap/>
            <w:vAlign w:val="bottom"/>
            <w:hideMark/>
          </w:tcPr>
          <w:p w14:paraId="52AF3FB5"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46.5 ± 24.1</w:t>
            </w:r>
          </w:p>
        </w:tc>
      </w:tr>
      <w:tr w:rsidR="00A6624F" w:rsidRPr="00A6624F" w14:paraId="7F64D870" w14:textId="77777777" w:rsidTr="008D3620">
        <w:trPr>
          <w:trHeight w:val="288"/>
        </w:trPr>
        <w:tc>
          <w:tcPr>
            <w:tcW w:w="361" w:type="pct"/>
            <w:vMerge/>
            <w:tcBorders>
              <w:top w:val="nil"/>
              <w:left w:val="nil"/>
              <w:bottom w:val="nil"/>
              <w:right w:val="nil"/>
            </w:tcBorders>
            <w:vAlign w:val="center"/>
            <w:hideMark/>
          </w:tcPr>
          <w:p w14:paraId="34F9ED8E" w14:textId="77777777" w:rsidR="00A6624F" w:rsidRPr="00A6624F" w:rsidRDefault="00A6624F" w:rsidP="00A6624F">
            <w:pPr>
              <w:spacing w:before="0" w:after="0" w:line="240" w:lineRule="auto"/>
              <w:rPr>
                <w:rFonts w:ascii="Calibri" w:hAnsi="Calibri" w:cs="Calibri"/>
                <w:color w:val="000000"/>
                <w:szCs w:val="22"/>
                <w:lang w:val="en-GB" w:eastAsia="da-DK"/>
              </w:rPr>
            </w:pPr>
          </w:p>
        </w:tc>
        <w:tc>
          <w:tcPr>
            <w:tcW w:w="809" w:type="pct"/>
            <w:tcBorders>
              <w:top w:val="nil"/>
              <w:left w:val="nil"/>
              <w:bottom w:val="nil"/>
              <w:right w:val="nil"/>
            </w:tcBorders>
            <w:shd w:val="clear" w:color="auto" w:fill="auto"/>
            <w:noWrap/>
            <w:vAlign w:val="bottom"/>
            <w:hideMark/>
          </w:tcPr>
          <w:p w14:paraId="731B418A"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stockless (&lt;0.1)</w:t>
            </w:r>
          </w:p>
        </w:tc>
        <w:tc>
          <w:tcPr>
            <w:tcW w:w="383" w:type="pct"/>
            <w:tcBorders>
              <w:top w:val="nil"/>
              <w:left w:val="nil"/>
              <w:bottom w:val="nil"/>
              <w:right w:val="nil"/>
            </w:tcBorders>
            <w:shd w:val="clear" w:color="auto" w:fill="auto"/>
            <w:noWrap/>
            <w:vAlign w:val="bottom"/>
            <w:hideMark/>
          </w:tcPr>
          <w:p w14:paraId="77AE4CFB"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12.3 ± 35.8</w:t>
            </w:r>
          </w:p>
        </w:tc>
        <w:tc>
          <w:tcPr>
            <w:tcW w:w="383" w:type="pct"/>
            <w:tcBorders>
              <w:top w:val="nil"/>
              <w:left w:val="nil"/>
              <w:bottom w:val="nil"/>
              <w:right w:val="nil"/>
            </w:tcBorders>
            <w:shd w:val="clear" w:color="auto" w:fill="auto"/>
            <w:noWrap/>
            <w:vAlign w:val="bottom"/>
            <w:hideMark/>
          </w:tcPr>
          <w:p w14:paraId="74CC312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19.5 ± 38.1</w:t>
            </w:r>
          </w:p>
        </w:tc>
        <w:tc>
          <w:tcPr>
            <w:tcW w:w="383" w:type="pct"/>
            <w:tcBorders>
              <w:top w:val="nil"/>
              <w:left w:val="nil"/>
              <w:bottom w:val="nil"/>
              <w:right w:val="nil"/>
            </w:tcBorders>
            <w:shd w:val="clear" w:color="auto" w:fill="auto"/>
            <w:noWrap/>
            <w:vAlign w:val="bottom"/>
            <w:hideMark/>
          </w:tcPr>
          <w:p w14:paraId="58862AF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23.1 ± 39.4</w:t>
            </w:r>
          </w:p>
        </w:tc>
        <w:tc>
          <w:tcPr>
            <w:tcW w:w="383" w:type="pct"/>
            <w:tcBorders>
              <w:top w:val="nil"/>
              <w:left w:val="nil"/>
              <w:bottom w:val="nil"/>
              <w:right w:val="nil"/>
            </w:tcBorders>
            <w:shd w:val="clear" w:color="auto" w:fill="auto"/>
            <w:noWrap/>
            <w:vAlign w:val="bottom"/>
            <w:hideMark/>
          </w:tcPr>
          <w:p w14:paraId="2E2A1294"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26.7 ± 40.9</w:t>
            </w:r>
          </w:p>
        </w:tc>
        <w:tc>
          <w:tcPr>
            <w:tcW w:w="383" w:type="pct"/>
            <w:tcBorders>
              <w:top w:val="nil"/>
              <w:left w:val="nil"/>
              <w:bottom w:val="nil"/>
              <w:right w:val="nil"/>
            </w:tcBorders>
            <w:shd w:val="clear" w:color="auto" w:fill="auto"/>
            <w:noWrap/>
            <w:vAlign w:val="bottom"/>
            <w:hideMark/>
          </w:tcPr>
          <w:p w14:paraId="1F1785FE"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34 ± 44.3</w:t>
            </w:r>
          </w:p>
        </w:tc>
        <w:tc>
          <w:tcPr>
            <w:tcW w:w="383" w:type="pct"/>
            <w:tcBorders>
              <w:top w:val="nil"/>
              <w:left w:val="nil"/>
              <w:bottom w:val="nil"/>
              <w:right w:val="nil"/>
            </w:tcBorders>
            <w:shd w:val="clear" w:color="auto" w:fill="auto"/>
            <w:noWrap/>
            <w:vAlign w:val="bottom"/>
            <w:hideMark/>
          </w:tcPr>
          <w:p w14:paraId="647C2D0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25.3 ± 19.5</w:t>
            </w:r>
          </w:p>
        </w:tc>
        <w:tc>
          <w:tcPr>
            <w:tcW w:w="383" w:type="pct"/>
            <w:tcBorders>
              <w:top w:val="nil"/>
              <w:left w:val="nil"/>
              <w:bottom w:val="nil"/>
              <w:right w:val="nil"/>
            </w:tcBorders>
            <w:shd w:val="clear" w:color="auto" w:fill="auto"/>
            <w:noWrap/>
            <w:vAlign w:val="bottom"/>
            <w:hideMark/>
          </w:tcPr>
          <w:p w14:paraId="0AD83186"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32.6 ± 25.1</w:t>
            </w:r>
          </w:p>
        </w:tc>
        <w:tc>
          <w:tcPr>
            <w:tcW w:w="383" w:type="pct"/>
            <w:tcBorders>
              <w:top w:val="nil"/>
              <w:left w:val="nil"/>
              <w:bottom w:val="nil"/>
              <w:right w:val="nil"/>
            </w:tcBorders>
            <w:shd w:val="clear" w:color="auto" w:fill="auto"/>
            <w:noWrap/>
            <w:vAlign w:val="bottom"/>
            <w:hideMark/>
          </w:tcPr>
          <w:p w14:paraId="22F09C33"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36.2 ± 27.9</w:t>
            </w:r>
          </w:p>
        </w:tc>
        <w:tc>
          <w:tcPr>
            <w:tcW w:w="383" w:type="pct"/>
            <w:tcBorders>
              <w:top w:val="nil"/>
              <w:left w:val="nil"/>
              <w:bottom w:val="nil"/>
              <w:right w:val="nil"/>
            </w:tcBorders>
            <w:shd w:val="clear" w:color="auto" w:fill="auto"/>
            <w:noWrap/>
            <w:vAlign w:val="bottom"/>
            <w:hideMark/>
          </w:tcPr>
          <w:p w14:paraId="03A5250D"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39.8 ± 30.7</w:t>
            </w:r>
          </w:p>
        </w:tc>
        <w:tc>
          <w:tcPr>
            <w:tcW w:w="383" w:type="pct"/>
            <w:tcBorders>
              <w:top w:val="nil"/>
              <w:left w:val="nil"/>
              <w:bottom w:val="nil"/>
              <w:right w:val="nil"/>
            </w:tcBorders>
            <w:shd w:val="clear" w:color="auto" w:fill="auto"/>
            <w:noWrap/>
            <w:vAlign w:val="bottom"/>
            <w:hideMark/>
          </w:tcPr>
          <w:p w14:paraId="718B1300" w14:textId="77777777" w:rsidR="00A6624F" w:rsidRPr="00A6624F" w:rsidRDefault="00A6624F" w:rsidP="00A6624F">
            <w:pPr>
              <w:spacing w:before="0" w:after="0" w:line="240" w:lineRule="auto"/>
              <w:rPr>
                <w:rFonts w:ascii="Calibri" w:hAnsi="Calibri" w:cs="Calibri"/>
                <w:color w:val="000000"/>
                <w:szCs w:val="22"/>
                <w:lang w:val="en-GB" w:eastAsia="da-DK"/>
              </w:rPr>
            </w:pPr>
            <w:r w:rsidRPr="00A6624F">
              <w:rPr>
                <w:rFonts w:ascii="Calibri" w:hAnsi="Calibri" w:cs="Calibri"/>
                <w:color w:val="000000"/>
                <w:szCs w:val="22"/>
                <w:lang w:val="en-GB" w:eastAsia="da-DK"/>
              </w:rPr>
              <w:t>47 ± 36.3</w:t>
            </w:r>
          </w:p>
        </w:tc>
      </w:tr>
    </w:tbl>
    <w:p w14:paraId="22C42949" w14:textId="6A92C086" w:rsidR="009946C1" w:rsidRDefault="00700770">
      <w:pPr>
        <w:rPr>
          <w:lang w:val="en-US"/>
        </w:rPr>
      </w:pPr>
      <w:r>
        <w:rPr>
          <w:lang w:val="en-US"/>
        </w:rPr>
        <w:t xml:space="preserve"> </w:t>
      </w:r>
    </w:p>
    <w:p w14:paraId="2BD11E77" w14:textId="49A88D2E" w:rsidR="0080623C" w:rsidRDefault="0080623C">
      <w:pPr>
        <w:spacing w:before="0" w:after="160" w:line="259" w:lineRule="auto"/>
        <w:rPr>
          <w:lang w:val="en-US"/>
        </w:rPr>
      </w:pPr>
      <w:r>
        <w:rPr>
          <w:lang w:val="en-US"/>
        </w:rPr>
        <w:br w:type="page"/>
      </w:r>
    </w:p>
    <w:p w14:paraId="53C184E0" w14:textId="473C18BD" w:rsidR="00E125FC" w:rsidRPr="003D0927" w:rsidRDefault="002E4788">
      <w:r>
        <w:rPr>
          <w:lang w:val="en-US"/>
        </w:rPr>
        <w:lastRenderedPageBreak/>
        <w:t xml:space="preserve">Supplementary Table </w:t>
      </w:r>
      <w:r w:rsidR="005C107F">
        <w:rPr>
          <w:lang w:val="en-US"/>
        </w:rPr>
        <w:t>3</w:t>
      </w:r>
      <w:r>
        <w:rPr>
          <w:lang w:val="en-US"/>
        </w:rPr>
        <w:t>:</w:t>
      </w:r>
      <w:r>
        <w:t xml:space="preserve"> </w:t>
      </w:r>
      <w:r w:rsidR="003D0927">
        <w:t>Biological nitrogen fixation (</w:t>
      </w:r>
      <w:proofErr w:type="gramStart"/>
      <w:r w:rsidR="003D0927">
        <w:t>BNF)  in</w:t>
      </w:r>
      <w:proofErr w:type="gramEnd"/>
      <w:r w:rsidR="003D0927">
        <w:t xml:space="preserve"> kg N ha</w:t>
      </w:r>
      <w:r w:rsidR="003D0927">
        <w:rPr>
          <w:vertAlign w:val="superscript"/>
        </w:rPr>
        <w:t>-1</w:t>
      </w:r>
      <w:r w:rsidR="003D0927">
        <w:t xml:space="preserve"> </w:t>
      </w:r>
      <w:r w:rsidR="00177081">
        <w:t xml:space="preserve">depending on the area where legumes are grown, either in mixtures or solely. Given </w:t>
      </w:r>
      <w:r w:rsidR="00FB4DC6">
        <w:t xml:space="preserve">for each farm </w:t>
      </w:r>
      <w:r w:rsidR="00177081">
        <w:t>is the study region</w:t>
      </w:r>
      <w:r w:rsidR="001606BE">
        <w:t xml:space="preserve">, total farm area, </w:t>
      </w:r>
      <w:r w:rsidR="00EE7F54">
        <w:t>area with legumes</w:t>
      </w:r>
      <w:r w:rsidR="00000C8B">
        <w:t xml:space="preserve"> (in total and aggregated over 4 categories</w:t>
      </w:r>
      <w:r w:rsidR="00FB4DC6">
        <w:t xml:space="preserve">, </w:t>
      </w:r>
      <w:r w:rsidR="00EE7F54">
        <w:t>the percentage of the area cropped with legumes,</w:t>
      </w:r>
      <w:r w:rsidR="00FB4DC6">
        <w:t xml:space="preserve"> </w:t>
      </w:r>
      <w:r w:rsidR="00724E84">
        <w:t>Nutrient input by BNF for the whole farm, and the BNF per area cropped with legumes.</w:t>
      </w:r>
      <w:r w:rsidR="00EE7F54">
        <w:t xml:space="preserve"> </w:t>
      </w:r>
      <w:r w:rsidR="00177081">
        <w:t xml:space="preserve"> </w:t>
      </w:r>
      <w:r w:rsidR="00177081">
        <w:rPr>
          <w:sz w:val="20"/>
          <w:szCs w:val="20"/>
        </w:rPr>
        <w:t>(DK=Denmark, EST=Estonia, HU=Hungary, UK=United Kingdom, ITA=Italy, SUI=Switzerland, GER N=Northern Germany, GER S=Southern Germany</w:t>
      </w:r>
      <w:r w:rsidR="001606BE">
        <w:rPr>
          <w:sz w:val="20"/>
          <w:szCs w:val="20"/>
        </w:rPr>
        <w:t xml:space="preserve"> </w:t>
      </w:r>
    </w:p>
    <w:tbl>
      <w:tblPr>
        <w:tblW w:w="5000" w:type="pct"/>
        <w:tblCellMar>
          <w:left w:w="70" w:type="dxa"/>
          <w:right w:w="70" w:type="dxa"/>
        </w:tblCellMar>
        <w:tblLook w:val="04A0" w:firstRow="1" w:lastRow="0" w:firstColumn="1" w:lastColumn="0" w:noHBand="0" w:noVBand="1"/>
      </w:tblPr>
      <w:tblGrid>
        <w:gridCol w:w="995"/>
        <w:gridCol w:w="664"/>
        <w:gridCol w:w="885"/>
        <w:gridCol w:w="717"/>
        <w:gridCol w:w="717"/>
        <w:gridCol w:w="717"/>
        <w:gridCol w:w="717"/>
        <w:gridCol w:w="717"/>
        <w:gridCol w:w="717"/>
        <w:gridCol w:w="1052"/>
        <w:gridCol w:w="1174"/>
      </w:tblGrid>
      <w:tr w:rsidR="008D185C" w:rsidRPr="008D185C" w14:paraId="144EA283" w14:textId="77777777" w:rsidTr="003D097F">
        <w:trPr>
          <w:cantSplit/>
          <w:trHeight w:val="1633"/>
        </w:trPr>
        <w:tc>
          <w:tcPr>
            <w:tcW w:w="549" w:type="pct"/>
            <w:tcBorders>
              <w:top w:val="nil"/>
              <w:left w:val="nil"/>
              <w:bottom w:val="nil"/>
              <w:right w:val="nil"/>
            </w:tcBorders>
            <w:shd w:val="clear" w:color="auto" w:fill="auto"/>
            <w:noWrap/>
            <w:textDirection w:val="btLr"/>
            <w:vAlign w:val="center"/>
            <w:hideMark/>
          </w:tcPr>
          <w:p w14:paraId="447914B8"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Country</w:t>
            </w:r>
          </w:p>
        </w:tc>
        <w:tc>
          <w:tcPr>
            <w:tcW w:w="366" w:type="pct"/>
            <w:tcBorders>
              <w:top w:val="nil"/>
              <w:left w:val="nil"/>
              <w:bottom w:val="nil"/>
              <w:right w:val="nil"/>
            </w:tcBorders>
            <w:shd w:val="clear" w:color="auto" w:fill="auto"/>
            <w:noWrap/>
            <w:textDirection w:val="btLr"/>
            <w:vAlign w:val="center"/>
            <w:hideMark/>
          </w:tcPr>
          <w:p w14:paraId="741CBB9F"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Farm</w:t>
            </w:r>
          </w:p>
        </w:tc>
        <w:tc>
          <w:tcPr>
            <w:tcW w:w="488" w:type="pct"/>
            <w:tcBorders>
              <w:top w:val="nil"/>
              <w:left w:val="nil"/>
              <w:bottom w:val="nil"/>
              <w:right w:val="nil"/>
            </w:tcBorders>
            <w:shd w:val="clear" w:color="auto" w:fill="auto"/>
            <w:noWrap/>
            <w:textDirection w:val="btLr"/>
            <w:vAlign w:val="center"/>
            <w:hideMark/>
          </w:tcPr>
          <w:p w14:paraId="0D56A85E"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Total area</w:t>
            </w:r>
          </w:p>
        </w:tc>
        <w:tc>
          <w:tcPr>
            <w:tcW w:w="395" w:type="pct"/>
            <w:tcBorders>
              <w:top w:val="nil"/>
              <w:left w:val="nil"/>
              <w:bottom w:val="nil"/>
              <w:right w:val="nil"/>
            </w:tcBorders>
            <w:shd w:val="clear" w:color="auto" w:fill="auto"/>
            <w:noWrap/>
            <w:textDirection w:val="btLr"/>
            <w:vAlign w:val="center"/>
            <w:hideMark/>
          </w:tcPr>
          <w:p w14:paraId="5085DD50"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Legume area</w:t>
            </w:r>
          </w:p>
        </w:tc>
        <w:tc>
          <w:tcPr>
            <w:tcW w:w="395" w:type="pct"/>
            <w:tcBorders>
              <w:top w:val="nil"/>
              <w:left w:val="nil"/>
              <w:bottom w:val="nil"/>
              <w:right w:val="nil"/>
            </w:tcBorders>
            <w:shd w:val="clear" w:color="auto" w:fill="auto"/>
            <w:noWrap/>
            <w:textDirection w:val="btLr"/>
            <w:vAlign w:val="center"/>
            <w:hideMark/>
          </w:tcPr>
          <w:p w14:paraId="3A88249F"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Percentage of legumes</w:t>
            </w:r>
          </w:p>
        </w:tc>
        <w:tc>
          <w:tcPr>
            <w:tcW w:w="395" w:type="pct"/>
            <w:tcBorders>
              <w:top w:val="nil"/>
              <w:left w:val="nil"/>
              <w:bottom w:val="nil"/>
              <w:right w:val="nil"/>
            </w:tcBorders>
            <w:shd w:val="clear" w:color="auto" w:fill="auto"/>
            <w:noWrap/>
            <w:textDirection w:val="btLr"/>
            <w:vAlign w:val="center"/>
            <w:hideMark/>
          </w:tcPr>
          <w:p w14:paraId="13F1CA72" w14:textId="77777777" w:rsidR="008D185C" w:rsidRPr="008D185C" w:rsidRDefault="008D185C" w:rsidP="008D185C">
            <w:pPr>
              <w:spacing w:before="0" w:after="0" w:line="240" w:lineRule="auto"/>
              <w:jc w:val="center"/>
              <w:rPr>
                <w:rFonts w:ascii="Calibri" w:hAnsi="Calibri" w:cs="Calibri"/>
                <w:color w:val="000000"/>
                <w:szCs w:val="22"/>
                <w:lang w:val="en-GB" w:eastAsia="da-DK"/>
              </w:rPr>
            </w:pPr>
            <w:r w:rsidRPr="008D185C">
              <w:rPr>
                <w:rFonts w:ascii="Calibri" w:hAnsi="Calibri" w:cs="Calibri"/>
                <w:color w:val="000000"/>
                <w:szCs w:val="22"/>
                <w:lang w:val="en-GB" w:eastAsia="da-DK"/>
              </w:rPr>
              <w:t>Fodder legumes or legume-grass mix</w:t>
            </w:r>
          </w:p>
        </w:tc>
        <w:tc>
          <w:tcPr>
            <w:tcW w:w="395" w:type="pct"/>
            <w:tcBorders>
              <w:top w:val="nil"/>
              <w:left w:val="nil"/>
              <w:bottom w:val="nil"/>
              <w:right w:val="nil"/>
            </w:tcBorders>
            <w:shd w:val="clear" w:color="auto" w:fill="auto"/>
            <w:noWrap/>
            <w:textDirection w:val="btLr"/>
            <w:vAlign w:val="center"/>
            <w:hideMark/>
          </w:tcPr>
          <w:p w14:paraId="3DF0335B"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Grain legumes</w:t>
            </w:r>
          </w:p>
        </w:tc>
        <w:tc>
          <w:tcPr>
            <w:tcW w:w="395" w:type="pct"/>
            <w:tcBorders>
              <w:top w:val="nil"/>
              <w:left w:val="nil"/>
              <w:bottom w:val="nil"/>
              <w:right w:val="nil"/>
            </w:tcBorders>
            <w:shd w:val="clear" w:color="auto" w:fill="auto"/>
            <w:noWrap/>
            <w:textDirection w:val="btLr"/>
            <w:vAlign w:val="center"/>
            <w:hideMark/>
          </w:tcPr>
          <w:p w14:paraId="42EF0FE3"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Legume-cereal mix</w:t>
            </w:r>
          </w:p>
        </w:tc>
        <w:tc>
          <w:tcPr>
            <w:tcW w:w="395" w:type="pct"/>
            <w:tcBorders>
              <w:top w:val="nil"/>
              <w:left w:val="nil"/>
              <w:bottom w:val="nil"/>
              <w:right w:val="nil"/>
            </w:tcBorders>
            <w:shd w:val="clear" w:color="auto" w:fill="auto"/>
            <w:noWrap/>
            <w:textDirection w:val="btLr"/>
            <w:vAlign w:val="center"/>
            <w:hideMark/>
          </w:tcPr>
          <w:p w14:paraId="68414B88"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Pasture</w:t>
            </w:r>
          </w:p>
        </w:tc>
        <w:tc>
          <w:tcPr>
            <w:tcW w:w="580" w:type="pct"/>
            <w:tcBorders>
              <w:top w:val="nil"/>
              <w:left w:val="nil"/>
              <w:bottom w:val="nil"/>
              <w:right w:val="nil"/>
            </w:tcBorders>
            <w:shd w:val="clear" w:color="auto" w:fill="auto"/>
            <w:noWrap/>
            <w:textDirection w:val="btLr"/>
            <w:vAlign w:val="center"/>
            <w:hideMark/>
          </w:tcPr>
          <w:p w14:paraId="2BFB98F8"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r w:rsidRPr="008D185C">
              <w:rPr>
                <w:rFonts w:ascii="Calibri" w:hAnsi="Calibri" w:cs="Calibri"/>
                <w:color w:val="000000"/>
                <w:szCs w:val="22"/>
                <w:lang w:val="en-GB" w:eastAsia="da-DK"/>
              </w:rPr>
              <w:t>BNF</w:t>
            </w:r>
          </w:p>
        </w:tc>
        <w:tc>
          <w:tcPr>
            <w:tcW w:w="648" w:type="pct"/>
            <w:tcBorders>
              <w:top w:val="nil"/>
              <w:left w:val="nil"/>
              <w:bottom w:val="nil"/>
              <w:right w:val="nil"/>
            </w:tcBorders>
            <w:shd w:val="clear" w:color="auto" w:fill="auto"/>
            <w:noWrap/>
            <w:textDirection w:val="btLr"/>
            <w:vAlign w:val="center"/>
            <w:hideMark/>
          </w:tcPr>
          <w:p w14:paraId="6E281F88" w14:textId="0E2DD16E" w:rsidR="008D185C" w:rsidRPr="008D185C" w:rsidRDefault="003D097F" w:rsidP="008D185C">
            <w:pPr>
              <w:spacing w:before="0" w:after="0" w:line="240" w:lineRule="auto"/>
              <w:jc w:val="center"/>
              <w:rPr>
                <w:rFonts w:ascii="Calibri" w:hAnsi="Calibri" w:cs="Calibri"/>
                <w:color w:val="000000"/>
                <w:szCs w:val="22"/>
                <w:lang w:val="da-DK" w:eastAsia="da-DK"/>
              </w:rPr>
            </w:pPr>
            <w:r>
              <w:rPr>
                <w:rFonts w:ascii="Calibri" w:hAnsi="Calibri" w:cs="Calibri"/>
                <w:color w:val="000000"/>
                <w:szCs w:val="22"/>
                <w:lang w:val="en-GB" w:eastAsia="da-DK"/>
              </w:rPr>
              <w:t>BNF per ha legumes</w:t>
            </w:r>
          </w:p>
        </w:tc>
      </w:tr>
      <w:tr w:rsidR="008D185C" w:rsidRPr="008D185C" w14:paraId="0CC62E1A" w14:textId="77777777" w:rsidTr="00114FF4">
        <w:trPr>
          <w:trHeight w:val="288"/>
        </w:trPr>
        <w:tc>
          <w:tcPr>
            <w:tcW w:w="549" w:type="pct"/>
            <w:tcBorders>
              <w:top w:val="nil"/>
              <w:left w:val="nil"/>
              <w:bottom w:val="nil"/>
              <w:right w:val="nil"/>
            </w:tcBorders>
            <w:shd w:val="clear" w:color="auto" w:fill="auto"/>
            <w:noWrap/>
            <w:vAlign w:val="bottom"/>
            <w:hideMark/>
          </w:tcPr>
          <w:p w14:paraId="27BD4A0B" w14:textId="77777777" w:rsidR="008D185C" w:rsidRPr="008D185C" w:rsidRDefault="008D185C" w:rsidP="008D185C">
            <w:pPr>
              <w:spacing w:before="0" w:after="0" w:line="240" w:lineRule="auto"/>
              <w:jc w:val="center"/>
              <w:rPr>
                <w:rFonts w:ascii="Calibri" w:hAnsi="Calibri" w:cs="Calibri"/>
                <w:color w:val="000000"/>
                <w:szCs w:val="22"/>
                <w:lang w:val="da-DK" w:eastAsia="da-DK"/>
              </w:rPr>
            </w:pPr>
          </w:p>
        </w:tc>
        <w:tc>
          <w:tcPr>
            <w:tcW w:w="366" w:type="pct"/>
            <w:tcBorders>
              <w:top w:val="nil"/>
              <w:left w:val="nil"/>
              <w:bottom w:val="nil"/>
              <w:right w:val="nil"/>
            </w:tcBorders>
            <w:shd w:val="clear" w:color="auto" w:fill="auto"/>
            <w:noWrap/>
            <w:vAlign w:val="bottom"/>
            <w:hideMark/>
          </w:tcPr>
          <w:p w14:paraId="23CE424B" w14:textId="77777777" w:rsidR="008D185C" w:rsidRPr="008D185C" w:rsidRDefault="008D185C" w:rsidP="008D185C">
            <w:pPr>
              <w:spacing w:before="0" w:after="0" w:line="240" w:lineRule="auto"/>
              <w:rPr>
                <w:sz w:val="20"/>
                <w:szCs w:val="20"/>
                <w:lang w:val="da-DK" w:eastAsia="da-DK"/>
              </w:rPr>
            </w:pPr>
          </w:p>
        </w:tc>
        <w:tc>
          <w:tcPr>
            <w:tcW w:w="488" w:type="pct"/>
            <w:tcBorders>
              <w:top w:val="nil"/>
              <w:left w:val="nil"/>
              <w:bottom w:val="nil"/>
              <w:right w:val="nil"/>
            </w:tcBorders>
            <w:shd w:val="clear" w:color="auto" w:fill="auto"/>
            <w:noWrap/>
            <w:vAlign w:val="bottom"/>
            <w:hideMark/>
          </w:tcPr>
          <w:p w14:paraId="3AD1F6DC"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395" w:type="pct"/>
            <w:tcBorders>
              <w:top w:val="nil"/>
              <w:left w:val="nil"/>
              <w:bottom w:val="nil"/>
              <w:right w:val="nil"/>
            </w:tcBorders>
            <w:shd w:val="clear" w:color="auto" w:fill="auto"/>
            <w:noWrap/>
            <w:vAlign w:val="bottom"/>
            <w:hideMark/>
          </w:tcPr>
          <w:p w14:paraId="23F837EE"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395" w:type="pct"/>
            <w:tcBorders>
              <w:top w:val="nil"/>
              <w:left w:val="nil"/>
              <w:bottom w:val="nil"/>
              <w:right w:val="nil"/>
            </w:tcBorders>
            <w:shd w:val="clear" w:color="auto" w:fill="auto"/>
            <w:noWrap/>
            <w:vAlign w:val="bottom"/>
            <w:hideMark/>
          </w:tcPr>
          <w:p w14:paraId="04866F6B" w14:textId="77777777" w:rsidR="008D185C" w:rsidRPr="008D185C" w:rsidRDefault="008D185C" w:rsidP="008D185C">
            <w:pPr>
              <w:spacing w:before="0" w:after="0" w:line="240" w:lineRule="auto"/>
              <w:rPr>
                <w:rFonts w:ascii="Calibri" w:hAnsi="Calibri" w:cs="Calibri"/>
                <w:color w:val="000000"/>
                <w:szCs w:val="22"/>
                <w:lang w:val="da-DK" w:eastAsia="da-DK"/>
              </w:rPr>
            </w:pPr>
            <w:r w:rsidRPr="008D185C">
              <w:rPr>
                <w:rFonts w:ascii="Calibri" w:hAnsi="Calibri" w:cs="Calibri"/>
                <w:color w:val="000000"/>
                <w:szCs w:val="22"/>
                <w:lang w:val="da-DK" w:eastAsia="da-DK"/>
              </w:rPr>
              <w:t>%</w:t>
            </w:r>
          </w:p>
        </w:tc>
        <w:tc>
          <w:tcPr>
            <w:tcW w:w="395" w:type="pct"/>
            <w:tcBorders>
              <w:top w:val="nil"/>
              <w:left w:val="nil"/>
              <w:bottom w:val="nil"/>
              <w:right w:val="nil"/>
            </w:tcBorders>
            <w:shd w:val="clear" w:color="auto" w:fill="auto"/>
            <w:noWrap/>
            <w:vAlign w:val="bottom"/>
            <w:hideMark/>
          </w:tcPr>
          <w:p w14:paraId="346D1A10"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395" w:type="pct"/>
            <w:tcBorders>
              <w:top w:val="nil"/>
              <w:left w:val="nil"/>
              <w:bottom w:val="nil"/>
              <w:right w:val="nil"/>
            </w:tcBorders>
            <w:shd w:val="clear" w:color="auto" w:fill="auto"/>
            <w:noWrap/>
            <w:vAlign w:val="bottom"/>
            <w:hideMark/>
          </w:tcPr>
          <w:p w14:paraId="588DA882"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395" w:type="pct"/>
            <w:tcBorders>
              <w:top w:val="nil"/>
              <w:left w:val="nil"/>
              <w:bottom w:val="nil"/>
              <w:right w:val="nil"/>
            </w:tcBorders>
            <w:shd w:val="clear" w:color="auto" w:fill="auto"/>
            <w:noWrap/>
            <w:vAlign w:val="bottom"/>
            <w:hideMark/>
          </w:tcPr>
          <w:p w14:paraId="4D86751E"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395" w:type="pct"/>
            <w:tcBorders>
              <w:top w:val="nil"/>
              <w:left w:val="nil"/>
              <w:bottom w:val="nil"/>
              <w:right w:val="nil"/>
            </w:tcBorders>
            <w:shd w:val="clear" w:color="auto" w:fill="auto"/>
            <w:noWrap/>
            <w:vAlign w:val="bottom"/>
            <w:hideMark/>
          </w:tcPr>
          <w:p w14:paraId="3A47DD56" w14:textId="77777777" w:rsidR="008D185C" w:rsidRPr="008D185C" w:rsidRDefault="008D185C" w:rsidP="008D185C">
            <w:pPr>
              <w:spacing w:before="0" w:after="0" w:line="240" w:lineRule="auto"/>
              <w:rPr>
                <w:rFonts w:ascii="Calibri" w:hAnsi="Calibri" w:cs="Calibri"/>
                <w:color w:val="000000"/>
                <w:szCs w:val="22"/>
                <w:lang w:val="da-DK" w:eastAsia="da-DK"/>
              </w:rPr>
            </w:pPr>
            <w:proofErr w:type="gramStart"/>
            <w:r w:rsidRPr="008D185C">
              <w:rPr>
                <w:rFonts w:ascii="Calibri" w:hAnsi="Calibri" w:cs="Calibri"/>
                <w:color w:val="000000"/>
                <w:szCs w:val="22"/>
                <w:lang w:val="da-DK" w:eastAsia="da-DK"/>
              </w:rPr>
              <w:t>ha</w:t>
            </w:r>
            <w:proofErr w:type="gramEnd"/>
          </w:p>
        </w:tc>
        <w:tc>
          <w:tcPr>
            <w:tcW w:w="580" w:type="pct"/>
            <w:tcBorders>
              <w:top w:val="nil"/>
              <w:left w:val="nil"/>
              <w:bottom w:val="nil"/>
              <w:right w:val="nil"/>
            </w:tcBorders>
            <w:shd w:val="clear" w:color="auto" w:fill="auto"/>
            <w:noWrap/>
            <w:vAlign w:val="bottom"/>
            <w:hideMark/>
          </w:tcPr>
          <w:p w14:paraId="7202F31F" w14:textId="77777777" w:rsidR="008D185C" w:rsidRPr="008D185C" w:rsidRDefault="008D185C" w:rsidP="008D185C">
            <w:pPr>
              <w:spacing w:before="0" w:after="0" w:line="240" w:lineRule="auto"/>
              <w:rPr>
                <w:rFonts w:ascii="Calibri" w:hAnsi="Calibri" w:cs="Calibri"/>
                <w:color w:val="000000"/>
                <w:szCs w:val="22"/>
                <w:lang w:val="da-DK" w:eastAsia="da-DK"/>
              </w:rPr>
            </w:pPr>
            <w:r w:rsidRPr="008D185C">
              <w:rPr>
                <w:rFonts w:ascii="Calibri" w:hAnsi="Calibri" w:cs="Calibri"/>
                <w:color w:val="000000"/>
                <w:szCs w:val="22"/>
                <w:lang w:val="da-DK" w:eastAsia="da-DK"/>
              </w:rPr>
              <w:t>kg N</w:t>
            </w:r>
          </w:p>
        </w:tc>
        <w:tc>
          <w:tcPr>
            <w:tcW w:w="648" w:type="pct"/>
            <w:tcBorders>
              <w:top w:val="nil"/>
              <w:left w:val="nil"/>
              <w:bottom w:val="nil"/>
              <w:right w:val="nil"/>
            </w:tcBorders>
            <w:shd w:val="clear" w:color="auto" w:fill="auto"/>
            <w:noWrap/>
            <w:vAlign w:val="bottom"/>
            <w:hideMark/>
          </w:tcPr>
          <w:p w14:paraId="7635E604" w14:textId="3DF592D2" w:rsidR="008D185C" w:rsidRPr="008D185C" w:rsidRDefault="008D185C" w:rsidP="008D185C">
            <w:pPr>
              <w:spacing w:before="0" w:after="0" w:line="240" w:lineRule="auto"/>
              <w:rPr>
                <w:rFonts w:ascii="Calibri" w:hAnsi="Calibri" w:cs="Calibri"/>
                <w:color w:val="000000"/>
                <w:szCs w:val="22"/>
                <w:lang w:val="da-DK" w:eastAsia="da-DK"/>
              </w:rPr>
            </w:pPr>
            <w:r w:rsidRPr="008D185C">
              <w:rPr>
                <w:rFonts w:ascii="Calibri" w:hAnsi="Calibri" w:cs="Calibri"/>
                <w:color w:val="000000"/>
                <w:szCs w:val="22"/>
                <w:lang w:val="da-DK" w:eastAsia="da-DK"/>
              </w:rPr>
              <w:t>kg N ha</w:t>
            </w:r>
            <w:r w:rsidR="003D0927">
              <w:rPr>
                <w:rFonts w:ascii="Calibri" w:hAnsi="Calibri" w:cs="Calibri"/>
                <w:color w:val="000000"/>
                <w:szCs w:val="22"/>
                <w:vertAlign w:val="superscript"/>
                <w:lang w:val="da-DK" w:eastAsia="da-DK"/>
              </w:rPr>
              <w:t>-1</w:t>
            </w:r>
          </w:p>
        </w:tc>
      </w:tr>
      <w:tr w:rsidR="008D185C" w:rsidRPr="008D185C" w14:paraId="633A8DEE" w14:textId="77777777" w:rsidTr="003D097F">
        <w:trPr>
          <w:trHeight w:val="227"/>
        </w:trPr>
        <w:tc>
          <w:tcPr>
            <w:tcW w:w="549" w:type="pct"/>
            <w:tcBorders>
              <w:top w:val="nil"/>
              <w:left w:val="nil"/>
              <w:bottom w:val="nil"/>
              <w:right w:val="nil"/>
            </w:tcBorders>
            <w:shd w:val="clear" w:color="auto" w:fill="auto"/>
            <w:noWrap/>
            <w:vAlign w:val="bottom"/>
            <w:hideMark/>
          </w:tcPr>
          <w:p w14:paraId="29E35EA8"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12B32A4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7E689D3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48</w:t>
            </w:r>
          </w:p>
        </w:tc>
        <w:tc>
          <w:tcPr>
            <w:tcW w:w="395" w:type="pct"/>
            <w:tcBorders>
              <w:top w:val="nil"/>
              <w:left w:val="nil"/>
              <w:bottom w:val="nil"/>
              <w:right w:val="nil"/>
            </w:tcBorders>
            <w:shd w:val="clear" w:color="auto" w:fill="auto"/>
            <w:noWrap/>
            <w:vAlign w:val="bottom"/>
            <w:hideMark/>
          </w:tcPr>
          <w:p w14:paraId="0E63F0C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2B195D0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23</w:t>
            </w:r>
          </w:p>
        </w:tc>
        <w:tc>
          <w:tcPr>
            <w:tcW w:w="395" w:type="pct"/>
            <w:tcBorders>
              <w:top w:val="nil"/>
              <w:left w:val="nil"/>
              <w:bottom w:val="nil"/>
              <w:right w:val="nil"/>
            </w:tcBorders>
            <w:shd w:val="clear" w:color="auto" w:fill="auto"/>
            <w:noWrap/>
            <w:vAlign w:val="bottom"/>
            <w:hideMark/>
          </w:tcPr>
          <w:p w14:paraId="0711F79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753F18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395" w:type="pct"/>
            <w:tcBorders>
              <w:top w:val="nil"/>
              <w:left w:val="nil"/>
              <w:bottom w:val="nil"/>
              <w:right w:val="nil"/>
            </w:tcBorders>
            <w:shd w:val="clear" w:color="auto" w:fill="auto"/>
            <w:noWrap/>
            <w:vAlign w:val="bottom"/>
            <w:hideMark/>
          </w:tcPr>
          <w:p w14:paraId="4A64F50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E18B72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580" w:type="pct"/>
            <w:tcBorders>
              <w:top w:val="nil"/>
              <w:left w:val="nil"/>
              <w:bottom w:val="nil"/>
              <w:right w:val="nil"/>
            </w:tcBorders>
            <w:shd w:val="clear" w:color="auto" w:fill="auto"/>
            <w:noWrap/>
            <w:vAlign w:val="bottom"/>
            <w:hideMark/>
          </w:tcPr>
          <w:p w14:paraId="35363F8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2306</w:t>
            </w:r>
          </w:p>
        </w:tc>
        <w:tc>
          <w:tcPr>
            <w:tcW w:w="648" w:type="pct"/>
            <w:tcBorders>
              <w:top w:val="nil"/>
              <w:left w:val="nil"/>
              <w:bottom w:val="nil"/>
              <w:right w:val="nil"/>
            </w:tcBorders>
            <w:shd w:val="clear" w:color="auto" w:fill="auto"/>
            <w:noWrap/>
            <w:vAlign w:val="bottom"/>
            <w:hideMark/>
          </w:tcPr>
          <w:p w14:paraId="7D31313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209</w:t>
            </w:r>
          </w:p>
        </w:tc>
      </w:tr>
      <w:tr w:rsidR="008D185C" w:rsidRPr="008D185C" w14:paraId="79477A33" w14:textId="77777777" w:rsidTr="003D097F">
        <w:trPr>
          <w:trHeight w:val="227"/>
        </w:trPr>
        <w:tc>
          <w:tcPr>
            <w:tcW w:w="549" w:type="pct"/>
            <w:tcBorders>
              <w:top w:val="nil"/>
              <w:left w:val="nil"/>
              <w:bottom w:val="nil"/>
              <w:right w:val="nil"/>
            </w:tcBorders>
            <w:shd w:val="clear" w:color="auto" w:fill="auto"/>
            <w:noWrap/>
            <w:vAlign w:val="bottom"/>
            <w:hideMark/>
          </w:tcPr>
          <w:p w14:paraId="5863DA12"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09B1D2F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05F7DD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w:t>
            </w:r>
          </w:p>
        </w:tc>
        <w:tc>
          <w:tcPr>
            <w:tcW w:w="395" w:type="pct"/>
            <w:tcBorders>
              <w:top w:val="nil"/>
              <w:left w:val="nil"/>
              <w:bottom w:val="nil"/>
              <w:right w:val="nil"/>
            </w:tcBorders>
            <w:shd w:val="clear" w:color="auto" w:fill="auto"/>
            <w:noWrap/>
            <w:vAlign w:val="bottom"/>
            <w:hideMark/>
          </w:tcPr>
          <w:p w14:paraId="10F363F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644EE34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w:t>
            </w:r>
          </w:p>
        </w:tc>
        <w:tc>
          <w:tcPr>
            <w:tcW w:w="395" w:type="pct"/>
            <w:tcBorders>
              <w:top w:val="nil"/>
              <w:left w:val="nil"/>
              <w:bottom w:val="nil"/>
              <w:right w:val="nil"/>
            </w:tcBorders>
            <w:shd w:val="clear" w:color="auto" w:fill="auto"/>
            <w:noWrap/>
            <w:vAlign w:val="bottom"/>
            <w:hideMark/>
          </w:tcPr>
          <w:p w14:paraId="41711D5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2B80501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48CDA3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A9B7C3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19F931E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923</w:t>
            </w:r>
          </w:p>
        </w:tc>
        <w:tc>
          <w:tcPr>
            <w:tcW w:w="648" w:type="pct"/>
            <w:tcBorders>
              <w:top w:val="nil"/>
              <w:left w:val="nil"/>
              <w:bottom w:val="nil"/>
              <w:right w:val="nil"/>
            </w:tcBorders>
            <w:shd w:val="clear" w:color="auto" w:fill="auto"/>
            <w:noWrap/>
            <w:vAlign w:val="bottom"/>
            <w:hideMark/>
          </w:tcPr>
          <w:p w14:paraId="07FC68A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246</w:t>
            </w:r>
          </w:p>
        </w:tc>
      </w:tr>
      <w:tr w:rsidR="008D185C" w:rsidRPr="008D185C" w14:paraId="7853E27E" w14:textId="77777777" w:rsidTr="003D097F">
        <w:trPr>
          <w:trHeight w:val="227"/>
        </w:trPr>
        <w:tc>
          <w:tcPr>
            <w:tcW w:w="549" w:type="pct"/>
            <w:tcBorders>
              <w:top w:val="nil"/>
              <w:left w:val="nil"/>
              <w:bottom w:val="nil"/>
              <w:right w:val="nil"/>
            </w:tcBorders>
            <w:shd w:val="clear" w:color="auto" w:fill="auto"/>
            <w:noWrap/>
            <w:vAlign w:val="bottom"/>
            <w:hideMark/>
          </w:tcPr>
          <w:p w14:paraId="4627E4D2"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0382348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352578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303</w:t>
            </w:r>
          </w:p>
        </w:tc>
        <w:tc>
          <w:tcPr>
            <w:tcW w:w="395" w:type="pct"/>
            <w:tcBorders>
              <w:top w:val="nil"/>
              <w:left w:val="nil"/>
              <w:bottom w:val="nil"/>
              <w:right w:val="nil"/>
            </w:tcBorders>
            <w:shd w:val="clear" w:color="auto" w:fill="auto"/>
            <w:noWrap/>
            <w:vAlign w:val="bottom"/>
            <w:hideMark/>
          </w:tcPr>
          <w:p w14:paraId="799944C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07F0E9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395" w:type="pct"/>
            <w:tcBorders>
              <w:top w:val="nil"/>
              <w:left w:val="nil"/>
              <w:bottom w:val="nil"/>
              <w:right w:val="nil"/>
            </w:tcBorders>
            <w:shd w:val="clear" w:color="auto" w:fill="auto"/>
            <w:noWrap/>
            <w:vAlign w:val="bottom"/>
            <w:hideMark/>
          </w:tcPr>
          <w:p w14:paraId="402E3D7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48F9AB9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w:t>
            </w:r>
          </w:p>
        </w:tc>
        <w:tc>
          <w:tcPr>
            <w:tcW w:w="395" w:type="pct"/>
            <w:tcBorders>
              <w:top w:val="nil"/>
              <w:left w:val="nil"/>
              <w:bottom w:val="nil"/>
              <w:right w:val="nil"/>
            </w:tcBorders>
            <w:shd w:val="clear" w:color="auto" w:fill="auto"/>
            <w:noWrap/>
            <w:vAlign w:val="bottom"/>
            <w:hideMark/>
          </w:tcPr>
          <w:p w14:paraId="2D38AF2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2A32E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580" w:type="pct"/>
            <w:tcBorders>
              <w:top w:val="nil"/>
              <w:left w:val="nil"/>
              <w:bottom w:val="nil"/>
              <w:right w:val="nil"/>
            </w:tcBorders>
            <w:shd w:val="clear" w:color="auto" w:fill="auto"/>
            <w:noWrap/>
            <w:vAlign w:val="bottom"/>
            <w:hideMark/>
          </w:tcPr>
          <w:p w14:paraId="7935F0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42</w:t>
            </w:r>
          </w:p>
        </w:tc>
        <w:tc>
          <w:tcPr>
            <w:tcW w:w="648" w:type="pct"/>
            <w:tcBorders>
              <w:top w:val="nil"/>
              <w:left w:val="nil"/>
              <w:bottom w:val="nil"/>
              <w:right w:val="nil"/>
            </w:tcBorders>
            <w:shd w:val="clear" w:color="auto" w:fill="auto"/>
            <w:noWrap/>
            <w:vAlign w:val="bottom"/>
            <w:hideMark/>
          </w:tcPr>
          <w:p w14:paraId="2552E62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r>
      <w:tr w:rsidR="008D185C" w:rsidRPr="008D185C" w14:paraId="5043CE5C" w14:textId="77777777" w:rsidTr="003D097F">
        <w:trPr>
          <w:trHeight w:val="227"/>
        </w:trPr>
        <w:tc>
          <w:tcPr>
            <w:tcW w:w="549" w:type="pct"/>
            <w:tcBorders>
              <w:top w:val="nil"/>
              <w:left w:val="nil"/>
              <w:bottom w:val="nil"/>
              <w:right w:val="nil"/>
            </w:tcBorders>
            <w:shd w:val="clear" w:color="auto" w:fill="auto"/>
            <w:noWrap/>
            <w:vAlign w:val="bottom"/>
            <w:hideMark/>
          </w:tcPr>
          <w:p w14:paraId="4524FFCC"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3776110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4778CE5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009045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39CB240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27</w:t>
            </w:r>
          </w:p>
        </w:tc>
        <w:tc>
          <w:tcPr>
            <w:tcW w:w="395" w:type="pct"/>
            <w:tcBorders>
              <w:top w:val="nil"/>
              <w:left w:val="nil"/>
              <w:bottom w:val="nil"/>
              <w:right w:val="nil"/>
            </w:tcBorders>
            <w:shd w:val="clear" w:color="auto" w:fill="auto"/>
            <w:noWrap/>
            <w:vAlign w:val="bottom"/>
            <w:hideMark/>
          </w:tcPr>
          <w:p w14:paraId="4131D66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395" w:type="pct"/>
            <w:tcBorders>
              <w:top w:val="nil"/>
              <w:left w:val="nil"/>
              <w:bottom w:val="nil"/>
              <w:right w:val="nil"/>
            </w:tcBorders>
            <w:shd w:val="clear" w:color="auto" w:fill="auto"/>
            <w:noWrap/>
            <w:vAlign w:val="bottom"/>
            <w:hideMark/>
          </w:tcPr>
          <w:p w14:paraId="2FFB9CD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2BBBE8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788977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2E27449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242</w:t>
            </w:r>
          </w:p>
        </w:tc>
        <w:tc>
          <w:tcPr>
            <w:tcW w:w="648" w:type="pct"/>
            <w:tcBorders>
              <w:top w:val="nil"/>
              <w:left w:val="nil"/>
              <w:bottom w:val="nil"/>
              <w:right w:val="nil"/>
            </w:tcBorders>
            <w:shd w:val="clear" w:color="auto" w:fill="auto"/>
            <w:noWrap/>
            <w:vAlign w:val="bottom"/>
            <w:hideMark/>
          </w:tcPr>
          <w:p w14:paraId="337FFE1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64</w:t>
            </w:r>
          </w:p>
        </w:tc>
      </w:tr>
      <w:tr w:rsidR="008D185C" w:rsidRPr="008D185C" w14:paraId="58BB75CE" w14:textId="77777777" w:rsidTr="003D097F">
        <w:trPr>
          <w:trHeight w:val="227"/>
        </w:trPr>
        <w:tc>
          <w:tcPr>
            <w:tcW w:w="549" w:type="pct"/>
            <w:tcBorders>
              <w:top w:val="nil"/>
              <w:left w:val="nil"/>
              <w:bottom w:val="nil"/>
              <w:right w:val="nil"/>
            </w:tcBorders>
            <w:shd w:val="clear" w:color="auto" w:fill="auto"/>
            <w:noWrap/>
            <w:vAlign w:val="bottom"/>
            <w:hideMark/>
          </w:tcPr>
          <w:p w14:paraId="545091FC"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31FD665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614BB96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311454D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w:t>
            </w:r>
          </w:p>
        </w:tc>
        <w:tc>
          <w:tcPr>
            <w:tcW w:w="395" w:type="pct"/>
            <w:tcBorders>
              <w:top w:val="nil"/>
              <w:left w:val="nil"/>
              <w:bottom w:val="nil"/>
              <w:right w:val="nil"/>
            </w:tcBorders>
            <w:shd w:val="clear" w:color="auto" w:fill="auto"/>
            <w:noWrap/>
            <w:vAlign w:val="bottom"/>
            <w:hideMark/>
          </w:tcPr>
          <w:p w14:paraId="7406E3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63</w:t>
            </w:r>
          </w:p>
        </w:tc>
        <w:tc>
          <w:tcPr>
            <w:tcW w:w="395" w:type="pct"/>
            <w:tcBorders>
              <w:top w:val="nil"/>
              <w:left w:val="nil"/>
              <w:bottom w:val="nil"/>
              <w:right w:val="nil"/>
            </w:tcBorders>
            <w:shd w:val="clear" w:color="auto" w:fill="auto"/>
            <w:noWrap/>
            <w:vAlign w:val="bottom"/>
            <w:hideMark/>
          </w:tcPr>
          <w:p w14:paraId="4745AB2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56C402C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8AAB58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802C8D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580" w:type="pct"/>
            <w:tcBorders>
              <w:top w:val="nil"/>
              <w:left w:val="nil"/>
              <w:bottom w:val="nil"/>
              <w:right w:val="nil"/>
            </w:tcBorders>
            <w:shd w:val="clear" w:color="auto" w:fill="auto"/>
            <w:noWrap/>
            <w:vAlign w:val="bottom"/>
            <w:hideMark/>
          </w:tcPr>
          <w:p w14:paraId="6DDFE74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1000</w:t>
            </w:r>
          </w:p>
        </w:tc>
        <w:tc>
          <w:tcPr>
            <w:tcW w:w="648" w:type="pct"/>
            <w:tcBorders>
              <w:top w:val="nil"/>
              <w:left w:val="nil"/>
              <w:bottom w:val="nil"/>
              <w:right w:val="nil"/>
            </w:tcBorders>
            <w:shd w:val="clear" w:color="auto" w:fill="auto"/>
            <w:noWrap/>
            <w:vAlign w:val="bottom"/>
            <w:hideMark/>
          </w:tcPr>
          <w:p w14:paraId="41B85C5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63</w:t>
            </w:r>
          </w:p>
        </w:tc>
      </w:tr>
      <w:tr w:rsidR="008D185C" w:rsidRPr="008D185C" w14:paraId="2861C6FF" w14:textId="77777777" w:rsidTr="003D097F">
        <w:trPr>
          <w:trHeight w:val="227"/>
        </w:trPr>
        <w:tc>
          <w:tcPr>
            <w:tcW w:w="549" w:type="pct"/>
            <w:tcBorders>
              <w:top w:val="nil"/>
              <w:left w:val="nil"/>
              <w:bottom w:val="nil"/>
              <w:right w:val="nil"/>
            </w:tcBorders>
            <w:shd w:val="clear" w:color="auto" w:fill="auto"/>
            <w:noWrap/>
            <w:vAlign w:val="bottom"/>
            <w:hideMark/>
          </w:tcPr>
          <w:p w14:paraId="2AA357DF"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576EDF6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537D40A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322</w:t>
            </w:r>
          </w:p>
        </w:tc>
        <w:tc>
          <w:tcPr>
            <w:tcW w:w="395" w:type="pct"/>
            <w:tcBorders>
              <w:top w:val="nil"/>
              <w:left w:val="nil"/>
              <w:bottom w:val="nil"/>
              <w:right w:val="nil"/>
            </w:tcBorders>
            <w:shd w:val="clear" w:color="auto" w:fill="auto"/>
            <w:noWrap/>
            <w:vAlign w:val="bottom"/>
            <w:hideMark/>
          </w:tcPr>
          <w:p w14:paraId="0725C5B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103</w:t>
            </w:r>
          </w:p>
        </w:tc>
        <w:tc>
          <w:tcPr>
            <w:tcW w:w="395" w:type="pct"/>
            <w:tcBorders>
              <w:top w:val="nil"/>
              <w:left w:val="nil"/>
              <w:bottom w:val="nil"/>
              <w:right w:val="nil"/>
            </w:tcBorders>
            <w:shd w:val="clear" w:color="auto" w:fill="auto"/>
            <w:noWrap/>
            <w:vAlign w:val="bottom"/>
            <w:hideMark/>
          </w:tcPr>
          <w:p w14:paraId="4F1E09A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w:t>
            </w:r>
          </w:p>
        </w:tc>
        <w:tc>
          <w:tcPr>
            <w:tcW w:w="395" w:type="pct"/>
            <w:tcBorders>
              <w:top w:val="nil"/>
              <w:left w:val="nil"/>
              <w:bottom w:val="nil"/>
              <w:right w:val="nil"/>
            </w:tcBorders>
            <w:shd w:val="clear" w:color="auto" w:fill="auto"/>
            <w:noWrap/>
            <w:vAlign w:val="bottom"/>
            <w:hideMark/>
          </w:tcPr>
          <w:p w14:paraId="4E64B97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092BB8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w:t>
            </w:r>
          </w:p>
        </w:tc>
        <w:tc>
          <w:tcPr>
            <w:tcW w:w="395" w:type="pct"/>
            <w:tcBorders>
              <w:top w:val="nil"/>
              <w:left w:val="nil"/>
              <w:bottom w:val="nil"/>
              <w:right w:val="nil"/>
            </w:tcBorders>
            <w:shd w:val="clear" w:color="auto" w:fill="auto"/>
            <w:noWrap/>
            <w:vAlign w:val="bottom"/>
            <w:hideMark/>
          </w:tcPr>
          <w:p w14:paraId="6D4D839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51BEC2C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40</w:t>
            </w:r>
          </w:p>
        </w:tc>
        <w:tc>
          <w:tcPr>
            <w:tcW w:w="580" w:type="pct"/>
            <w:tcBorders>
              <w:top w:val="nil"/>
              <w:left w:val="nil"/>
              <w:bottom w:val="nil"/>
              <w:right w:val="nil"/>
            </w:tcBorders>
            <w:shd w:val="clear" w:color="auto" w:fill="auto"/>
            <w:noWrap/>
            <w:vAlign w:val="bottom"/>
            <w:hideMark/>
          </w:tcPr>
          <w:p w14:paraId="1E4219E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7633</w:t>
            </w:r>
          </w:p>
        </w:tc>
        <w:tc>
          <w:tcPr>
            <w:tcW w:w="648" w:type="pct"/>
            <w:tcBorders>
              <w:top w:val="nil"/>
              <w:left w:val="nil"/>
              <w:bottom w:val="nil"/>
              <w:right w:val="nil"/>
            </w:tcBorders>
            <w:shd w:val="clear" w:color="auto" w:fill="auto"/>
            <w:noWrap/>
            <w:vAlign w:val="bottom"/>
            <w:hideMark/>
          </w:tcPr>
          <w:p w14:paraId="68E8070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74</w:t>
            </w:r>
          </w:p>
        </w:tc>
      </w:tr>
      <w:tr w:rsidR="008D185C" w:rsidRPr="008D185C" w14:paraId="1D7E6728" w14:textId="77777777" w:rsidTr="003D097F">
        <w:trPr>
          <w:trHeight w:val="227"/>
        </w:trPr>
        <w:tc>
          <w:tcPr>
            <w:tcW w:w="549" w:type="pct"/>
            <w:tcBorders>
              <w:top w:val="nil"/>
              <w:left w:val="nil"/>
              <w:bottom w:val="nil"/>
              <w:right w:val="nil"/>
            </w:tcBorders>
            <w:shd w:val="clear" w:color="auto" w:fill="auto"/>
            <w:noWrap/>
            <w:vAlign w:val="bottom"/>
            <w:hideMark/>
          </w:tcPr>
          <w:p w14:paraId="4A1BF45C"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DK</w:t>
            </w:r>
          </w:p>
        </w:tc>
        <w:tc>
          <w:tcPr>
            <w:tcW w:w="366" w:type="pct"/>
            <w:tcBorders>
              <w:top w:val="nil"/>
              <w:left w:val="nil"/>
              <w:bottom w:val="nil"/>
              <w:right w:val="nil"/>
            </w:tcBorders>
            <w:shd w:val="clear" w:color="auto" w:fill="auto"/>
            <w:noWrap/>
            <w:vAlign w:val="bottom"/>
            <w:hideMark/>
          </w:tcPr>
          <w:p w14:paraId="2D7A517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4893956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86</w:t>
            </w:r>
          </w:p>
        </w:tc>
        <w:tc>
          <w:tcPr>
            <w:tcW w:w="395" w:type="pct"/>
            <w:tcBorders>
              <w:top w:val="nil"/>
              <w:left w:val="nil"/>
              <w:bottom w:val="nil"/>
              <w:right w:val="nil"/>
            </w:tcBorders>
            <w:shd w:val="clear" w:color="auto" w:fill="auto"/>
            <w:noWrap/>
            <w:vAlign w:val="bottom"/>
            <w:hideMark/>
          </w:tcPr>
          <w:p w14:paraId="60D838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30</w:t>
            </w:r>
          </w:p>
        </w:tc>
        <w:tc>
          <w:tcPr>
            <w:tcW w:w="395" w:type="pct"/>
            <w:tcBorders>
              <w:top w:val="nil"/>
              <w:left w:val="nil"/>
              <w:bottom w:val="nil"/>
              <w:right w:val="nil"/>
            </w:tcBorders>
            <w:shd w:val="clear" w:color="auto" w:fill="auto"/>
            <w:noWrap/>
            <w:vAlign w:val="bottom"/>
            <w:hideMark/>
          </w:tcPr>
          <w:p w14:paraId="6200937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w:t>
            </w:r>
          </w:p>
        </w:tc>
        <w:tc>
          <w:tcPr>
            <w:tcW w:w="395" w:type="pct"/>
            <w:tcBorders>
              <w:top w:val="nil"/>
              <w:left w:val="nil"/>
              <w:bottom w:val="nil"/>
              <w:right w:val="nil"/>
            </w:tcBorders>
            <w:shd w:val="clear" w:color="auto" w:fill="auto"/>
            <w:noWrap/>
            <w:vAlign w:val="bottom"/>
            <w:hideMark/>
          </w:tcPr>
          <w:p w14:paraId="4B26DB9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2CC2AD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37F82C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w:t>
            </w:r>
          </w:p>
        </w:tc>
        <w:tc>
          <w:tcPr>
            <w:tcW w:w="395" w:type="pct"/>
            <w:tcBorders>
              <w:top w:val="nil"/>
              <w:left w:val="nil"/>
              <w:bottom w:val="nil"/>
              <w:right w:val="nil"/>
            </w:tcBorders>
            <w:shd w:val="clear" w:color="auto" w:fill="auto"/>
            <w:noWrap/>
            <w:vAlign w:val="bottom"/>
            <w:hideMark/>
          </w:tcPr>
          <w:p w14:paraId="0DC9907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580" w:type="pct"/>
            <w:tcBorders>
              <w:top w:val="nil"/>
              <w:left w:val="nil"/>
              <w:bottom w:val="nil"/>
              <w:right w:val="nil"/>
            </w:tcBorders>
            <w:shd w:val="clear" w:color="auto" w:fill="auto"/>
            <w:noWrap/>
            <w:vAlign w:val="bottom"/>
            <w:hideMark/>
          </w:tcPr>
          <w:p w14:paraId="08B7321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2956</w:t>
            </w:r>
          </w:p>
        </w:tc>
        <w:tc>
          <w:tcPr>
            <w:tcW w:w="648" w:type="pct"/>
            <w:tcBorders>
              <w:top w:val="nil"/>
              <w:left w:val="nil"/>
              <w:bottom w:val="nil"/>
              <w:right w:val="nil"/>
            </w:tcBorders>
            <w:shd w:val="clear" w:color="auto" w:fill="auto"/>
            <w:noWrap/>
            <w:vAlign w:val="bottom"/>
            <w:hideMark/>
          </w:tcPr>
          <w:p w14:paraId="7708890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99</w:t>
            </w:r>
          </w:p>
        </w:tc>
      </w:tr>
      <w:tr w:rsidR="008D185C" w:rsidRPr="008D185C" w14:paraId="3D0F1D9F" w14:textId="77777777" w:rsidTr="003D097F">
        <w:trPr>
          <w:trHeight w:val="227"/>
        </w:trPr>
        <w:tc>
          <w:tcPr>
            <w:tcW w:w="549" w:type="pct"/>
            <w:tcBorders>
              <w:top w:val="nil"/>
              <w:left w:val="nil"/>
              <w:bottom w:val="nil"/>
              <w:right w:val="nil"/>
            </w:tcBorders>
            <w:shd w:val="clear" w:color="auto" w:fill="auto"/>
            <w:noWrap/>
            <w:vAlign w:val="bottom"/>
            <w:hideMark/>
          </w:tcPr>
          <w:p w14:paraId="15481C43"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0A70E8B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289BAA8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401</w:t>
            </w:r>
          </w:p>
        </w:tc>
        <w:tc>
          <w:tcPr>
            <w:tcW w:w="395" w:type="pct"/>
            <w:tcBorders>
              <w:top w:val="nil"/>
              <w:left w:val="nil"/>
              <w:bottom w:val="nil"/>
              <w:right w:val="nil"/>
            </w:tcBorders>
            <w:shd w:val="clear" w:color="auto" w:fill="auto"/>
            <w:noWrap/>
            <w:vAlign w:val="bottom"/>
            <w:hideMark/>
          </w:tcPr>
          <w:p w14:paraId="76EA3A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352</w:t>
            </w:r>
          </w:p>
        </w:tc>
        <w:tc>
          <w:tcPr>
            <w:tcW w:w="395" w:type="pct"/>
            <w:tcBorders>
              <w:top w:val="nil"/>
              <w:left w:val="nil"/>
              <w:bottom w:val="nil"/>
              <w:right w:val="nil"/>
            </w:tcBorders>
            <w:shd w:val="clear" w:color="auto" w:fill="auto"/>
            <w:noWrap/>
            <w:vAlign w:val="bottom"/>
            <w:hideMark/>
          </w:tcPr>
          <w:p w14:paraId="12D761A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88</w:t>
            </w:r>
          </w:p>
        </w:tc>
        <w:tc>
          <w:tcPr>
            <w:tcW w:w="395" w:type="pct"/>
            <w:tcBorders>
              <w:top w:val="nil"/>
              <w:left w:val="nil"/>
              <w:bottom w:val="nil"/>
              <w:right w:val="nil"/>
            </w:tcBorders>
            <w:shd w:val="clear" w:color="auto" w:fill="auto"/>
            <w:noWrap/>
            <w:vAlign w:val="bottom"/>
            <w:hideMark/>
          </w:tcPr>
          <w:p w14:paraId="6BC9AAD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228</w:t>
            </w:r>
          </w:p>
        </w:tc>
        <w:tc>
          <w:tcPr>
            <w:tcW w:w="395" w:type="pct"/>
            <w:tcBorders>
              <w:top w:val="nil"/>
              <w:left w:val="nil"/>
              <w:bottom w:val="nil"/>
              <w:right w:val="nil"/>
            </w:tcBorders>
            <w:shd w:val="clear" w:color="auto" w:fill="auto"/>
            <w:noWrap/>
            <w:vAlign w:val="bottom"/>
            <w:hideMark/>
          </w:tcPr>
          <w:p w14:paraId="32ACDBC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C77D53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98</w:t>
            </w:r>
          </w:p>
        </w:tc>
        <w:tc>
          <w:tcPr>
            <w:tcW w:w="395" w:type="pct"/>
            <w:tcBorders>
              <w:top w:val="nil"/>
              <w:left w:val="nil"/>
              <w:bottom w:val="nil"/>
              <w:right w:val="nil"/>
            </w:tcBorders>
            <w:shd w:val="clear" w:color="auto" w:fill="auto"/>
            <w:noWrap/>
            <w:vAlign w:val="bottom"/>
            <w:hideMark/>
          </w:tcPr>
          <w:p w14:paraId="0C3C08E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w:t>
            </w:r>
          </w:p>
        </w:tc>
        <w:tc>
          <w:tcPr>
            <w:tcW w:w="580" w:type="pct"/>
            <w:tcBorders>
              <w:top w:val="nil"/>
              <w:left w:val="nil"/>
              <w:bottom w:val="nil"/>
              <w:right w:val="nil"/>
            </w:tcBorders>
            <w:shd w:val="clear" w:color="auto" w:fill="auto"/>
            <w:noWrap/>
            <w:vAlign w:val="bottom"/>
            <w:hideMark/>
          </w:tcPr>
          <w:p w14:paraId="762E894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19560</w:t>
            </w:r>
          </w:p>
        </w:tc>
        <w:tc>
          <w:tcPr>
            <w:tcW w:w="648" w:type="pct"/>
            <w:tcBorders>
              <w:top w:val="nil"/>
              <w:left w:val="nil"/>
              <w:bottom w:val="nil"/>
              <w:right w:val="nil"/>
            </w:tcBorders>
            <w:shd w:val="clear" w:color="auto" w:fill="auto"/>
            <w:noWrap/>
            <w:vAlign w:val="bottom"/>
            <w:hideMark/>
          </w:tcPr>
          <w:p w14:paraId="7254DF8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r>
      <w:tr w:rsidR="008D185C" w:rsidRPr="008D185C" w14:paraId="19624F61" w14:textId="77777777" w:rsidTr="003D097F">
        <w:trPr>
          <w:trHeight w:val="227"/>
        </w:trPr>
        <w:tc>
          <w:tcPr>
            <w:tcW w:w="549" w:type="pct"/>
            <w:tcBorders>
              <w:top w:val="nil"/>
              <w:left w:val="nil"/>
              <w:bottom w:val="nil"/>
              <w:right w:val="nil"/>
            </w:tcBorders>
            <w:shd w:val="clear" w:color="auto" w:fill="auto"/>
            <w:noWrap/>
            <w:vAlign w:val="bottom"/>
            <w:hideMark/>
          </w:tcPr>
          <w:p w14:paraId="07F03ACD"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260C7C6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480C47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444</w:t>
            </w:r>
          </w:p>
        </w:tc>
        <w:tc>
          <w:tcPr>
            <w:tcW w:w="395" w:type="pct"/>
            <w:tcBorders>
              <w:top w:val="nil"/>
              <w:left w:val="nil"/>
              <w:bottom w:val="nil"/>
              <w:right w:val="nil"/>
            </w:tcBorders>
            <w:shd w:val="clear" w:color="auto" w:fill="auto"/>
            <w:noWrap/>
            <w:vAlign w:val="bottom"/>
            <w:hideMark/>
          </w:tcPr>
          <w:p w14:paraId="1A2627F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267</w:t>
            </w:r>
          </w:p>
        </w:tc>
        <w:tc>
          <w:tcPr>
            <w:tcW w:w="395" w:type="pct"/>
            <w:tcBorders>
              <w:top w:val="nil"/>
              <w:left w:val="nil"/>
              <w:bottom w:val="nil"/>
              <w:right w:val="nil"/>
            </w:tcBorders>
            <w:shd w:val="clear" w:color="auto" w:fill="auto"/>
            <w:noWrap/>
            <w:vAlign w:val="bottom"/>
            <w:hideMark/>
          </w:tcPr>
          <w:p w14:paraId="44D7F51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60</w:t>
            </w:r>
          </w:p>
        </w:tc>
        <w:tc>
          <w:tcPr>
            <w:tcW w:w="395" w:type="pct"/>
            <w:tcBorders>
              <w:top w:val="nil"/>
              <w:left w:val="nil"/>
              <w:bottom w:val="nil"/>
              <w:right w:val="nil"/>
            </w:tcBorders>
            <w:shd w:val="clear" w:color="auto" w:fill="auto"/>
            <w:noWrap/>
            <w:vAlign w:val="bottom"/>
            <w:hideMark/>
          </w:tcPr>
          <w:p w14:paraId="2BE23C5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112</w:t>
            </w:r>
          </w:p>
        </w:tc>
        <w:tc>
          <w:tcPr>
            <w:tcW w:w="395" w:type="pct"/>
            <w:tcBorders>
              <w:top w:val="nil"/>
              <w:left w:val="nil"/>
              <w:bottom w:val="nil"/>
              <w:right w:val="nil"/>
            </w:tcBorders>
            <w:shd w:val="clear" w:color="auto" w:fill="auto"/>
            <w:noWrap/>
            <w:vAlign w:val="bottom"/>
            <w:hideMark/>
          </w:tcPr>
          <w:p w14:paraId="213185F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03EC01B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76</w:t>
            </w:r>
          </w:p>
        </w:tc>
        <w:tc>
          <w:tcPr>
            <w:tcW w:w="395" w:type="pct"/>
            <w:tcBorders>
              <w:top w:val="nil"/>
              <w:left w:val="nil"/>
              <w:bottom w:val="nil"/>
              <w:right w:val="nil"/>
            </w:tcBorders>
            <w:shd w:val="clear" w:color="auto" w:fill="auto"/>
            <w:noWrap/>
            <w:vAlign w:val="bottom"/>
            <w:hideMark/>
          </w:tcPr>
          <w:p w14:paraId="100B4FF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58</w:t>
            </w:r>
          </w:p>
        </w:tc>
        <w:tc>
          <w:tcPr>
            <w:tcW w:w="580" w:type="pct"/>
            <w:tcBorders>
              <w:top w:val="nil"/>
              <w:left w:val="nil"/>
              <w:bottom w:val="nil"/>
              <w:right w:val="nil"/>
            </w:tcBorders>
            <w:shd w:val="clear" w:color="auto" w:fill="auto"/>
            <w:noWrap/>
            <w:vAlign w:val="bottom"/>
            <w:hideMark/>
          </w:tcPr>
          <w:p w14:paraId="1D07287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18943</w:t>
            </w:r>
          </w:p>
        </w:tc>
        <w:tc>
          <w:tcPr>
            <w:tcW w:w="648" w:type="pct"/>
            <w:tcBorders>
              <w:top w:val="nil"/>
              <w:left w:val="nil"/>
              <w:bottom w:val="nil"/>
              <w:right w:val="nil"/>
            </w:tcBorders>
            <w:shd w:val="clear" w:color="auto" w:fill="auto"/>
            <w:noWrap/>
            <w:vAlign w:val="bottom"/>
            <w:hideMark/>
          </w:tcPr>
          <w:p w14:paraId="36A9565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71</w:t>
            </w:r>
          </w:p>
        </w:tc>
      </w:tr>
      <w:tr w:rsidR="008D185C" w:rsidRPr="008D185C" w14:paraId="53FD0653" w14:textId="77777777" w:rsidTr="003D097F">
        <w:trPr>
          <w:trHeight w:val="227"/>
        </w:trPr>
        <w:tc>
          <w:tcPr>
            <w:tcW w:w="549" w:type="pct"/>
            <w:tcBorders>
              <w:top w:val="nil"/>
              <w:left w:val="nil"/>
              <w:bottom w:val="nil"/>
              <w:right w:val="nil"/>
            </w:tcBorders>
            <w:shd w:val="clear" w:color="auto" w:fill="auto"/>
            <w:noWrap/>
            <w:vAlign w:val="bottom"/>
            <w:hideMark/>
          </w:tcPr>
          <w:p w14:paraId="6B8BF4CF"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733B885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4DEAFF4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338</w:t>
            </w:r>
          </w:p>
        </w:tc>
        <w:tc>
          <w:tcPr>
            <w:tcW w:w="395" w:type="pct"/>
            <w:tcBorders>
              <w:top w:val="nil"/>
              <w:left w:val="nil"/>
              <w:bottom w:val="nil"/>
              <w:right w:val="nil"/>
            </w:tcBorders>
            <w:shd w:val="clear" w:color="auto" w:fill="auto"/>
            <w:noWrap/>
            <w:vAlign w:val="bottom"/>
            <w:hideMark/>
          </w:tcPr>
          <w:p w14:paraId="4B4FEFC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119</w:t>
            </w:r>
          </w:p>
        </w:tc>
        <w:tc>
          <w:tcPr>
            <w:tcW w:w="395" w:type="pct"/>
            <w:tcBorders>
              <w:top w:val="nil"/>
              <w:left w:val="nil"/>
              <w:bottom w:val="nil"/>
              <w:right w:val="nil"/>
            </w:tcBorders>
            <w:shd w:val="clear" w:color="auto" w:fill="auto"/>
            <w:noWrap/>
            <w:vAlign w:val="bottom"/>
            <w:hideMark/>
          </w:tcPr>
          <w:p w14:paraId="54AE8CD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w:t>
            </w:r>
          </w:p>
        </w:tc>
        <w:tc>
          <w:tcPr>
            <w:tcW w:w="395" w:type="pct"/>
            <w:tcBorders>
              <w:top w:val="nil"/>
              <w:left w:val="nil"/>
              <w:bottom w:val="nil"/>
              <w:right w:val="nil"/>
            </w:tcBorders>
            <w:shd w:val="clear" w:color="auto" w:fill="auto"/>
            <w:noWrap/>
            <w:vAlign w:val="bottom"/>
            <w:hideMark/>
          </w:tcPr>
          <w:p w14:paraId="475E155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F662A8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0D7B9C6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83</w:t>
            </w:r>
          </w:p>
        </w:tc>
        <w:tc>
          <w:tcPr>
            <w:tcW w:w="395" w:type="pct"/>
            <w:tcBorders>
              <w:top w:val="nil"/>
              <w:left w:val="nil"/>
              <w:bottom w:val="nil"/>
              <w:right w:val="nil"/>
            </w:tcBorders>
            <w:shd w:val="clear" w:color="auto" w:fill="auto"/>
            <w:noWrap/>
            <w:vAlign w:val="bottom"/>
            <w:hideMark/>
          </w:tcPr>
          <w:p w14:paraId="5A2ABC0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w:t>
            </w:r>
          </w:p>
        </w:tc>
        <w:tc>
          <w:tcPr>
            <w:tcW w:w="580" w:type="pct"/>
            <w:tcBorders>
              <w:top w:val="nil"/>
              <w:left w:val="nil"/>
              <w:bottom w:val="nil"/>
              <w:right w:val="nil"/>
            </w:tcBorders>
            <w:shd w:val="clear" w:color="auto" w:fill="auto"/>
            <w:noWrap/>
            <w:vAlign w:val="bottom"/>
            <w:hideMark/>
          </w:tcPr>
          <w:p w14:paraId="347D533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8939</w:t>
            </w:r>
          </w:p>
        </w:tc>
        <w:tc>
          <w:tcPr>
            <w:tcW w:w="648" w:type="pct"/>
            <w:tcBorders>
              <w:top w:val="nil"/>
              <w:left w:val="nil"/>
              <w:bottom w:val="nil"/>
              <w:right w:val="nil"/>
            </w:tcBorders>
            <w:shd w:val="clear" w:color="auto" w:fill="auto"/>
            <w:noWrap/>
            <w:vAlign w:val="bottom"/>
            <w:hideMark/>
          </w:tcPr>
          <w:p w14:paraId="46EED8B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75</w:t>
            </w:r>
          </w:p>
        </w:tc>
      </w:tr>
      <w:tr w:rsidR="008D185C" w:rsidRPr="008D185C" w14:paraId="49C8F2D9" w14:textId="77777777" w:rsidTr="003D097F">
        <w:trPr>
          <w:trHeight w:val="227"/>
        </w:trPr>
        <w:tc>
          <w:tcPr>
            <w:tcW w:w="549" w:type="pct"/>
            <w:tcBorders>
              <w:top w:val="nil"/>
              <w:left w:val="nil"/>
              <w:bottom w:val="nil"/>
              <w:right w:val="nil"/>
            </w:tcBorders>
            <w:shd w:val="clear" w:color="auto" w:fill="auto"/>
            <w:noWrap/>
            <w:vAlign w:val="bottom"/>
            <w:hideMark/>
          </w:tcPr>
          <w:p w14:paraId="2CE8852E"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6F4A06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05DC161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589</w:t>
            </w:r>
          </w:p>
        </w:tc>
        <w:tc>
          <w:tcPr>
            <w:tcW w:w="395" w:type="pct"/>
            <w:tcBorders>
              <w:top w:val="nil"/>
              <w:left w:val="nil"/>
              <w:bottom w:val="nil"/>
              <w:right w:val="nil"/>
            </w:tcBorders>
            <w:shd w:val="clear" w:color="auto" w:fill="auto"/>
            <w:noWrap/>
            <w:vAlign w:val="bottom"/>
            <w:hideMark/>
          </w:tcPr>
          <w:p w14:paraId="6747275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321</w:t>
            </w:r>
          </w:p>
        </w:tc>
        <w:tc>
          <w:tcPr>
            <w:tcW w:w="395" w:type="pct"/>
            <w:tcBorders>
              <w:top w:val="nil"/>
              <w:left w:val="nil"/>
              <w:bottom w:val="nil"/>
              <w:right w:val="nil"/>
            </w:tcBorders>
            <w:shd w:val="clear" w:color="auto" w:fill="auto"/>
            <w:noWrap/>
            <w:vAlign w:val="bottom"/>
            <w:hideMark/>
          </w:tcPr>
          <w:p w14:paraId="2FBC67E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55</w:t>
            </w:r>
          </w:p>
        </w:tc>
        <w:tc>
          <w:tcPr>
            <w:tcW w:w="395" w:type="pct"/>
            <w:tcBorders>
              <w:top w:val="nil"/>
              <w:left w:val="nil"/>
              <w:bottom w:val="nil"/>
              <w:right w:val="nil"/>
            </w:tcBorders>
            <w:shd w:val="clear" w:color="auto" w:fill="auto"/>
            <w:noWrap/>
            <w:vAlign w:val="bottom"/>
            <w:hideMark/>
          </w:tcPr>
          <w:p w14:paraId="69E9FC9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154</w:t>
            </w:r>
          </w:p>
        </w:tc>
        <w:tc>
          <w:tcPr>
            <w:tcW w:w="395" w:type="pct"/>
            <w:tcBorders>
              <w:top w:val="nil"/>
              <w:left w:val="nil"/>
              <w:bottom w:val="nil"/>
              <w:right w:val="nil"/>
            </w:tcBorders>
            <w:shd w:val="clear" w:color="auto" w:fill="auto"/>
            <w:noWrap/>
            <w:vAlign w:val="bottom"/>
            <w:hideMark/>
          </w:tcPr>
          <w:p w14:paraId="508B8B7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53</w:t>
            </w:r>
          </w:p>
        </w:tc>
        <w:tc>
          <w:tcPr>
            <w:tcW w:w="395" w:type="pct"/>
            <w:tcBorders>
              <w:top w:val="nil"/>
              <w:left w:val="nil"/>
              <w:bottom w:val="nil"/>
              <w:right w:val="nil"/>
            </w:tcBorders>
            <w:shd w:val="clear" w:color="auto" w:fill="auto"/>
            <w:noWrap/>
            <w:vAlign w:val="bottom"/>
            <w:hideMark/>
          </w:tcPr>
          <w:p w14:paraId="1471211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530ECA7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95</w:t>
            </w:r>
          </w:p>
        </w:tc>
        <w:tc>
          <w:tcPr>
            <w:tcW w:w="580" w:type="pct"/>
            <w:tcBorders>
              <w:top w:val="nil"/>
              <w:left w:val="nil"/>
              <w:bottom w:val="nil"/>
              <w:right w:val="nil"/>
            </w:tcBorders>
            <w:shd w:val="clear" w:color="auto" w:fill="auto"/>
            <w:noWrap/>
            <w:vAlign w:val="bottom"/>
            <w:hideMark/>
          </w:tcPr>
          <w:p w14:paraId="797B0F8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20555</w:t>
            </w:r>
          </w:p>
        </w:tc>
        <w:tc>
          <w:tcPr>
            <w:tcW w:w="648" w:type="pct"/>
            <w:tcBorders>
              <w:top w:val="nil"/>
              <w:left w:val="nil"/>
              <w:bottom w:val="nil"/>
              <w:right w:val="nil"/>
            </w:tcBorders>
            <w:shd w:val="clear" w:color="auto" w:fill="auto"/>
            <w:noWrap/>
            <w:vAlign w:val="bottom"/>
            <w:hideMark/>
          </w:tcPr>
          <w:p w14:paraId="010F7A0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64</w:t>
            </w:r>
          </w:p>
        </w:tc>
      </w:tr>
      <w:tr w:rsidR="008D185C" w:rsidRPr="008D185C" w14:paraId="54CCD1A2" w14:textId="77777777" w:rsidTr="003D097F">
        <w:trPr>
          <w:trHeight w:val="227"/>
        </w:trPr>
        <w:tc>
          <w:tcPr>
            <w:tcW w:w="549" w:type="pct"/>
            <w:tcBorders>
              <w:top w:val="nil"/>
              <w:left w:val="nil"/>
              <w:bottom w:val="nil"/>
              <w:right w:val="nil"/>
            </w:tcBorders>
            <w:shd w:val="clear" w:color="auto" w:fill="auto"/>
            <w:noWrap/>
            <w:vAlign w:val="bottom"/>
            <w:hideMark/>
          </w:tcPr>
          <w:p w14:paraId="3D19514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0F505CC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1902F59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164</w:t>
            </w:r>
          </w:p>
        </w:tc>
        <w:tc>
          <w:tcPr>
            <w:tcW w:w="395" w:type="pct"/>
            <w:tcBorders>
              <w:top w:val="nil"/>
              <w:left w:val="nil"/>
              <w:bottom w:val="nil"/>
              <w:right w:val="nil"/>
            </w:tcBorders>
            <w:shd w:val="clear" w:color="auto" w:fill="auto"/>
            <w:noWrap/>
            <w:vAlign w:val="bottom"/>
            <w:hideMark/>
          </w:tcPr>
          <w:p w14:paraId="2193578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75</w:t>
            </w:r>
          </w:p>
        </w:tc>
        <w:tc>
          <w:tcPr>
            <w:tcW w:w="395" w:type="pct"/>
            <w:tcBorders>
              <w:top w:val="nil"/>
              <w:left w:val="nil"/>
              <w:bottom w:val="nil"/>
              <w:right w:val="nil"/>
            </w:tcBorders>
            <w:shd w:val="clear" w:color="auto" w:fill="auto"/>
            <w:noWrap/>
            <w:vAlign w:val="bottom"/>
            <w:hideMark/>
          </w:tcPr>
          <w:p w14:paraId="2C92859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46</w:t>
            </w:r>
          </w:p>
        </w:tc>
        <w:tc>
          <w:tcPr>
            <w:tcW w:w="395" w:type="pct"/>
            <w:tcBorders>
              <w:top w:val="nil"/>
              <w:left w:val="nil"/>
              <w:bottom w:val="nil"/>
              <w:right w:val="nil"/>
            </w:tcBorders>
            <w:shd w:val="clear" w:color="auto" w:fill="auto"/>
            <w:noWrap/>
            <w:vAlign w:val="bottom"/>
            <w:hideMark/>
          </w:tcPr>
          <w:p w14:paraId="0C1B51F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395" w:type="pct"/>
            <w:tcBorders>
              <w:top w:val="nil"/>
              <w:left w:val="nil"/>
              <w:bottom w:val="nil"/>
              <w:right w:val="nil"/>
            </w:tcBorders>
            <w:shd w:val="clear" w:color="auto" w:fill="auto"/>
            <w:noWrap/>
            <w:vAlign w:val="bottom"/>
            <w:hideMark/>
          </w:tcPr>
          <w:p w14:paraId="0F232F7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3E1BD4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16282C9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580" w:type="pct"/>
            <w:tcBorders>
              <w:top w:val="nil"/>
              <w:left w:val="nil"/>
              <w:bottom w:val="nil"/>
              <w:right w:val="nil"/>
            </w:tcBorders>
            <w:shd w:val="clear" w:color="auto" w:fill="auto"/>
            <w:noWrap/>
            <w:vAlign w:val="bottom"/>
            <w:hideMark/>
          </w:tcPr>
          <w:p w14:paraId="1E43226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7048</w:t>
            </w:r>
          </w:p>
        </w:tc>
        <w:tc>
          <w:tcPr>
            <w:tcW w:w="648" w:type="pct"/>
            <w:tcBorders>
              <w:top w:val="nil"/>
              <w:left w:val="nil"/>
              <w:bottom w:val="nil"/>
              <w:right w:val="nil"/>
            </w:tcBorders>
            <w:shd w:val="clear" w:color="auto" w:fill="auto"/>
            <w:noWrap/>
            <w:vAlign w:val="bottom"/>
            <w:hideMark/>
          </w:tcPr>
          <w:p w14:paraId="108B8D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93</w:t>
            </w:r>
          </w:p>
        </w:tc>
      </w:tr>
      <w:tr w:rsidR="008D185C" w:rsidRPr="008D185C" w14:paraId="7401806A" w14:textId="77777777" w:rsidTr="003D097F">
        <w:trPr>
          <w:trHeight w:val="227"/>
        </w:trPr>
        <w:tc>
          <w:tcPr>
            <w:tcW w:w="549" w:type="pct"/>
            <w:tcBorders>
              <w:top w:val="nil"/>
              <w:left w:val="nil"/>
              <w:bottom w:val="nil"/>
              <w:right w:val="nil"/>
            </w:tcBorders>
            <w:shd w:val="clear" w:color="auto" w:fill="auto"/>
            <w:noWrap/>
            <w:vAlign w:val="bottom"/>
            <w:hideMark/>
          </w:tcPr>
          <w:p w14:paraId="509328F7"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389761E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22938A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515</w:t>
            </w:r>
          </w:p>
        </w:tc>
        <w:tc>
          <w:tcPr>
            <w:tcW w:w="395" w:type="pct"/>
            <w:tcBorders>
              <w:top w:val="nil"/>
              <w:left w:val="nil"/>
              <w:bottom w:val="nil"/>
              <w:right w:val="nil"/>
            </w:tcBorders>
            <w:shd w:val="clear" w:color="auto" w:fill="auto"/>
            <w:noWrap/>
            <w:vAlign w:val="bottom"/>
            <w:hideMark/>
          </w:tcPr>
          <w:p w14:paraId="1123D1D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278</w:t>
            </w:r>
          </w:p>
        </w:tc>
        <w:tc>
          <w:tcPr>
            <w:tcW w:w="395" w:type="pct"/>
            <w:tcBorders>
              <w:top w:val="nil"/>
              <w:left w:val="nil"/>
              <w:bottom w:val="nil"/>
              <w:right w:val="nil"/>
            </w:tcBorders>
            <w:shd w:val="clear" w:color="auto" w:fill="auto"/>
            <w:noWrap/>
            <w:vAlign w:val="bottom"/>
            <w:hideMark/>
          </w:tcPr>
          <w:p w14:paraId="2636ED8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c>
          <w:tcPr>
            <w:tcW w:w="395" w:type="pct"/>
            <w:tcBorders>
              <w:top w:val="nil"/>
              <w:left w:val="nil"/>
              <w:bottom w:val="nil"/>
              <w:right w:val="nil"/>
            </w:tcBorders>
            <w:shd w:val="clear" w:color="auto" w:fill="auto"/>
            <w:noWrap/>
            <w:vAlign w:val="bottom"/>
            <w:hideMark/>
          </w:tcPr>
          <w:p w14:paraId="2442BFD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w:t>
            </w:r>
          </w:p>
        </w:tc>
        <w:tc>
          <w:tcPr>
            <w:tcW w:w="395" w:type="pct"/>
            <w:tcBorders>
              <w:top w:val="nil"/>
              <w:left w:val="nil"/>
              <w:bottom w:val="nil"/>
              <w:right w:val="nil"/>
            </w:tcBorders>
            <w:shd w:val="clear" w:color="auto" w:fill="auto"/>
            <w:noWrap/>
            <w:vAlign w:val="bottom"/>
            <w:hideMark/>
          </w:tcPr>
          <w:p w14:paraId="2FC566C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90</w:t>
            </w:r>
          </w:p>
        </w:tc>
        <w:tc>
          <w:tcPr>
            <w:tcW w:w="395" w:type="pct"/>
            <w:tcBorders>
              <w:top w:val="nil"/>
              <w:left w:val="nil"/>
              <w:bottom w:val="nil"/>
              <w:right w:val="nil"/>
            </w:tcBorders>
            <w:shd w:val="clear" w:color="auto" w:fill="auto"/>
            <w:noWrap/>
            <w:vAlign w:val="bottom"/>
            <w:hideMark/>
          </w:tcPr>
          <w:p w14:paraId="4303CBE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159</w:t>
            </w:r>
          </w:p>
        </w:tc>
        <w:tc>
          <w:tcPr>
            <w:tcW w:w="395" w:type="pct"/>
            <w:tcBorders>
              <w:top w:val="nil"/>
              <w:left w:val="nil"/>
              <w:bottom w:val="nil"/>
              <w:right w:val="nil"/>
            </w:tcBorders>
            <w:shd w:val="clear" w:color="auto" w:fill="auto"/>
            <w:noWrap/>
            <w:vAlign w:val="bottom"/>
            <w:hideMark/>
          </w:tcPr>
          <w:p w14:paraId="03B3772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16EED9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26948</w:t>
            </w:r>
          </w:p>
        </w:tc>
        <w:tc>
          <w:tcPr>
            <w:tcW w:w="648" w:type="pct"/>
            <w:tcBorders>
              <w:top w:val="nil"/>
              <w:left w:val="nil"/>
              <w:bottom w:val="nil"/>
              <w:right w:val="nil"/>
            </w:tcBorders>
            <w:shd w:val="clear" w:color="auto" w:fill="auto"/>
            <w:noWrap/>
            <w:vAlign w:val="bottom"/>
            <w:hideMark/>
          </w:tcPr>
          <w:p w14:paraId="640D79A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97</w:t>
            </w:r>
          </w:p>
        </w:tc>
      </w:tr>
      <w:tr w:rsidR="008D185C" w:rsidRPr="008D185C" w14:paraId="1FF5E27C" w14:textId="77777777" w:rsidTr="003D097F">
        <w:trPr>
          <w:trHeight w:val="227"/>
        </w:trPr>
        <w:tc>
          <w:tcPr>
            <w:tcW w:w="549" w:type="pct"/>
            <w:tcBorders>
              <w:top w:val="nil"/>
              <w:left w:val="nil"/>
              <w:bottom w:val="nil"/>
              <w:right w:val="nil"/>
            </w:tcBorders>
            <w:shd w:val="clear" w:color="auto" w:fill="auto"/>
            <w:noWrap/>
            <w:vAlign w:val="bottom"/>
            <w:hideMark/>
          </w:tcPr>
          <w:p w14:paraId="78A866E7"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6F80AA9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361E759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392</w:t>
            </w:r>
          </w:p>
        </w:tc>
        <w:tc>
          <w:tcPr>
            <w:tcW w:w="395" w:type="pct"/>
            <w:tcBorders>
              <w:top w:val="nil"/>
              <w:left w:val="nil"/>
              <w:bottom w:val="nil"/>
              <w:right w:val="nil"/>
            </w:tcBorders>
            <w:shd w:val="clear" w:color="auto" w:fill="auto"/>
            <w:noWrap/>
            <w:vAlign w:val="bottom"/>
            <w:hideMark/>
          </w:tcPr>
          <w:p w14:paraId="49922E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375</w:t>
            </w:r>
          </w:p>
        </w:tc>
        <w:tc>
          <w:tcPr>
            <w:tcW w:w="395" w:type="pct"/>
            <w:tcBorders>
              <w:top w:val="nil"/>
              <w:left w:val="nil"/>
              <w:bottom w:val="nil"/>
              <w:right w:val="nil"/>
            </w:tcBorders>
            <w:shd w:val="clear" w:color="auto" w:fill="auto"/>
            <w:noWrap/>
            <w:vAlign w:val="bottom"/>
            <w:hideMark/>
          </w:tcPr>
          <w:p w14:paraId="0808D5E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96</w:t>
            </w:r>
          </w:p>
        </w:tc>
        <w:tc>
          <w:tcPr>
            <w:tcW w:w="395" w:type="pct"/>
            <w:tcBorders>
              <w:top w:val="nil"/>
              <w:left w:val="nil"/>
              <w:bottom w:val="nil"/>
              <w:right w:val="nil"/>
            </w:tcBorders>
            <w:shd w:val="clear" w:color="auto" w:fill="auto"/>
            <w:noWrap/>
            <w:vAlign w:val="bottom"/>
            <w:hideMark/>
          </w:tcPr>
          <w:p w14:paraId="560333B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92</w:t>
            </w:r>
          </w:p>
        </w:tc>
        <w:tc>
          <w:tcPr>
            <w:tcW w:w="395" w:type="pct"/>
            <w:tcBorders>
              <w:top w:val="nil"/>
              <w:left w:val="nil"/>
              <w:bottom w:val="nil"/>
              <w:right w:val="nil"/>
            </w:tcBorders>
            <w:shd w:val="clear" w:color="auto" w:fill="auto"/>
            <w:noWrap/>
            <w:vAlign w:val="bottom"/>
            <w:hideMark/>
          </w:tcPr>
          <w:p w14:paraId="53E3FF2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6CC01E7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65</w:t>
            </w:r>
          </w:p>
        </w:tc>
        <w:tc>
          <w:tcPr>
            <w:tcW w:w="395" w:type="pct"/>
            <w:tcBorders>
              <w:top w:val="nil"/>
              <w:left w:val="nil"/>
              <w:bottom w:val="nil"/>
              <w:right w:val="nil"/>
            </w:tcBorders>
            <w:shd w:val="clear" w:color="auto" w:fill="auto"/>
            <w:noWrap/>
            <w:vAlign w:val="bottom"/>
            <w:hideMark/>
          </w:tcPr>
          <w:p w14:paraId="215D5D8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217</w:t>
            </w:r>
          </w:p>
        </w:tc>
        <w:tc>
          <w:tcPr>
            <w:tcW w:w="580" w:type="pct"/>
            <w:tcBorders>
              <w:top w:val="nil"/>
              <w:left w:val="nil"/>
              <w:bottom w:val="nil"/>
              <w:right w:val="nil"/>
            </w:tcBorders>
            <w:shd w:val="clear" w:color="auto" w:fill="auto"/>
            <w:noWrap/>
            <w:vAlign w:val="bottom"/>
            <w:hideMark/>
          </w:tcPr>
          <w:p w14:paraId="15DAA53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14777</w:t>
            </w:r>
          </w:p>
        </w:tc>
        <w:tc>
          <w:tcPr>
            <w:tcW w:w="648" w:type="pct"/>
            <w:tcBorders>
              <w:top w:val="nil"/>
              <w:left w:val="nil"/>
              <w:bottom w:val="nil"/>
              <w:right w:val="nil"/>
            </w:tcBorders>
            <w:shd w:val="clear" w:color="auto" w:fill="auto"/>
            <w:noWrap/>
            <w:vAlign w:val="bottom"/>
            <w:hideMark/>
          </w:tcPr>
          <w:p w14:paraId="000020C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r>
      <w:tr w:rsidR="008D185C" w:rsidRPr="008D185C" w14:paraId="2613724F" w14:textId="77777777" w:rsidTr="003D097F">
        <w:trPr>
          <w:trHeight w:val="227"/>
        </w:trPr>
        <w:tc>
          <w:tcPr>
            <w:tcW w:w="549" w:type="pct"/>
            <w:tcBorders>
              <w:top w:val="nil"/>
              <w:left w:val="nil"/>
              <w:bottom w:val="nil"/>
              <w:right w:val="nil"/>
            </w:tcBorders>
            <w:shd w:val="clear" w:color="auto" w:fill="auto"/>
            <w:noWrap/>
            <w:vAlign w:val="bottom"/>
            <w:hideMark/>
          </w:tcPr>
          <w:p w14:paraId="36FE7C60"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5BF6418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113C729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410</w:t>
            </w:r>
          </w:p>
        </w:tc>
        <w:tc>
          <w:tcPr>
            <w:tcW w:w="395" w:type="pct"/>
            <w:tcBorders>
              <w:top w:val="nil"/>
              <w:left w:val="nil"/>
              <w:bottom w:val="nil"/>
              <w:right w:val="nil"/>
            </w:tcBorders>
            <w:shd w:val="clear" w:color="auto" w:fill="auto"/>
            <w:noWrap/>
            <w:vAlign w:val="bottom"/>
            <w:hideMark/>
          </w:tcPr>
          <w:p w14:paraId="57040A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271</w:t>
            </w:r>
          </w:p>
        </w:tc>
        <w:tc>
          <w:tcPr>
            <w:tcW w:w="395" w:type="pct"/>
            <w:tcBorders>
              <w:top w:val="nil"/>
              <w:left w:val="nil"/>
              <w:bottom w:val="nil"/>
              <w:right w:val="nil"/>
            </w:tcBorders>
            <w:shd w:val="clear" w:color="auto" w:fill="auto"/>
            <w:noWrap/>
            <w:vAlign w:val="bottom"/>
            <w:hideMark/>
          </w:tcPr>
          <w:p w14:paraId="51028BB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66</w:t>
            </w:r>
          </w:p>
        </w:tc>
        <w:tc>
          <w:tcPr>
            <w:tcW w:w="395" w:type="pct"/>
            <w:tcBorders>
              <w:top w:val="nil"/>
              <w:left w:val="nil"/>
              <w:bottom w:val="nil"/>
              <w:right w:val="nil"/>
            </w:tcBorders>
            <w:shd w:val="clear" w:color="auto" w:fill="auto"/>
            <w:noWrap/>
            <w:vAlign w:val="bottom"/>
            <w:hideMark/>
          </w:tcPr>
          <w:p w14:paraId="69B689A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40</w:t>
            </w:r>
          </w:p>
        </w:tc>
        <w:tc>
          <w:tcPr>
            <w:tcW w:w="395" w:type="pct"/>
            <w:tcBorders>
              <w:top w:val="nil"/>
              <w:left w:val="nil"/>
              <w:bottom w:val="nil"/>
              <w:right w:val="nil"/>
            </w:tcBorders>
            <w:shd w:val="clear" w:color="auto" w:fill="auto"/>
            <w:noWrap/>
            <w:vAlign w:val="bottom"/>
            <w:hideMark/>
          </w:tcPr>
          <w:p w14:paraId="1ACC936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53FC34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6A33C4C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211</w:t>
            </w:r>
          </w:p>
        </w:tc>
        <w:tc>
          <w:tcPr>
            <w:tcW w:w="580" w:type="pct"/>
            <w:tcBorders>
              <w:top w:val="nil"/>
              <w:left w:val="nil"/>
              <w:bottom w:val="nil"/>
              <w:right w:val="nil"/>
            </w:tcBorders>
            <w:shd w:val="clear" w:color="auto" w:fill="auto"/>
            <w:noWrap/>
            <w:vAlign w:val="bottom"/>
            <w:hideMark/>
          </w:tcPr>
          <w:p w14:paraId="5F11BAE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5300</w:t>
            </w:r>
          </w:p>
        </w:tc>
        <w:tc>
          <w:tcPr>
            <w:tcW w:w="648" w:type="pct"/>
            <w:tcBorders>
              <w:top w:val="nil"/>
              <w:left w:val="nil"/>
              <w:bottom w:val="nil"/>
              <w:right w:val="nil"/>
            </w:tcBorders>
            <w:shd w:val="clear" w:color="auto" w:fill="auto"/>
            <w:noWrap/>
            <w:vAlign w:val="bottom"/>
            <w:hideMark/>
          </w:tcPr>
          <w:p w14:paraId="463CD0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r>
      <w:tr w:rsidR="008D185C" w:rsidRPr="008D185C" w14:paraId="034BD4A5" w14:textId="77777777" w:rsidTr="003D097F">
        <w:trPr>
          <w:trHeight w:val="227"/>
        </w:trPr>
        <w:tc>
          <w:tcPr>
            <w:tcW w:w="549" w:type="pct"/>
            <w:tcBorders>
              <w:top w:val="nil"/>
              <w:left w:val="nil"/>
              <w:bottom w:val="nil"/>
              <w:right w:val="nil"/>
            </w:tcBorders>
            <w:shd w:val="clear" w:color="auto" w:fill="auto"/>
            <w:noWrap/>
            <w:vAlign w:val="bottom"/>
            <w:hideMark/>
          </w:tcPr>
          <w:p w14:paraId="5314FC57"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672185E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0C1B934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293</w:t>
            </w:r>
          </w:p>
        </w:tc>
        <w:tc>
          <w:tcPr>
            <w:tcW w:w="395" w:type="pct"/>
            <w:tcBorders>
              <w:top w:val="nil"/>
              <w:left w:val="nil"/>
              <w:bottom w:val="nil"/>
              <w:right w:val="nil"/>
            </w:tcBorders>
            <w:shd w:val="clear" w:color="auto" w:fill="auto"/>
            <w:noWrap/>
            <w:vAlign w:val="bottom"/>
            <w:hideMark/>
          </w:tcPr>
          <w:p w14:paraId="18EE4E9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250</w:t>
            </w:r>
          </w:p>
        </w:tc>
        <w:tc>
          <w:tcPr>
            <w:tcW w:w="395" w:type="pct"/>
            <w:tcBorders>
              <w:top w:val="nil"/>
              <w:left w:val="nil"/>
              <w:bottom w:val="nil"/>
              <w:right w:val="nil"/>
            </w:tcBorders>
            <w:shd w:val="clear" w:color="auto" w:fill="auto"/>
            <w:noWrap/>
            <w:vAlign w:val="bottom"/>
            <w:hideMark/>
          </w:tcPr>
          <w:p w14:paraId="094975A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85</w:t>
            </w:r>
          </w:p>
        </w:tc>
        <w:tc>
          <w:tcPr>
            <w:tcW w:w="395" w:type="pct"/>
            <w:tcBorders>
              <w:top w:val="nil"/>
              <w:left w:val="nil"/>
              <w:bottom w:val="nil"/>
              <w:right w:val="nil"/>
            </w:tcBorders>
            <w:shd w:val="clear" w:color="auto" w:fill="auto"/>
            <w:noWrap/>
            <w:vAlign w:val="bottom"/>
            <w:hideMark/>
          </w:tcPr>
          <w:p w14:paraId="62338B7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6E7A417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18</w:t>
            </w:r>
          </w:p>
        </w:tc>
        <w:tc>
          <w:tcPr>
            <w:tcW w:w="395" w:type="pct"/>
            <w:tcBorders>
              <w:top w:val="nil"/>
              <w:left w:val="nil"/>
              <w:bottom w:val="nil"/>
              <w:right w:val="nil"/>
            </w:tcBorders>
            <w:shd w:val="clear" w:color="auto" w:fill="auto"/>
            <w:noWrap/>
            <w:vAlign w:val="bottom"/>
            <w:hideMark/>
          </w:tcPr>
          <w:p w14:paraId="632EB8B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w:t>
            </w:r>
          </w:p>
        </w:tc>
        <w:tc>
          <w:tcPr>
            <w:tcW w:w="395" w:type="pct"/>
            <w:tcBorders>
              <w:top w:val="nil"/>
              <w:left w:val="nil"/>
              <w:bottom w:val="nil"/>
              <w:right w:val="nil"/>
            </w:tcBorders>
            <w:shd w:val="clear" w:color="auto" w:fill="auto"/>
            <w:noWrap/>
            <w:vAlign w:val="bottom"/>
            <w:hideMark/>
          </w:tcPr>
          <w:p w14:paraId="127124C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176</w:t>
            </w:r>
          </w:p>
        </w:tc>
        <w:tc>
          <w:tcPr>
            <w:tcW w:w="580" w:type="pct"/>
            <w:tcBorders>
              <w:top w:val="nil"/>
              <w:left w:val="nil"/>
              <w:bottom w:val="nil"/>
              <w:right w:val="nil"/>
            </w:tcBorders>
            <w:shd w:val="clear" w:color="auto" w:fill="auto"/>
            <w:noWrap/>
            <w:vAlign w:val="bottom"/>
            <w:hideMark/>
          </w:tcPr>
          <w:p w14:paraId="199C365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7048</w:t>
            </w:r>
          </w:p>
        </w:tc>
        <w:tc>
          <w:tcPr>
            <w:tcW w:w="648" w:type="pct"/>
            <w:tcBorders>
              <w:top w:val="nil"/>
              <w:left w:val="nil"/>
              <w:bottom w:val="nil"/>
              <w:right w:val="nil"/>
            </w:tcBorders>
            <w:shd w:val="clear" w:color="auto" w:fill="auto"/>
            <w:noWrap/>
            <w:vAlign w:val="bottom"/>
            <w:hideMark/>
          </w:tcPr>
          <w:p w14:paraId="18DD77D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r>
      <w:tr w:rsidR="008D185C" w:rsidRPr="008D185C" w14:paraId="0FCE9E41" w14:textId="77777777" w:rsidTr="003D097F">
        <w:trPr>
          <w:trHeight w:val="227"/>
        </w:trPr>
        <w:tc>
          <w:tcPr>
            <w:tcW w:w="549" w:type="pct"/>
            <w:tcBorders>
              <w:top w:val="nil"/>
              <w:left w:val="nil"/>
              <w:bottom w:val="nil"/>
              <w:right w:val="nil"/>
            </w:tcBorders>
            <w:shd w:val="clear" w:color="auto" w:fill="auto"/>
            <w:noWrap/>
            <w:vAlign w:val="bottom"/>
            <w:hideMark/>
          </w:tcPr>
          <w:p w14:paraId="0F296761"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426FB8E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488" w:type="pct"/>
            <w:tcBorders>
              <w:top w:val="nil"/>
              <w:left w:val="nil"/>
              <w:bottom w:val="nil"/>
              <w:right w:val="nil"/>
            </w:tcBorders>
            <w:shd w:val="clear" w:color="auto" w:fill="auto"/>
            <w:noWrap/>
            <w:vAlign w:val="bottom"/>
            <w:hideMark/>
          </w:tcPr>
          <w:p w14:paraId="5314428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269</w:t>
            </w:r>
          </w:p>
        </w:tc>
        <w:tc>
          <w:tcPr>
            <w:tcW w:w="395" w:type="pct"/>
            <w:tcBorders>
              <w:top w:val="nil"/>
              <w:left w:val="nil"/>
              <w:bottom w:val="nil"/>
              <w:right w:val="nil"/>
            </w:tcBorders>
            <w:shd w:val="clear" w:color="auto" w:fill="auto"/>
            <w:noWrap/>
            <w:vAlign w:val="bottom"/>
            <w:hideMark/>
          </w:tcPr>
          <w:p w14:paraId="4B4987D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229</w:t>
            </w:r>
          </w:p>
        </w:tc>
        <w:tc>
          <w:tcPr>
            <w:tcW w:w="395" w:type="pct"/>
            <w:tcBorders>
              <w:top w:val="nil"/>
              <w:left w:val="nil"/>
              <w:bottom w:val="nil"/>
              <w:right w:val="nil"/>
            </w:tcBorders>
            <w:shd w:val="clear" w:color="auto" w:fill="auto"/>
            <w:noWrap/>
            <w:vAlign w:val="bottom"/>
            <w:hideMark/>
          </w:tcPr>
          <w:p w14:paraId="5EEC350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85</w:t>
            </w:r>
          </w:p>
        </w:tc>
        <w:tc>
          <w:tcPr>
            <w:tcW w:w="395" w:type="pct"/>
            <w:tcBorders>
              <w:top w:val="nil"/>
              <w:left w:val="nil"/>
              <w:bottom w:val="nil"/>
              <w:right w:val="nil"/>
            </w:tcBorders>
            <w:shd w:val="clear" w:color="auto" w:fill="auto"/>
            <w:noWrap/>
            <w:vAlign w:val="bottom"/>
            <w:hideMark/>
          </w:tcPr>
          <w:p w14:paraId="26BBB1D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67</w:t>
            </w:r>
          </w:p>
        </w:tc>
        <w:tc>
          <w:tcPr>
            <w:tcW w:w="395" w:type="pct"/>
            <w:tcBorders>
              <w:top w:val="nil"/>
              <w:left w:val="nil"/>
              <w:bottom w:val="nil"/>
              <w:right w:val="nil"/>
            </w:tcBorders>
            <w:shd w:val="clear" w:color="auto" w:fill="auto"/>
            <w:noWrap/>
            <w:vAlign w:val="bottom"/>
            <w:hideMark/>
          </w:tcPr>
          <w:p w14:paraId="09A2BD4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395" w:type="pct"/>
            <w:tcBorders>
              <w:top w:val="nil"/>
              <w:left w:val="nil"/>
              <w:bottom w:val="nil"/>
              <w:right w:val="nil"/>
            </w:tcBorders>
            <w:shd w:val="clear" w:color="auto" w:fill="auto"/>
            <w:noWrap/>
            <w:vAlign w:val="bottom"/>
            <w:hideMark/>
          </w:tcPr>
          <w:p w14:paraId="434438C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52</w:t>
            </w:r>
          </w:p>
        </w:tc>
        <w:tc>
          <w:tcPr>
            <w:tcW w:w="395" w:type="pct"/>
            <w:tcBorders>
              <w:top w:val="nil"/>
              <w:left w:val="nil"/>
              <w:bottom w:val="nil"/>
              <w:right w:val="nil"/>
            </w:tcBorders>
            <w:shd w:val="clear" w:color="auto" w:fill="auto"/>
            <w:noWrap/>
            <w:vAlign w:val="bottom"/>
            <w:hideMark/>
          </w:tcPr>
          <w:p w14:paraId="2B42873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70</w:t>
            </w:r>
          </w:p>
        </w:tc>
        <w:tc>
          <w:tcPr>
            <w:tcW w:w="580" w:type="pct"/>
            <w:tcBorders>
              <w:top w:val="nil"/>
              <w:left w:val="nil"/>
              <w:bottom w:val="nil"/>
              <w:right w:val="nil"/>
            </w:tcBorders>
            <w:shd w:val="clear" w:color="auto" w:fill="auto"/>
            <w:noWrap/>
            <w:vAlign w:val="bottom"/>
            <w:hideMark/>
          </w:tcPr>
          <w:p w14:paraId="324A95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16469</w:t>
            </w:r>
          </w:p>
        </w:tc>
        <w:tc>
          <w:tcPr>
            <w:tcW w:w="648" w:type="pct"/>
            <w:tcBorders>
              <w:top w:val="nil"/>
              <w:left w:val="nil"/>
              <w:bottom w:val="nil"/>
              <w:right w:val="nil"/>
            </w:tcBorders>
            <w:shd w:val="clear" w:color="auto" w:fill="auto"/>
            <w:noWrap/>
            <w:vAlign w:val="bottom"/>
            <w:hideMark/>
          </w:tcPr>
          <w:p w14:paraId="725A5D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72</w:t>
            </w:r>
          </w:p>
        </w:tc>
      </w:tr>
      <w:tr w:rsidR="008D185C" w:rsidRPr="008D185C" w14:paraId="4BC40BE9" w14:textId="77777777" w:rsidTr="003D097F">
        <w:trPr>
          <w:trHeight w:val="227"/>
        </w:trPr>
        <w:tc>
          <w:tcPr>
            <w:tcW w:w="549" w:type="pct"/>
            <w:tcBorders>
              <w:top w:val="nil"/>
              <w:left w:val="nil"/>
              <w:bottom w:val="nil"/>
              <w:right w:val="nil"/>
            </w:tcBorders>
            <w:shd w:val="clear" w:color="auto" w:fill="auto"/>
            <w:noWrap/>
            <w:vAlign w:val="bottom"/>
            <w:hideMark/>
          </w:tcPr>
          <w:p w14:paraId="0499F06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EST</w:t>
            </w:r>
          </w:p>
        </w:tc>
        <w:tc>
          <w:tcPr>
            <w:tcW w:w="366" w:type="pct"/>
            <w:tcBorders>
              <w:top w:val="nil"/>
              <w:left w:val="nil"/>
              <w:bottom w:val="nil"/>
              <w:right w:val="nil"/>
            </w:tcBorders>
            <w:shd w:val="clear" w:color="auto" w:fill="auto"/>
            <w:noWrap/>
            <w:vAlign w:val="bottom"/>
            <w:hideMark/>
          </w:tcPr>
          <w:p w14:paraId="20A8F35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488" w:type="pct"/>
            <w:tcBorders>
              <w:top w:val="nil"/>
              <w:left w:val="nil"/>
              <w:bottom w:val="nil"/>
              <w:right w:val="nil"/>
            </w:tcBorders>
            <w:shd w:val="clear" w:color="auto" w:fill="auto"/>
            <w:noWrap/>
            <w:vAlign w:val="bottom"/>
            <w:hideMark/>
          </w:tcPr>
          <w:p w14:paraId="0C8B37F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615</w:t>
            </w:r>
          </w:p>
        </w:tc>
        <w:tc>
          <w:tcPr>
            <w:tcW w:w="395" w:type="pct"/>
            <w:tcBorders>
              <w:top w:val="nil"/>
              <w:left w:val="nil"/>
              <w:bottom w:val="nil"/>
              <w:right w:val="nil"/>
            </w:tcBorders>
            <w:shd w:val="clear" w:color="auto" w:fill="auto"/>
            <w:noWrap/>
            <w:vAlign w:val="bottom"/>
            <w:hideMark/>
          </w:tcPr>
          <w:p w14:paraId="53EF4B9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393</w:t>
            </w:r>
          </w:p>
        </w:tc>
        <w:tc>
          <w:tcPr>
            <w:tcW w:w="395" w:type="pct"/>
            <w:tcBorders>
              <w:top w:val="nil"/>
              <w:left w:val="nil"/>
              <w:bottom w:val="nil"/>
              <w:right w:val="nil"/>
            </w:tcBorders>
            <w:shd w:val="clear" w:color="auto" w:fill="auto"/>
            <w:noWrap/>
            <w:vAlign w:val="bottom"/>
            <w:hideMark/>
          </w:tcPr>
          <w:p w14:paraId="1E33843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64</w:t>
            </w:r>
          </w:p>
        </w:tc>
        <w:tc>
          <w:tcPr>
            <w:tcW w:w="395" w:type="pct"/>
            <w:tcBorders>
              <w:top w:val="nil"/>
              <w:left w:val="nil"/>
              <w:bottom w:val="nil"/>
              <w:right w:val="nil"/>
            </w:tcBorders>
            <w:shd w:val="clear" w:color="auto" w:fill="auto"/>
            <w:noWrap/>
            <w:vAlign w:val="bottom"/>
            <w:hideMark/>
          </w:tcPr>
          <w:p w14:paraId="39634FA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31F46DB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138</w:t>
            </w:r>
          </w:p>
        </w:tc>
        <w:tc>
          <w:tcPr>
            <w:tcW w:w="395" w:type="pct"/>
            <w:tcBorders>
              <w:top w:val="nil"/>
              <w:left w:val="nil"/>
              <w:bottom w:val="nil"/>
              <w:right w:val="nil"/>
            </w:tcBorders>
            <w:shd w:val="clear" w:color="auto" w:fill="auto"/>
            <w:noWrap/>
            <w:vAlign w:val="bottom"/>
            <w:hideMark/>
          </w:tcPr>
          <w:p w14:paraId="09213B4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175</w:t>
            </w:r>
          </w:p>
        </w:tc>
        <w:tc>
          <w:tcPr>
            <w:tcW w:w="395" w:type="pct"/>
            <w:tcBorders>
              <w:top w:val="nil"/>
              <w:left w:val="nil"/>
              <w:bottom w:val="nil"/>
              <w:right w:val="nil"/>
            </w:tcBorders>
            <w:shd w:val="clear" w:color="auto" w:fill="auto"/>
            <w:noWrap/>
            <w:vAlign w:val="bottom"/>
            <w:hideMark/>
          </w:tcPr>
          <w:p w14:paraId="5AECD98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66</w:t>
            </w:r>
          </w:p>
        </w:tc>
        <w:tc>
          <w:tcPr>
            <w:tcW w:w="580" w:type="pct"/>
            <w:tcBorders>
              <w:top w:val="nil"/>
              <w:left w:val="nil"/>
              <w:bottom w:val="nil"/>
              <w:right w:val="nil"/>
            </w:tcBorders>
            <w:shd w:val="clear" w:color="auto" w:fill="auto"/>
            <w:noWrap/>
            <w:vAlign w:val="bottom"/>
            <w:hideMark/>
          </w:tcPr>
          <w:p w14:paraId="4B62FB9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35515</w:t>
            </w:r>
          </w:p>
        </w:tc>
        <w:tc>
          <w:tcPr>
            <w:tcW w:w="648" w:type="pct"/>
            <w:tcBorders>
              <w:top w:val="nil"/>
              <w:left w:val="nil"/>
              <w:bottom w:val="nil"/>
              <w:right w:val="nil"/>
            </w:tcBorders>
            <w:shd w:val="clear" w:color="auto" w:fill="auto"/>
            <w:noWrap/>
            <w:vAlign w:val="bottom"/>
            <w:hideMark/>
          </w:tcPr>
          <w:p w14:paraId="2F5ADC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90</w:t>
            </w:r>
          </w:p>
        </w:tc>
      </w:tr>
      <w:tr w:rsidR="008D185C" w:rsidRPr="008D185C" w14:paraId="40B0873B" w14:textId="77777777" w:rsidTr="003D097F">
        <w:trPr>
          <w:trHeight w:val="227"/>
        </w:trPr>
        <w:tc>
          <w:tcPr>
            <w:tcW w:w="549" w:type="pct"/>
            <w:tcBorders>
              <w:top w:val="nil"/>
              <w:left w:val="nil"/>
              <w:bottom w:val="nil"/>
              <w:right w:val="nil"/>
            </w:tcBorders>
            <w:shd w:val="clear" w:color="auto" w:fill="auto"/>
            <w:noWrap/>
            <w:vAlign w:val="bottom"/>
            <w:hideMark/>
          </w:tcPr>
          <w:p w14:paraId="3B09D1B8"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02BF65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03982C7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323</w:t>
            </w:r>
          </w:p>
        </w:tc>
        <w:tc>
          <w:tcPr>
            <w:tcW w:w="395" w:type="pct"/>
            <w:tcBorders>
              <w:top w:val="nil"/>
              <w:left w:val="nil"/>
              <w:bottom w:val="nil"/>
              <w:right w:val="nil"/>
            </w:tcBorders>
            <w:shd w:val="clear" w:color="auto" w:fill="auto"/>
            <w:noWrap/>
            <w:vAlign w:val="bottom"/>
            <w:hideMark/>
          </w:tcPr>
          <w:p w14:paraId="7FEE738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113</w:t>
            </w:r>
          </w:p>
        </w:tc>
        <w:tc>
          <w:tcPr>
            <w:tcW w:w="395" w:type="pct"/>
            <w:tcBorders>
              <w:top w:val="nil"/>
              <w:left w:val="nil"/>
              <w:bottom w:val="nil"/>
              <w:right w:val="nil"/>
            </w:tcBorders>
            <w:shd w:val="clear" w:color="auto" w:fill="auto"/>
            <w:noWrap/>
            <w:vAlign w:val="bottom"/>
            <w:hideMark/>
          </w:tcPr>
          <w:p w14:paraId="79D3BA0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w:t>
            </w:r>
          </w:p>
        </w:tc>
        <w:tc>
          <w:tcPr>
            <w:tcW w:w="395" w:type="pct"/>
            <w:tcBorders>
              <w:top w:val="nil"/>
              <w:left w:val="nil"/>
              <w:bottom w:val="nil"/>
              <w:right w:val="nil"/>
            </w:tcBorders>
            <w:shd w:val="clear" w:color="auto" w:fill="auto"/>
            <w:noWrap/>
            <w:vAlign w:val="bottom"/>
            <w:hideMark/>
          </w:tcPr>
          <w:p w14:paraId="4A94C37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36</w:t>
            </w:r>
          </w:p>
        </w:tc>
        <w:tc>
          <w:tcPr>
            <w:tcW w:w="395" w:type="pct"/>
            <w:tcBorders>
              <w:top w:val="nil"/>
              <w:left w:val="nil"/>
              <w:bottom w:val="nil"/>
              <w:right w:val="nil"/>
            </w:tcBorders>
            <w:shd w:val="clear" w:color="auto" w:fill="auto"/>
            <w:noWrap/>
            <w:vAlign w:val="bottom"/>
            <w:hideMark/>
          </w:tcPr>
          <w:p w14:paraId="481B57C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5C02C22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0DE7A9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65</w:t>
            </w:r>
          </w:p>
        </w:tc>
        <w:tc>
          <w:tcPr>
            <w:tcW w:w="580" w:type="pct"/>
            <w:tcBorders>
              <w:top w:val="nil"/>
              <w:left w:val="nil"/>
              <w:bottom w:val="nil"/>
              <w:right w:val="nil"/>
            </w:tcBorders>
            <w:shd w:val="clear" w:color="auto" w:fill="auto"/>
            <w:noWrap/>
            <w:vAlign w:val="bottom"/>
            <w:hideMark/>
          </w:tcPr>
          <w:p w14:paraId="22114CA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3970</w:t>
            </w:r>
          </w:p>
        </w:tc>
        <w:tc>
          <w:tcPr>
            <w:tcW w:w="648" w:type="pct"/>
            <w:tcBorders>
              <w:top w:val="nil"/>
              <w:left w:val="nil"/>
              <w:bottom w:val="nil"/>
              <w:right w:val="nil"/>
            </w:tcBorders>
            <w:shd w:val="clear" w:color="auto" w:fill="auto"/>
            <w:noWrap/>
            <w:vAlign w:val="bottom"/>
            <w:hideMark/>
          </w:tcPr>
          <w:p w14:paraId="0CB6178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w:t>
            </w:r>
          </w:p>
        </w:tc>
      </w:tr>
      <w:tr w:rsidR="008D185C" w:rsidRPr="008D185C" w14:paraId="54EE24EE" w14:textId="77777777" w:rsidTr="003D097F">
        <w:trPr>
          <w:trHeight w:val="227"/>
        </w:trPr>
        <w:tc>
          <w:tcPr>
            <w:tcW w:w="549" w:type="pct"/>
            <w:tcBorders>
              <w:top w:val="nil"/>
              <w:left w:val="nil"/>
              <w:bottom w:val="nil"/>
              <w:right w:val="nil"/>
            </w:tcBorders>
            <w:shd w:val="clear" w:color="auto" w:fill="auto"/>
            <w:noWrap/>
            <w:vAlign w:val="bottom"/>
            <w:hideMark/>
          </w:tcPr>
          <w:p w14:paraId="4F40B45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0052E8D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07BA356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200</w:t>
            </w:r>
          </w:p>
        </w:tc>
        <w:tc>
          <w:tcPr>
            <w:tcW w:w="395" w:type="pct"/>
            <w:tcBorders>
              <w:top w:val="nil"/>
              <w:left w:val="nil"/>
              <w:bottom w:val="nil"/>
              <w:right w:val="nil"/>
            </w:tcBorders>
            <w:shd w:val="clear" w:color="auto" w:fill="auto"/>
            <w:noWrap/>
            <w:vAlign w:val="bottom"/>
            <w:hideMark/>
          </w:tcPr>
          <w:p w14:paraId="0DA0637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57</w:t>
            </w:r>
          </w:p>
        </w:tc>
        <w:tc>
          <w:tcPr>
            <w:tcW w:w="395" w:type="pct"/>
            <w:tcBorders>
              <w:top w:val="nil"/>
              <w:left w:val="nil"/>
              <w:bottom w:val="nil"/>
              <w:right w:val="nil"/>
            </w:tcBorders>
            <w:shd w:val="clear" w:color="auto" w:fill="auto"/>
            <w:noWrap/>
            <w:vAlign w:val="bottom"/>
            <w:hideMark/>
          </w:tcPr>
          <w:p w14:paraId="5D150F1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c>
          <w:tcPr>
            <w:tcW w:w="395" w:type="pct"/>
            <w:tcBorders>
              <w:top w:val="nil"/>
              <w:left w:val="nil"/>
              <w:bottom w:val="nil"/>
              <w:right w:val="nil"/>
            </w:tcBorders>
            <w:shd w:val="clear" w:color="auto" w:fill="auto"/>
            <w:noWrap/>
            <w:vAlign w:val="bottom"/>
            <w:hideMark/>
          </w:tcPr>
          <w:p w14:paraId="0BF180E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395" w:type="pct"/>
            <w:tcBorders>
              <w:top w:val="nil"/>
              <w:left w:val="nil"/>
              <w:bottom w:val="nil"/>
              <w:right w:val="nil"/>
            </w:tcBorders>
            <w:shd w:val="clear" w:color="auto" w:fill="auto"/>
            <w:noWrap/>
            <w:vAlign w:val="bottom"/>
            <w:hideMark/>
          </w:tcPr>
          <w:p w14:paraId="4AEBB48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F78796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w:t>
            </w:r>
          </w:p>
        </w:tc>
        <w:tc>
          <w:tcPr>
            <w:tcW w:w="395" w:type="pct"/>
            <w:tcBorders>
              <w:top w:val="nil"/>
              <w:left w:val="nil"/>
              <w:bottom w:val="nil"/>
              <w:right w:val="nil"/>
            </w:tcBorders>
            <w:shd w:val="clear" w:color="auto" w:fill="auto"/>
            <w:noWrap/>
            <w:vAlign w:val="bottom"/>
            <w:hideMark/>
          </w:tcPr>
          <w:p w14:paraId="5BD540C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27</w:t>
            </w:r>
          </w:p>
        </w:tc>
        <w:tc>
          <w:tcPr>
            <w:tcW w:w="580" w:type="pct"/>
            <w:tcBorders>
              <w:top w:val="nil"/>
              <w:left w:val="nil"/>
              <w:bottom w:val="nil"/>
              <w:right w:val="nil"/>
            </w:tcBorders>
            <w:shd w:val="clear" w:color="auto" w:fill="auto"/>
            <w:noWrap/>
            <w:vAlign w:val="bottom"/>
            <w:hideMark/>
          </w:tcPr>
          <w:p w14:paraId="1F22D12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12402</w:t>
            </w:r>
          </w:p>
        </w:tc>
        <w:tc>
          <w:tcPr>
            <w:tcW w:w="648" w:type="pct"/>
            <w:tcBorders>
              <w:top w:val="nil"/>
              <w:left w:val="nil"/>
              <w:bottom w:val="nil"/>
              <w:right w:val="nil"/>
            </w:tcBorders>
            <w:shd w:val="clear" w:color="auto" w:fill="auto"/>
            <w:noWrap/>
            <w:vAlign w:val="bottom"/>
            <w:hideMark/>
          </w:tcPr>
          <w:p w14:paraId="15BED49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219</w:t>
            </w:r>
          </w:p>
        </w:tc>
      </w:tr>
      <w:tr w:rsidR="008D185C" w:rsidRPr="008D185C" w14:paraId="2AAB333C" w14:textId="77777777" w:rsidTr="003D097F">
        <w:trPr>
          <w:trHeight w:val="227"/>
        </w:trPr>
        <w:tc>
          <w:tcPr>
            <w:tcW w:w="549" w:type="pct"/>
            <w:tcBorders>
              <w:top w:val="nil"/>
              <w:left w:val="nil"/>
              <w:bottom w:val="nil"/>
              <w:right w:val="nil"/>
            </w:tcBorders>
            <w:shd w:val="clear" w:color="auto" w:fill="auto"/>
            <w:noWrap/>
            <w:vAlign w:val="bottom"/>
            <w:hideMark/>
          </w:tcPr>
          <w:p w14:paraId="4F0B9F4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0BE9E7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276772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43</w:t>
            </w:r>
          </w:p>
        </w:tc>
        <w:tc>
          <w:tcPr>
            <w:tcW w:w="395" w:type="pct"/>
            <w:tcBorders>
              <w:top w:val="nil"/>
              <w:left w:val="nil"/>
              <w:bottom w:val="nil"/>
              <w:right w:val="nil"/>
            </w:tcBorders>
            <w:shd w:val="clear" w:color="auto" w:fill="auto"/>
            <w:noWrap/>
            <w:vAlign w:val="bottom"/>
            <w:hideMark/>
          </w:tcPr>
          <w:p w14:paraId="46937FF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w:t>
            </w:r>
          </w:p>
        </w:tc>
        <w:tc>
          <w:tcPr>
            <w:tcW w:w="395" w:type="pct"/>
            <w:tcBorders>
              <w:top w:val="nil"/>
              <w:left w:val="nil"/>
              <w:bottom w:val="nil"/>
              <w:right w:val="nil"/>
            </w:tcBorders>
            <w:shd w:val="clear" w:color="auto" w:fill="auto"/>
            <w:noWrap/>
            <w:vAlign w:val="bottom"/>
            <w:hideMark/>
          </w:tcPr>
          <w:p w14:paraId="23A0DDE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43</w:t>
            </w:r>
          </w:p>
        </w:tc>
        <w:tc>
          <w:tcPr>
            <w:tcW w:w="395" w:type="pct"/>
            <w:tcBorders>
              <w:top w:val="nil"/>
              <w:left w:val="nil"/>
              <w:bottom w:val="nil"/>
              <w:right w:val="nil"/>
            </w:tcBorders>
            <w:shd w:val="clear" w:color="auto" w:fill="auto"/>
            <w:noWrap/>
            <w:vAlign w:val="bottom"/>
            <w:hideMark/>
          </w:tcPr>
          <w:p w14:paraId="6D6CCE9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023E462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395" w:type="pct"/>
            <w:tcBorders>
              <w:top w:val="nil"/>
              <w:left w:val="nil"/>
              <w:bottom w:val="nil"/>
              <w:right w:val="nil"/>
            </w:tcBorders>
            <w:shd w:val="clear" w:color="auto" w:fill="auto"/>
            <w:noWrap/>
            <w:vAlign w:val="bottom"/>
            <w:hideMark/>
          </w:tcPr>
          <w:p w14:paraId="2A1540B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C60BFC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580" w:type="pct"/>
            <w:tcBorders>
              <w:top w:val="nil"/>
              <w:left w:val="nil"/>
              <w:bottom w:val="nil"/>
              <w:right w:val="nil"/>
            </w:tcBorders>
            <w:shd w:val="clear" w:color="auto" w:fill="auto"/>
            <w:noWrap/>
            <w:vAlign w:val="bottom"/>
            <w:hideMark/>
          </w:tcPr>
          <w:p w14:paraId="76AA9D4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2046</w:t>
            </w:r>
          </w:p>
        </w:tc>
        <w:tc>
          <w:tcPr>
            <w:tcW w:w="648" w:type="pct"/>
            <w:tcBorders>
              <w:top w:val="nil"/>
              <w:left w:val="nil"/>
              <w:bottom w:val="nil"/>
              <w:right w:val="nil"/>
            </w:tcBorders>
            <w:shd w:val="clear" w:color="auto" w:fill="auto"/>
            <w:noWrap/>
            <w:vAlign w:val="bottom"/>
            <w:hideMark/>
          </w:tcPr>
          <w:p w14:paraId="0A6047B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109</w:t>
            </w:r>
          </w:p>
        </w:tc>
      </w:tr>
      <w:tr w:rsidR="008D185C" w:rsidRPr="008D185C" w14:paraId="5DC87730" w14:textId="77777777" w:rsidTr="003D097F">
        <w:trPr>
          <w:trHeight w:val="227"/>
        </w:trPr>
        <w:tc>
          <w:tcPr>
            <w:tcW w:w="549" w:type="pct"/>
            <w:tcBorders>
              <w:top w:val="nil"/>
              <w:left w:val="nil"/>
              <w:bottom w:val="nil"/>
              <w:right w:val="nil"/>
            </w:tcBorders>
            <w:shd w:val="clear" w:color="auto" w:fill="auto"/>
            <w:noWrap/>
            <w:vAlign w:val="bottom"/>
            <w:hideMark/>
          </w:tcPr>
          <w:p w14:paraId="04D947C9"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1EA3AC5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0817093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51</w:t>
            </w:r>
          </w:p>
        </w:tc>
        <w:tc>
          <w:tcPr>
            <w:tcW w:w="395" w:type="pct"/>
            <w:tcBorders>
              <w:top w:val="nil"/>
              <w:left w:val="nil"/>
              <w:bottom w:val="nil"/>
              <w:right w:val="nil"/>
            </w:tcBorders>
            <w:shd w:val="clear" w:color="auto" w:fill="auto"/>
            <w:noWrap/>
            <w:vAlign w:val="bottom"/>
            <w:hideMark/>
          </w:tcPr>
          <w:p w14:paraId="76C8DEF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131D8F3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c>
          <w:tcPr>
            <w:tcW w:w="395" w:type="pct"/>
            <w:tcBorders>
              <w:top w:val="nil"/>
              <w:left w:val="nil"/>
              <w:bottom w:val="nil"/>
              <w:right w:val="nil"/>
            </w:tcBorders>
            <w:shd w:val="clear" w:color="auto" w:fill="auto"/>
            <w:noWrap/>
            <w:vAlign w:val="bottom"/>
            <w:hideMark/>
          </w:tcPr>
          <w:p w14:paraId="700C8F9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CED86C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2F590C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63468C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23A337C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1670</w:t>
            </w:r>
          </w:p>
        </w:tc>
        <w:tc>
          <w:tcPr>
            <w:tcW w:w="648" w:type="pct"/>
            <w:tcBorders>
              <w:top w:val="nil"/>
              <w:left w:val="nil"/>
              <w:bottom w:val="nil"/>
              <w:right w:val="nil"/>
            </w:tcBorders>
            <w:shd w:val="clear" w:color="auto" w:fill="auto"/>
            <w:noWrap/>
            <w:vAlign w:val="bottom"/>
            <w:hideMark/>
          </w:tcPr>
          <w:p w14:paraId="479FF00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119</w:t>
            </w:r>
          </w:p>
        </w:tc>
      </w:tr>
      <w:tr w:rsidR="008D185C" w:rsidRPr="008D185C" w14:paraId="2C6147EB" w14:textId="77777777" w:rsidTr="003D097F">
        <w:trPr>
          <w:trHeight w:val="227"/>
        </w:trPr>
        <w:tc>
          <w:tcPr>
            <w:tcW w:w="549" w:type="pct"/>
            <w:tcBorders>
              <w:top w:val="nil"/>
              <w:left w:val="nil"/>
              <w:bottom w:val="nil"/>
              <w:right w:val="nil"/>
            </w:tcBorders>
            <w:shd w:val="clear" w:color="auto" w:fill="auto"/>
            <w:noWrap/>
            <w:vAlign w:val="bottom"/>
            <w:hideMark/>
          </w:tcPr>
          <w:p w14:paraId="6E91582F"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58F0E48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2C7D019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176</w:t>
            </w:r>
          </w:p>
        </w:tc>
        <w:tc>
          <w:tcPr>
            <w:tcW w:w="395" w:type="pct"/>
            <w:tcBorders>
              <w:top w:val="nil"/>
              <w:left w:val="nil"/>
              <w:bottom w:val="nil"/>
              <w:right w:val="nil"/>
            </w:tcBorders>
            <w:shd w:val="clear" w:color="auto" w:fill="auto"/>
            <w:noWrap/>
            <w:vAlign w:val="bottom"/>
            <w:hideMark/>
          </w:tcPr>
          <w:p w14:paraId="52B1D35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36</w:t>
            </w:r>
          </w:p>
        </w:tc>
        <w:tc>
          <w:tcPr>
            <w:tcW w:w="395" w:type="pct"/>
            <w:tcBorders>
              <w:top w:val="nil"/>
              <w:left w:val="nil"/>
              <w:bottom w:val="nil"/>
              <w:right w:val="nil"/>
            </w:tcBorders>
            <w:shd w:val="clear" w:color="auto" w:fill="auto"/>
            <w:noWrap/>
            <w:vAlign w:val="bottom"/>
            <w:hideMark/>
          </w:tcPr>
          <w:p w14:paraId="0B04BAB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4F7CEF9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w:t>
            </w:r>
          </w:p>
        </w:tc>
        <w:tc>
          <w:tcPr>
            <w:tcW w:w="395" w:type="pct"/>
            <w:tcBorders>
              <w:top w:val="nil"/>
              <w:left w:val="nil"/>
              <w:bottom w:val="nil"/>
              <w:right w:val="nil"/>
            </w:tcBorders>
            <w:shd w:val="clear" w:color="auto" w:fill="auto"/>
            <w:noWrap/>
            <w:vAlign w:val="bottom"/>
            <w:hideMark/>
          </w:tcPr>
          <w:p w14:paraId="06FFD17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1F138DC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4C3228E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580" w:type="pct"/>
            <w:tcBorders>
              <w:top w:val="nil"/>
              <w:left w:val="nil"/>
              <w:bottom w:val="nil"/>
              <w:right w:val="nil"/>
            </w:tcBorders>
            <w:shd w:val="clear" w:color="auto" w:fill="auto"/>
            <w:noWrap/>
            <w:vAlign w:val="bottom"/>
            <w:hideMark/>
          </w:tcPr>
          <w:p w14:paraId="3B585FE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9717</w:t>
            </w:r>
          </w:p>
        </w:tc>
        <w:tc>
          <w:tcPr>
            <w:tcW w:w="648" w:type="pct"/>
            <w:tcBorders>
              <w:top w:val="nil"/>
              <w:left w:val="nil"/>
              <w:bottom w:val="nil"/>
              <w:right w:val="nil"/>
            </w:tcBorders>
            <w:shd w:val="clear" w:color="auto" w:fill="auto"/>
            <w:noWrap/>
            <w:vAlign w:val="bottom"/>
            <w:hideMark/>
          </w:tcPr>
          <w:p w14:paraId="4863813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269</w:t>
            </w:r>
          </w:p>
        </w:tc>
      </w:tr>
      <w:tr w:rsidR="008D185C" w:rsidRPr="008D185C" w14:paraId="7028694C" w14:textId="77777777" w:rsidTr="003D097F">
        <w:trPr>
          <w:trHeight w:val="227"/>
        </w:trPr>
        <w:tc>
          <w:tcPr>
            <w:tcW w:w="549" w:type="pct"/>
            <w:tcBorders>
              <w:top w:val="nil"/>
              <w:left w:val="nil"/>
              <w:bottom w:val="nil"/>
              <w:right w:val="nil"/>
            </w:tcBorders>
            <w:shd w:val="clear" w:color="auto" w:fill="auto"/>
            <w:noWrap/>
            <w:vAlign w:val="bottom"/>
            <w:hideMark/>
          </w:tcPr>
          <w:p w14:paraId="2B10BE8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3C6A888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5E03849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378</w:t>
            </w:r>
          </w:p>
        </w:tc>
        <w:tc>
          <w:tcPr>
            <w:tcW w:w="395" w:type="pct"/>
            <w:tcBorders>
              <w:top w:val="nil"/>
              <w:left w:val="nil"/>
              <w:bottom w:val="nil"/>
              <w:right w:val="nil"/>
            </w:tcBorders>
            <w:shd w:val="clear" w:color="auto" w:fill="auto"/>
            <w:noWrap/>
            <w:vAlign w:val="bottom"/>
            <w:hideMark/>
          </w:tcPr>
          <w:p w14:paraId="4801A8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84</w:t>
            </w:r>
          </w:p>
        </w:tc>
        <w:tc>
          <w:tcPr>
            <w:tcW w:w="395" w:type="pct"/>
            <w:tcBorders>
              <w:top w:val="nil"/>
              <w:left w:val="nil"/>
              <w:bottom w:val="nil"/>
              <w:right w:val="nil"/>
            </w:tcBorders>
            <w:shd w:val="clear" w:color="auto" w:fill="auto"/>
            <w:noWrap/>
            <w:vAlign w:val="bottom"/>
            <w:hideMark/>
          </w:tcPr>
          <w:p w14:paraId="02A4AA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w:t>
            </w:r>
          </w:p>
        </w:tc>
        <w:tc>
          <w:tcPr>
            <w:tcW w:w="395" w:type="pct"/>
            <w:tcBorders>
              <w:top w:val="nil"/>
              <w:left w:val="nil"/>
              <w:bottom w:val="nil"/>
              <w:right w:val="nil"/>
            </w:tcBorders>
            <w:shd w:val="clear" w:color="auto" w:fill="auto"/>
            <w:noWrap/>
            <w:vAlign w:val="bottom"/>
            <w:hideMark/>
          </w:tcPr>
          <w:p w14:paraId="0233FC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c>
          <w:tcPr>
            <w:tcW w:w="395" w:type="pct"/>
            <w:tcBorders>
              <w:top w:val="nil"/>
              <w:left w:val="nil"/>
              <w:bottom w:val="nil"/>
              <w:right w:val="nil"/>
            </w:tcBorders>
            <w:shd w:val="clear" w:color="auto" w:fill="auto"/>
            <w:noWrap/>
            <w:vAlign w:val="bottom"/>
            <w:hideMark/>
          </w:tcPr>
          <w:p w14:paraId="1F592C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18</w:t>
            </w:r>
          </w:p>
        </w:tc>
        <w:tc>
          <w:tcPr>
            <w:tcW w:w="395" w:type="pct"/>
            <w:tcBorders>
              <w:top w:val="nil"/>
              <w:left w:val="nil"/>
              <w:bottom w:val="nil"/>
              <w:right w:val="nil"/>
            </w:tcBorders>
            <w:shd w:val="clear" w:color="auto" w:fill="auto"/>
            <w:noWrap/>
            <w:vAlign w:val="bottom"/>
            <w:hideMark/>
          </w:tcPr>
          <w:p w14:paraId="3B07814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395" w:type="pct"/>
            <w:tcBorders>
              <w:top w:val="nil"/>
              <w:left w:val="nil"/>
              <w:bottom w:val="nil"/>
              <w:right w:val="nil"/>
            </w:tcBorders>
            <w:shd w:val="clear" w:color="auto" w:fill="auto"/>
            <w:noWrap/>
            <w:vAlign w:val="bottom"/>
            <w:hideMark/>
          </w:tcPr>
          <w:p w14:paraId="29F7A4B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580" w:type="pct"/>
            <w:tcBorders>
              <w:top w:val="nil"/>
              <w:left w:val="nil"/>
              <w:bottom w:val="nil"/>
              <w:right w:val="nil"/>
            </w:tcBorders>
            <w:shd w:val="clear" w:color="auto" w:fill="auto"/>
            <w:noWrap/>
            <w:vAlign w:val="bottom"/>
            <w:hideMark/>
          </w:tcPr>
          <w:p w14:paraId="1C77AA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10041</w:t>
            </w:r>
          </w:p>
        </w:tc>
        <w:tc>
          <w:tcPr>
            <w:tcW w:w="648" w:type="pct"/>
            <w:tcBorders>
              <w:top w:val="nil"/>
              <w:left w:val="nil"/>
              <w:bottom w:val="nil"/>
              <w:right w:val="nil"/>
            </w:tcBorders>
            <w:shd w:val="clear" w:color="auto" w:fill="auto"/>
            <w:noWrap/>
            <w:vAlign w:val="bottom"/>
            <w:hideMark/>
          </w:tcPr>
          <w:p w14:paraId="35D965F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119</w:t>
            </w:r>
          </w:p>
        </w:tc>
      </w:tr>
      <w:tr w:rsidR="008D185C" w:rsidRPr="008D185C" w14:paraId="174BEC65" w14:textId="77777777" w:rsidTr="003D097F">
        <w:trPr>
          <w:trHeight w:val="227"/>
        </w:trPr>
        <w:tc>
          <w:tcPr>
            <w:tcW w:w="549" w:type="pct"/>
            <w:tcBorders>
              <w:top w:val="nil"/>
              <w:left w:val="nil"/>
              <w:bottom w:val="nil"/>
              <w:right w:val="nil"/>
            </w:tcBorders>
            <w:shd w:val="clear" w:color="auto" w:fill="auto"/>
            <w:noWrap/>
            <w:vAlign w:val="bottom"/>
            <w:hideMark/>
          </w:tcPr>
          <w:p w14:paraId="595C82E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4D164F7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6BF2DAD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36</w:t>
            </w:r>
          </w:p>
        </w:tc>
        <w:tc>
          <w:tcPr>
            <w:tcW w:w="395" w:type="pct"/>
            <w:tcBorders>
              <w:top w:val="nil"/>
              <w:left w:val="nil"/>
              <w:bottom w:val="nil"/>
              <w:right w:val="nil"/>
            </w:tcBorders>
            <w:shd w:val="clear" w:color="auto" w:fill="auto"/>
            <w:noWrap/>
            <w:vAlign w:val="bottom"/>
            <w:hideMark/>
          </w:tcPr>
          <w:p w14:paraId="5EC1A7A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46493A6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395" w:type="pct"/>
            <w:tcBorders>
              <w:top w:val="nil"/>
              <w:left w:val="nil"/>
              <w:bottom w:val="nil"/>
              <w:right w:val="nil"/>
            </w:tcBorders>
            <w:shd w:val="clear" w:color="auto" w:fill="auto"/>
            <w:noWrap/>
            <w:vAlign w:val="bottom"/>
            <w:hideMark/>
          </w:tcPr>
          <w:p w14:paraId="025397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5BF4823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4E3589B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6F2539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580" w:type="pct"/>
            <w:tcBorders>
              <w:top w:val="nil"/>
              <w:left w:val="nil"/>
              <w:bottom w:val="nil"/>
              <w:right w:val="nil"/>
            </w:tcBorders>
            <w:shd w:val="clear" w:color="auto" w:fill="auto"/>
            <w:noWrap/>
            <w:vAlign w:val="bottom"/>
            <w:hideMark/>
          </w:tcPr>
          <w:p w14:paraId="497D43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317</w:t>
            </w:r>
          </w:p>
        </w:tc>
        <w:tc>
          <w:tcPr>
            <w:tcW w:w="648" w:type="pct"/>
            <w:tcBorders>
              <w:top w:val="nil"/>
              <w:left w:val="nil"/>
              <w:bottom w:val="nil"/>
              <w:right w:val="nil"/>
            </w:tcBorders>
            <w:shd w:val="clear" w:color="auto" w:fill="auto"/>
            <w:noWrap/>
            <w:vAlign w:val="bottom"/>
            <w:hideMark/>
          </w:tcPr>
          <w:p w14:paraId="65A21D5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69</w:t>
            </w:r>
          </w:p>
        </w:tc>
      </w:tr>
      <w:tr w:rsidR="008D185C" w:rsidRPr="008D185C" w14:paraId="5D095356" w14:textId="77777777" w:rsidTr="003D097F">
        <w:trPr>
          <w:trHeight w:val="227"/>
        </w:trPr>
        <w:tc>
          <w:tcPr>
            <w:tcW w:w="549" w:type="pct"/>
            <w:tcBorders>
              <w:top w:val="nil"/>
              <w:left w:val="nil"/>
              <w:bottom w:val="nil"/>
              <w:right w:val="nil"/>
            </w:tcBorders>
            <w:shd w:val="clear" w:color="auto" w:fill="auto"/>
            <w:noWrap/>
            <w:vAlign w:val="bottom"/>
            <w:hideMark/>
          </w:tcPr>
          <w:p w14:paraId="56B8A01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03E2F53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34E6FF4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c>
          <w:tcPr>
            <w:tcW w:w="395" w:type="pct"/>
            <w:tcBorders>
              <w:top w:val="nil"/>
              <w:left w:val="nil"/>
              <w:bottom w:val="nil"/>
              <w:right w:val="nil"/>
            </w:tcBorders>
            <w:shd w:val="clear" w:color="auto" w:fill="auto"/>
            <w:noWrap/>
            <w:vAlign w:val="bottom"/>
            <w:hideMark/>
          </w:tcPr>
          <w:p w14:paraId="1CDCF42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638F6B6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36</w:t>
            </w:r>
          </w:p>
        </w:tc>
        <w:tc>
          <w:tcPr>
            <w:tcW w:w="395" w:type="pct"/>
            <w:tcBorders>
              <w:top w:val="nil"/>
              <w:left w:val="nil"/>
              <w:bottom w:val="nil"/>
              <w:right w:val="nil"/>
            </w:tcBorders>
            <w:shd w:val="clear" w:color="auto" w:fill="auto"/>
            <w:noWrap/>
            <w:vAlign w:val="bottom"/>
            <w:hideMark/>
          </w:tcPr>
          <w:p w14:paraId="1019776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3C06DB2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395" w:type="pct"/>
            <w:tcBorders>
              <w:top w:val="nil"/>
              <w:left w:val="nil"/>
              <w:bottom w:val="nil"/>
              <w:right w:val="nil"/>
            </w:tcBorders>
            <w:shd w:val="clear" w:color="auto" w:fill="auto"/>
            <w:noWrap/>
            <w:vAlign w:val="bottom"/>
            <w:hideMark/>
          </w:tcPr>
          <w:p w14:paraId="6E1313A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CE4EFD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580" w:type="pct"/>
            <w:tcBorders>
              <w:top w:val="nil"/>
              <w:left w:val="nil"/>
              <w:bottom w:val="nil"/>
              <w:right w:val="nil"/>
            </w:tcBorders>
            <w:shd w:val="clear" w:color="auto" w:fill="auto"/>
            <w:noWrap/>
            <w:vAlign w:val="bottom"/>
            <w:hideMark/>
          </w:tcPr>
          <w:p w14:paraId="25D2CC2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1155</w:t>
            </w:r>
          </w:p>
        </w:tc>
        <w:tc>
          <w:tcPr>
            <w:tcW w:w="648" w:type="pct"/>
            <w:tcBorders>
              <w:top w:val="nil"/>
              <w:left w:val="nil"/>
              <w:bottom w:val="nil"/>
              <w:right w:val="nil"/>
            </w:tcBorders>
            <w:shd w:val="clear" w:color="auto" w:fill="auto"/>
            <w:noWrap/>
            <w:vAlign w:val="bottom"/>
            <w:hideMark/>
          </w:tcPr>
          <w:p w14:paraId="22EF9A9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57</w:t>
            </w:r>
          </w:p>
        </w:tc>
      </w:tr>
      <w:tr w:rsidR="008D185C" w:rsidRPr="008D185C" w14:paraId="7D9F3368" w14:textId="77777777" w:rsidTr="003D097F">
        <w:trPr>
          <w:trHeight w:val="227"/>
        </w:trPr>
        <w:tc>
          <w:tcPr>
            <w:tcW w:w="549" w:type="pct"/>
            <w:tcBorders>
              <w:top w:val="nil"/>
              <w:left w:val="nil"/>
              <w:bottom w:val="nil"/>
              <w:right w:val="nil"/>
            </w:tcBorders>
            <w:shd w:val="clear" w:color="auto" w:fill="auto"/>
            <w:noWrap/>
            <w:vAlign w:val="bottom"/>
            <w:hideMark/>
          </w:tcPr>
          <w:p w14:paraId="49CEFFF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253E1B3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5AA601B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423</w:t>
            </w:r>
          </w:p>
        </w:tc>
        <w:tc>
          <w:tcPr>
            <w:tcW w:w="395" w:type="pct"/>
            <w:tcBorders>
              <w:top w:val="nil"/>
              <w:left w:val="nil"/>
              <w:bottom w:val="nil"/>
              <w:right w:val="nil"/>
            </w:tcBorders>
            <w:shd w:val="clear" w:color="auto" w:fill="auto"/>
            <w:noWrap/>
            <w:vAlign w:val="bottom"/>
            <w:hideMark/>
          </w:tcPr>
          <w:p w14:paraId="2D9BA37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157</w:t>
            </w:r>
          </w:p>
        </w:tc>
        <w:tc>
          <w:tcPr>
            <w:tcW w:w="395" w:type="pct"/>
            <w:tcBorders>
              <w:top w:val="nil"/>
              <w:left w:val="nil"/>
              <w:bottom w:val="nil"/>
              <w:right w:val="nil"/>
            </w:tcBorders>
            <w:shd w:val="clear" w:color="auto" w:fill="auto"/>
            <w:noWrap/>
            <w:vAlign w:val="bottom"/>
            <w:hideMark/>
          </w:tcPr>
          <w:p w14:paraId="46D9EC1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37</w:t>
            </w:r>
          </w:p>
        </w:tc>
        <w:tc>
          <w:tcPr>
            <w:tcW w:w="395" w:type="pct"/>
            <w:tcBorders>
              <w:top w:val="nil"/>
              <w:left w:val="nil"/>
              <w:bottom w:val="nil"/>
              <w:right w:val="nil"/>
            </w:tcBorders>
            <w:shd w:val="clear" w:color="auto" w:fill="auto"/>
            <w:noWrap/>
            <w:vAlign w:val="bottom"/>
            <w:hideMark/>
          </w:tcPr>
          <w:p w14:paraId="3143C1A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88</w:t>
            </w:r>
          </w:p>
        </w:tc>
        <w:tc>
          <w:tcPr>
            <w:tcW w:w="395" w:type="pct"/>
            <w:tcBorders>
              <w:top w:val="nil"/>
              <w:left w:val="nil"/>
              <w:bottom w:val="nil"/>
              <w:right w:val="nil"/>
            </w:tcBorders>
            <w:shd w:val="clear" w:color="auto" w:fill="auto"/>
            <w:noWrap/>
            <w:vAlign w:val="bottom"/>
            <w:hideMark/>
          </w:tcPr>
          <w:p w14:paraId="0F6897C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3A92A58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w:t>
            </w:r>
          </w:p>
        </w:tc>
        <w:tc>
          <w:tcPr>
            <w:tcW w:w="395" w:type="pct"/>
            <w:tcBorders>
              <w:top w:val="nil"/>
              <w:left w:val="nil"/>
              <w:bottom w:val="nil"/>
              <w:right w:val="nil"/>
            </w:tcBorders>
            <w:shd w:val="clear" w:color="auto" w:fill="auto"/>
            <w:noWrap/>
            <w:vAlign w:val="bottom"/>
            <w:hideMark/>
          </w:tcPr>
          <w:p w14:paraId="26E4DA6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32</w:t>
            </w:r>
          </w:p>
        </w:tc>
        <w:tc>
          <w:tcPr>
            <w:tcW w:w="580" w:type="pct"/>
            <w:tcBorders>
              <w:top w:val="nil"/>
              <w:left w:val="nil"/>
              <w:bottom w:val="nil"/>
              <w:right w:val="nil"/>
            </w:tcBorders>
            <w:shd w:val="clear" w:color="auto" w:fill="auto"/>
            <w:noWrap/>
            <w:vAlign w:val="bottom"/>
            <w:hideMark/>
          </w:tcPr>
          <w:p w14:paraId="349C4BC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11006</w:t>
            </w:r>
          </w:p>
        </w:tc>
        <w:tc>
          <w:tcPr>
            <w:tcW w:w="648" w:type="pct"/>
            <w:tcBorders>
              <w:top w:val="nil"/>
              <w:left w:val="nil"/>
              <w:bottom w:val="nil"/>
              <w:right w:val="nil"/>
            </w:tcBorders>
            <w:shd w:val="clear" w:color="auto" w:fill="auto"/>
            <w:noWrap/>
            <w:vAlign w:val="bottom"/>
            <w:hideMark/>
          </w:tcPr>
          <w:p w14:paraId="6B141CB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70</w:t>
            </w:r>
          </w:p>
        </w:tc>
      </w:tr>
      <w:tr w:rsidR="008D185C" w:rsidRPr="008D185C" w14:paraId="6632AB36" w14:textId="77777777" w:rsidTr="003D097F">
        <w:trPr>
          <w:trHeight w:val="227"/>
        </w:trPr>
        <w:tc>
          <w:tcPr>
            <w:tcW w:w="549" w:type="pct"/>
            <w:tcBorders>
              <w:top w:val="nil"/>
              <w:left w:val="nil"/>
              <w:bottom w:val="nil"/>
              <w:right w:val="nil"/>
            </w:tcBorders>
            <w:shd w:val="clear" w:color="auto" w:fill="auto"/>
            <w:noWrap/>
            <w:vAlign w:val="bottom"/>
            <w:hideMark/>
          </w:tcPr>
          <w:p w14:paraId="5F841830"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N</w:t>
            </w:r>
          </w:p>
        </w:tc>
        <w:tc>
          <w:tcPr>
            <w:tcW w:w="366" w:type="pct"/>
            <w:tcBorders>
              <w:top w:val="nil"/>
              <w:left w:val="nil"/>
              <w:bottom w:val="nil"/>
              <w:right w:val="nil"/>
            </w:tcBorders>
            <w:shd w:val="clear" w:color="auto" w:fill="auto"/>
            <w:noWrap/>
            <w:vAlign w:val="bottom"/>
            <w:hideMark/>
          </w:tcPr>
          <w:p w14:paraId="69A0C99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488" w:type="pct"/>
            <w:tcBorders>
              <w:top w:val="nil"/>
              <w:left w:val="nil"/>
              <w:bottom w:val="nil"/>
              <w:right w:val="nil"/>
            </w:tcBorders>
            <w:shd w:val="clear" w:color="auto" w:fill="auto"/>
            <w:noWrap/>
            <w:vAlign w:val="bottom"/>
            <w:hideMark/>
          </w:tcPr>
          <w:p w14:paraId="5861C19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c>
          <w:tcPr>
            <w:tcW w:w="395" w:type="pct"/>
            <w:tcBorders>
              <w:top w:val="nil"/>
              <w:left w:val="nil"/>
              <w:bottom w:val="nil"/>
              <w:right w:val="nil"/>
            </w:tcBorders>
            <w:shd w:val="clear" w:color="auto" w:fill="auto"/>
            <w:noWrap/>
            <w:vAlign w:val="bottom"/>
            <w:hideMark/>
          </w:tcPr>
          <w:p w14:paraId="394D097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w:t>
            </w:r>
          </w:p>
        </w:tc>
        <w:tc>
          <w:tcPr>
            <w:tcW w:w="395" w:type="pct"/>
            <w:tcBorders>
              <w:top w:val="nil"/>
              <w:left w:val="nil"/>
              <w:bottom w:val="nil"/>
              <w:right w:val="nil"/>
            </w:tcBorders>
            <w:shd w:val="clear" w:color="auto" w:fill="auto"/>
            <w:noWrap/>
            <w:vAlign w:val="bottom"/>
            <w:hideMark/>
          </w:tcPr>
          <w:p w14:paraId="5B6FD50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55</w:t>
            </w:r>
          </w:p>
        </w:tc>
        <w:tc>
          <w:tcPr>
            <w:tcW w:w="395" w:type="pct"/>
            <w:tcBorders>
              <w:top w:val="nil"/>
              <w:left w:val="nil"/>
              <w:bottom w:val="nil"/>
              <w:right w:val="nil"/>
            </w:tcBorders>
            <w:shd w:val="clear" w:color="auto" w:fill="auto"/>
            <w:noWrap/>
            <w:vAlign w:val="bottom"/>
            <w:hideMark/>
          </w:tcPr>
          <w:p w14:paraId="6C4BF7A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3968D5E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395" w:type="pct"/>
            <w:tcBorders>
              <w:top w:val="nil"/>
              <w:left w:val="nil"/>
              <w:bottom w:val="nil"/>
              <w:right w:val="nil"/>
            </w:tcBorders>
            <w:shd w:val="clear" w:color="auto" w:fill="auto"/>
            <w:noWrap/>
            <w:vAlign w:val="bottom"/>
            <w:hideMark/>
          </w:tcPr>
          <w:p w14:paraId="05E1D7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40D988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580" w:type="pct"/>
            <w:tcBorders>
              <w:top w:val="nil"/>
              <w:left w:val="nil"/>
              <w:bottom w:val="nil"/>
              <w:right w:val="nil"/>
            </w:tcBorders>
            <w:shd w:val="clear" w:color="auto" w:fill="auto"/>
            <w:noWrap/>
            <w:vAlign w:val="bottom"/>
            <w:hideMark/>
          </w:tcPr>
          <w:p w14:paraId="58A0B6E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3310</w:t>
            </w:r>
          </w:p>
        </w:tc>
        <w:tc>
          <w:tcPr>
            <w:tcW w:w="648" w:type="pct"/>
            <w:tcBorders>
              <w:top w:val="nil"/>
              <w:left w:val="nil"/>
              <w:bottom w:val="nil"/>
              <w:right w:val="nil"/>
            </w:tcBorders>
            <w:shd w:val="clear" w:color="auto" w:fill="auto"/>
            <w:noWrap/>
            <w:vAlign w:val="bottom"/>
            <w:hideMark/>
          </w:tcPr>
          <w:p w14:paraId="28948EA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154</w:t>
            </w:r>
          </w:p>
        </w:tc>
      </w:tr>
      <w:tr w:rsidR="008D185C" w:rsidRPr="008D185C" w14:paraId="1DBCD9B6" w14:textId="77777777" w:rsidTr="003D097F">
        <w:trPr>
          <w:trHeight w:val="227"/>
        </w:trPr>
        <w:tc>
          <w:tcPr>
            <w:tcW w:w="549" w:type="pct"/>
            <w:tcBorders>
              <w:top w:val="nil"/>
              <w:left w:val="nil"/>
              <w:bottom w:val="nil"/>
              <w:right w:val="nil"/>
            </w:tcBorders>
            <w:shd w:val="clear" w:color="auto" w:fill="auto"/>
            <w:noWrap/>
            <w:vAlign w:val="bottom"/>
            <w:hideMark/>
          </w:tcPr>
          <w:p w14:paraId="40DF1613"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495EC07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530ADF8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87</w:t>
            </w:r>
          </w:p>
        </w:tc>
        <w:tc>
          <w:tcPr>
            <w:tcW w:w="395" w:type="pct"/>
            <w:tcBorders>
              <w:top w:val="nil"/>
              <w:left w:val="nil"/>
              <w:bottom w:val="nil"/>
              <w:right w:val="nil"/>
            </w:tcBorders>
            <w:shd w:val="clear" w:color="auto" w:fill="auto"/>
            <w:noWrap/>
            <w:vAlign w:val="bottom"/>
            <w:hideMark/>
          </w:tcPr>
          <w:p w14:paraId="632E751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47</w:t>
            </w:r>
          </w:p>
        </w:tc>
        <w:tc>
          <w:tcPr>
            <w:tcW w:w="395" w:type="pct"/>
            <w:tcBorders>
              <w:top w:val="nil"/>
              <w:left w:val="nil"/>
              <w:bottom w:val="nil"/>
              <w:right w:val="nil"/>
            </w:tcBorders>
            <w:shd w:val="clear" w:color="auto" w:fill="auto"/>
            <w:noWrap/>
            <w:vAlign w:val="bottom"/>
            <w:hideMark/>
          </w:tcPr>
          <w:p w14:paraId="084EE9E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c>
          <w:tcPr>
            <w:tcW w:w="395" w:type="pct"/>
            <w:tcBorders>
              <w:top w:val="nil"/>
              <w:left w:val="nil"/>
              <w:bottom w:val="nil"/>
              <w:right w:val="nil"/>
            </w:tcBorders>
            <w:shd w:val="clear" w:color="auto" w:fill="auto"/>
            <w:noWrap/>
            <w:vAlign w:val="bottom"/>
            <w:hideMark/>
          </w:tcPr>
          <w:p w14:paraId="566FB74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16D7FF4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7684B3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71B28D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45</w:t>
            </w:r>
          </w:p>
        </w:tc>
        <w:tc>
          <w:tcPr>
            <w:tcW w:w="580" w:type="pct"/>
            <w:tcBorders>
              <w:top w:val="nil"/>
              <w:left w:val="nil"/>
              <w:bottom w:val="nil"/>
              <w:right w:val="nil"/>
            </w:tcBorders>
            <w:shd w:val="clear" w:color="auto" w:fill="auto"/>
            <w:noWrap/>
            <w:vAlign w:val="bottom"/>
            <w:hideMark/>
          </w:tcPr>
          <w:p w14:paraId="67FABD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3474</w:t>
            </w:r>
          </w:p>
        </w:tc>
        <w:tc>
          <w:tcPr>
            <w:tcW w:w="648" w:type="pct"/>
            <w:tcBorders>
              <w:top w:val="nil"/>
              <w:left w:val="nil"/>
              <w:bottom w:val="nil"/>
              <w:right w:val="nil"/>
            </w:tcBorders>
            <w:shd w:val="clear" w:color="auto" w:fill="auto"/>
            <w:noWrap/>
            <w:vAlign w:val="bottom"/>
            <w:hideMark/>
          </w:tcPr>
          <w:p w14:paraId="1948ED1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73</w:t>
            </w:r>
          </w:p>
        </w:tc>
      </w:tr>
      <w:tr w:rsidR="008D185C" w:rsidRPr="008D185C" w14:paraId="3BBC586F" w14:textId="77777777" w:rsidTr="003D097F">
        <w:trPr>
          <w:trHeight w:val="227"/>
        </w:trPr>
        <w:tc>
          <w:tcPr>
            <w:tcW w:w="549" w:type="pct"/>
            <w:tcBorders>
              <w:top w:val="nil"/>
              <w:left w:val="nil"/>
              <w:bottom w:val="nil"/>
              <w:right w:val="nil"/>
            </w:tcBorders>
            <w:shd w:val="clear" w:color="auto" w:fill="auto"/>
            <w:noWrap/>
            <w:vAlign w:val="bottom"/>
            <w:hideMark/>
          </w:tcPr>
          <w:p w14:paraId="70F8D7B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15791F1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62AB70E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30</w:t>
            </w:r>
          </w:p>
        </w:tc>
        <w:tc>
          <w:tcPr>
            <w:tcW w:w="395" w:type="pct"/>
            <w:tcBorders>
              <w:top w:val="nil"/>
              <w:left w:val="nil"/>
              <w:bottom w:val="nil"/>
              <w:right w:val="nil"/>
            </w:tcBorders>
            <w:shd w:val="clear" w:color="auto" w:fill="auto"/>
            <w:noWrap/>
            <w:vAlign w:val="bottom"/>
            <w:hideMark/>
          </w:tcPr>
          <w:p w14:paraId="66163D4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w:t>
            </w:r>
          </w:p>
        </w:tc>
        <w:tc>
          <w:tcPr>
            <w:tcW w:w="395" w:type="pct"/>
            <w:tcBorders>
              <w:top w:val="nil"/>
              <w:left w:val="nil"/>
              <w:bottom w:val="nil"/>
              <w:right w:val="nil"/>
            </w:tcBorders>
            <w:shd w:val="clear" w:color="auto" w:fill="auto"/>
            <w:noWrap/>
            <w:vAlign w:val="bottom"/>
            <w:hideMark/>
          </w:tcPr>
          <w:p w14:paraId="7E3AC3C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58</w:t>
            </w:r>
          </w:p>
        </w:tc>
        <w:tc>
          <w:tcPr>
            <w:tcW w:w="395" w:type="pct"/>
            <w:tcBorders>
              <w:top w:val="nil"/>
              <w:left w:val="nil"/>
              <w:bottom w:val="nil"/>
              <w:right w:val="nil"/>
            </w:tcBorders>
            <w:shd w:val="clear" w:color="auto" w:fill="auto"/>
            <w:noWrap/>
            <w:vAlign w:val="bottom"/>
            <w:hideMark/>
          </w:tcPr>
          <w:p w14:paraId="2F76BA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78D647E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4F92707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FF2758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580" w:type="pct"/>
            <w:tcBorders>
              <w:top w:val="nil"/>
              <w:left w:val="nil"/>
              <w:bottom w:val="nil"/>
              <w:right w:val="nil"/>
            </w:tcBorders>
            <w:shd w:val="clear" w:color="auto" w:fill="auto"/>
            <w:noWrap/>
            <w:vAlign w:val="bottom"/>
            <w:hideMark/>
          </w:tcPr>
          <w:p w14:paraId="5392A6A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942</w:t>
            </w:r>
          </w:p>
        </w:tc>
        <w:tc>
          <w:tcPr>
            <w:tcW w:w="648" w:type="pct"/>
            <w:tcBorders>
              <w:top w:val="nil"/>
              <w:left w:val="nil"/>
              <w:bottom w:val="nil"/>
              <w:right w:val="nil"/>
            </w:tcBorders>
            <w:shd w:val="clear" w:color="auto" w:fill="auto"/>
            <w:noWrap/>
            <w:vAlign w:val="bottom"/>
            <w:hideMark/>
          </w:tcPr>
          <w:p w14:paraId="3C0F8DB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r>
      <w:tr w:rsidR="008D185C" w:rsidRPr="008D185C" w14:paraId="33F13A8A" w14:textId="77777777" w:rsidTr="003D097F">
        <w:trPr>
          <w:trHeight w:val="227"/>
        </w:trPr>
        <w:tc>
          <w:tcPr>
            <w:tcW w:w="549" w:type="pct"/>
            <w:tcBorders>
              <w:top w:val="nil"/>
              <w:left w:val="nil"/>
              <w:bottom w:val="nil"/>
              <w:right w:val="nil"/>
            </w:tcBorders>
            <w:shd w:val="clear" w:color="auto" w:fill="auto"/>
            <w:noWrap/>
            <w:vAlign w:val="bottom"/>
            <w:hideMark/>
          </w:tcPr>
          <w:p w14:paraId="4399619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6E41610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5D332EF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48</w:t>
            </w:r>
          </w:p>
        </w:tc>
        <w:tc>
          <w:tcPr>
            <w:tcW w:w="395" w:type="pct"/>
            <w:tcBorders>
              <w:top w:val="nil"/>
              <w:left w:val="nil"/>
              <w:bottom w:val="nil"/>
              <w:right w:val="nil"/>
            </w:tcBorders>
            <w:shd w:val="clear" w:color="auto" w:fill="auto"/>
            <w:noWrap/>
            <w:vAlign w:val="bottom"/>
            <w:hideMark/>
          </w:tcPr>
          <w:p w14:paraId="0F9D9E3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2CCB47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395" w:type="pct"/>
            <w:tcBorders>
              <w:top w:val="nil"/>
              <w:left w:val="nil"/>
              <w:bottom w:val="nil"/>
              <w:right w:val="nil"/>
            </w:tcBorders>
            <w:shd w:val="clear" w:color="auto" w:fill="auto"/>
            <w:noWrap/>
            <w:vAlign w:val="bottom"/>
            <w:hideMark/>
          </w:tcPr>
          <w:p w14:paraId="0D7CF0F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395" w:type="pct"/>
            <w:tcBorders>
              <w:top w:val="nil"/>
              <w:left w:val="nil"/>
              <w:bottom w:val="nil"/>
              <w:right w:val="nil"/>
            </w:tcBorders>
            <w:shd w:val="clear" w:color="auto" w:fill="auto"/>
            <w:noWrap/>
            <w:vAlign w:val="bottom"/>
            <w:hideMark/>
          </w:tcPr>
          <w:p w14:paraId="0D35AA3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5ED0FD4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291E7E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580" w:type="pct"/>
            <w:tcBorders>
              <w:top w:val="nil"/>
              <w:left w:val="nil"/>
              <w:bottom w:val="nil"/>
              <w:right w:val="nil"/>
            </w:tcBorders>
            <w:shd w:val="clear" w:color="auto" w:fill="auto"/>
            <w:noWrap/>
            <w:vAlign w:val="bottom"/>
            <w:hideMark/>
          </w:tcPr>
          <w:p w14:paraId="0279A77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2486</w:t>
            </w:r>
          </w:p>
        </w:tc>
        <w:tc>
          <w:tcPr>
            <w:tcW w:w="648" w:type="pct"/>
            <w:tcBorders>
              <w:top w:val="nil"/>
              <w:left w:val="nil"/>
              <w:bottom w:val="nil"/>
              <w:right w:val="nil"/>
            </w:tcBorders>
            <w:shd w:val="clear" w:color="auto" w:fill="auto"/>
            <w:noWrap/>
            <w:vAlign w:val="bottom"/>
            <w:hideMark/>
          </w:tcPr>
          <w:p w14:paraId="1019417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127</w:t>
            </w:r>
          </w:p>
        </w:tc>
      </w:tr>
      <w:tr w:rsidR="008D185C" w:rsidRPr="008D185C" w14:paraId="1F3B17E1" w14:textId="77777777" w:rsidTr="003D097F">
        <w:trPr>
          <w:trHeight w:val="227"/>
        </w:trPr>
        <w:tc>
          <w:tcPr>
            <w:tcW w:w="549" w:type="pct"/>
            <w:tcBorders>
              <w:top w:val="nil"/>
              <w:left w:val="nil"/>
              <w:bottom w:val="nil"/>
              <w:right w:val="nil"/>
            </w:tcBorders>
            <w:shd w:val="clear" w:color="auto" w:fill="auto"/>
            <w:noWrap/>
            <w:vAlign w:val="bottom"/>
            <w:hideMark/>
          </w:tcPr>
          <w:p w14:paraId="485F957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15F63EE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22D774F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55</w:t>
            </w:r>
          </w:p>
        </w:tc>
        <w:tc>
          <w:tcPr>
            <w:tcW w:w="395" w:type="pct"/>
            <w:tcBorders>
              <w:top w:val="nil"/>
              <w:left w:val="nil"/>
              <w:bottom w:val="nil"/>
              <w:right w:val="nil"/>
            </w:tcBorders>
            <w:shd w:val="clear" w:color="auto" w:fill="auto"/>
            <w:noWrap/>
            <w:vAlign w:val="bottom"/>
            <w:hideMark/>
          </w:tcPr>
          <w:p w14:paraId="3EADF94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3341B7D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45</w:t>
            </w:r>
          </w:p>
        </w:tc>
        <w:tc>
          <w:tcPr>
            <w:tcW w:w="395" w:type="pct"/>
            <w:tcBorders>
              <w:top w:val="nil"/>
              <w:left w:val="nil"/>
              <w:bottom w:val="nil"/>
              <w:right w:val="nil"/>
            </w:tcBorders>
            <w:shd w:val="clear" w:color="auto" w:fill="auto"/>
            <w:noWrap/>
            <w:vAlign w:val="bottom"/>
            <w:hideMark/>
          </w:tcPr>
          <w:p w14:paraId="7B36AE2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7BC3584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395" w:type="pct"/>
            <w:tcBorders>
              <w:top w:val="nil"/>
              <w:left w:val="nil"/>
              <w:bottom w:val="nil"/>
              <w:right w:val="nil"/>
            </w:tcBorders>
            <w:shd w:val="clear" w:color="auto" w:fill="auto"/>
            <w:noWrap/>
            <w:vAlign w:val="bottom"/>
            <w:hideMark/>
          </w:tcPr>
          <w:p w14:paraId="101F1E8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4E2B61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580" w:type="pct"/>
            <w:tcBorders>
              <w:top w:val="nil"/>
              <w:left w:val="nil"/>
              <w:bottom w:val="nil"/>
              <w:right w:val="nil"/>
            </w:tcBorders>
            <w:shd w:val="clear" w:color="auto" w:fill="auto"/>
            <w:noWrap/>
            <w:vAlign w:val="bottom"/>
            <w:hideMark/>
          </w:tcPr>
          <w:p w14:paraId="5870B87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2222</w:t>
            </w:r>
          </w:p>
        </w:tc>
        <w:tc>
          <w:tcPr>
            <w:tcW w:w="648" w:type="pct"/>
            <w:tcBorders>
              <w:top w:val="nil"/>
              <w:left w:val="nil"/>
              <w:bottom w:val="nil"/>
              <w:right w:val="nil"/>
            </w:tcBorders>
            <w:shd w:val="clear" w:color="auto" w:fill="auto"/>
            <w:noWrap/>
            <w:vAlign w:val="bottom"/>
            <w:hideMark/>
          </w:tcPr>
          <w:p w14:paraId="7762AAB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89</w:t>
            </w:r>
          </w:p>
        </w:tc>
      </w:tr>
      <w:tr w:rsidR="008D185C" w:rsidRPr="008D185C" w14:paraId="40C7DF12" w14:textId="77777777" w:rsidTr="003D097F">
        <w:trPr>
          <w:trHeight w:val="227"/>
        </w:trPr>
        <w:tc>
          <w:tcPr>
            <w:tcW w:w="549" w:type="pct"/>
            <w:tcBorders>
              <w:top w:val="nil"/>
              <w:left w:val="nil"/>
              <w:bottom w:val="nil"/>
              <w:right w:val="nil"/>
            </w:tcBorders>
            <w:shd w:val="clear" w:color="auto" w:fill="auto"/>
            <w:noWrap/>
            <w:vAlign w:val="bottom"/>
            <w:hideMark/>
          </w:tcPr>
          <w:p w14:paraId="390FC29E"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2CAA03D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1162EE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395" w:type="pct"/>
            <w:tcBorders>
              <w:top w:val="nil"/>
              <w:left w:val="nil"/>
              <w:bottom w:val="nil"/>
              <w:right w:val="nil"/>
            </w:tcBorders>
            <w:shd w:val="clear" w:color="auto" w:fill="auto"/>
            <w:noWrap/>
            <w:vAlign w:val="bottom"/>
            <w:hideMark/>
          </w:tcPr>
          <w:p w14:paraId="1B5D08F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395" w:type="pct"/>
            <w:tcBorders>
              <w:top w:val="nil"/>
              <w:left w:val="nil"/>
              <w:bottom w:val="nil"/>
              <w:right w:val="nil"/>
            </w:tcBorders>
            <w:shd w:val="clear" w:color="auto" w:fill="auto"/>
            <w:noWrap/>
            <w:vAlign w:val="bottom"/>
            <w:hideMark/>
          </w:tcPr>
          <w:p w14:paraId="5B2CE0E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c>
          <w:tcPr>
            <w:tcW w:w="395" w:type="pct"/>
            <w:tcBorders>
              <w:top w:val="nil"/>
              <w:left w:val="nil"/>
              <w:bottom w:val="nil"/>
              <w:right w:val="nil"/>
            </w:tcBorders>
            <w:shd w:val="clear" w:color="auto" w:fill="auto"/>
            <w:noWrap/>
            <w:vAlign w:val="bottom"/>
            <w:hideMark/>
          </w:tcPr>
          <w:p w14:paraId="63BC4E6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4A190C3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DF5FC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20E8BEB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580" w:type="pct"/>
            <w:tcBorders>
              <w:top w:val="nil"/>
              <w:left w:val="nil"/>
              <w:bottom w:val="nil"/>
              <w:right w:val="nil"/>
            </w:tcBorders>
            <w:shd w:val="clear" w:color="auto" w:fill="auto"/>
            <w:noWrap/>
            <w:vAlign w:val="bottom"/>
            <w:hideMark/>
          </w:tcPr>
          <w:p w14:paraId="1BE96EB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398</w:t>
            </w:r>
          </w:p>
        </w:tc>
        <w:tc>
          <w:tcPr>
            <w:tcW w:w="648" w:type="pct"/>
            <w:tcBorders>
              <w:top w:val="nil"/>
              <w:left w:val="nil"/>
              <w:bottom w:val="nil"/>
              <w:right w:val="nil"/>
            </w:tcBorders>
            <w:shd w:val="clear" w:color="auto" w:fill="auto"/>
            <w:noWrap/>
            <w:vAlign w:val="bottom"/>
            <w:hideMark/>
          </w:tcPr>
          <w:p w14:paraId="65491C1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49</w:t>
            </w:r>
          </w:p>
        </w:tc>
      </w:tr>
      <w:tr w:rsidR="008D185C" w:rsidRPr="008D185C" w14:paraId="3938029F" w14:textId="77777777" w:rsidTr="003D097F">
        <w:trPr>
          <w:trHeight w:val="227"/>
        </w:trPr>
        <w:tc>
          <w:tcPr>
            <w:tcW w:w="549" w:type="pct"/>
            <w:tcBorders>
              <w:top w:val="nil"/>
              <w:left w:val="nil"/>
              <w:bottom w:val="nil"/>
              <w:right w:val="nil"/>
            </w:tcBorders>
            <w:shd w:val="clear" w:color="auto" w:fill="auto"/>
            <w:noWrap/>
            <w:vAlign w:val="bottom"/>
            <w:hideMark/>
          </w:tcPr>
          <w:p w14:paraId="4EC5964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0D22C20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0979CAF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125</w:t>
            </w:r>
          </w:p>
        </w:tc>
        <w:tc>
          <w:tcPr>
            <w:tcW w:w="395" w:type="pct"/>
            <w:tcBorders>
              <w:top w:val="nil"/>
              <w:left w:val="nil"/>
              <w:bottom w:val="nil"/>
              <w:right w:val="nil"/>
            </w:tcBorders>
            <w:shd w:val="clear" w:color="auto" w:fill="auto"/>
            <w:noWrap/>
            <w:vAlign w:val="bottom"/>
            <w:hideMark/>
          </w:tcPr>
          <w:p w14:paraId="206CA3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62</w:t>
            </w:r>
          </w:p>
        </w:tc>
        <w:tc>
          <w:tcPr>
            <w:tcW w:w="395" w:type="pct"/>
            <w:tcBorders>
              <w:top w:val="nil"/>
              <w:left w:val="nil"/>
              <w:bottom w:val="nil"/>
              <w:right w:val="nil"/>
            </w:tcBorders>
            <w:shd w:val="clear" w:color="auto" w:fill="auto"/>
            <w:noWrap/>
            <w:vAlign w:val="bottom"/>
            <w:hideMark/>
          </w:tcPr>
          <w:p w14:paraId="02BBC9D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50</w:t>
            </w:r>
          </w:p>
        </w:tc>
        <w:tc>
          <w:tcPr>
            <w:tcW w:w="395" w:type="pct"/>
            <w:tcBorders>
              <w:top w:val="nil"/>
              <w:left w:val="nil"/>
              <w:bottom w:val="nil"/>
              <w:right w:val="nil"/>
            </w:tcBorders>
            <w:shd w:val="clear" w:color="auto" w:fill="auto"/>
            <w:noWrap/>
            <w:vAlign w:val="bottom"/>
            <w:hideMark/>
          </w:tcPr>
          <w:p w14:paraId="793AF93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395" w:type="pct"/>
            <w:tcBorders>
              <w:top w:val="nil"/>
              <w:left w:val="nil"/>
              <w:bottom w:val="nil"/>
              <w:right w:val="nil"/>
            </w:tcBorders>
            <w:shd w:val="clear" w:color="auto" w:fill="auto"/>
            <w:noWrap/>
            <w:vAlign w:val="bottom"/>
            <w:hideMark/>
          </w:tcPr>
          <w:p w14:paraId="6676E6E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395" w:type="pct"/>
            <w:tcBorders>
              <w:top w:val="nil"/>
              <w:left w:val="nil"/>
              <w:bottom w:val="nil"/>
              <w:right w:val="nil"/>
            </w:tcBorders>
            <w:shd w:val="clear" w:color="auto" w:fill="auto"/>
            <w:noWrap/>
            <w:vAlign w:val="bottom"/>
            <w:hideMark/>
          </w:tcPr>
          <w:p w14:paraId="7A861B4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05D1D62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580" w:type="pct"/>
            <w:tcBorders>
              <w:top w:val="nil"/>
              <w:left w:val="nil"/>
              <w:bottom w:val="nil"/>
              <w:right w:val="nil"/>
            </w:tcBorders>
            <w:shd w:val="clear" w:color="auto" w:fill="auto"/>
            <w:noWrap/>
            <w:vAlign w:val="bottom"/>
            <w:hideMark/>
          </w:tcPr>
          <w:p w14:paraId="5E1067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5482</w:t>
            </w:r>
          </w:p>
        </w:tc>
        <w:tc>
          <w:tcPr>
            <w:tcW w:w="648" w:type="pct"/>
            <w:tcBorders>
              <w:top w:val="nil"/>
              <w:left w:val="nil"/>
              <w:bottom w:val="nil"/>
              <w:right w:val="nil"/>
            </w:tcBorders>
            <w:shd w:val="clear" w:color="auto" w:fill="auto"/>
            <w:noWrap/>
            <w:vAlign w:val="bottom"/>
            <w:hideMark/>
          </w:tcPr>
          <w:p w14:paraId="365A17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88</w:t>
            </w:r>
          </w:p>
        </w:tc>
      </w:tr>
      <w:tr w:rsidR="008D185C" w:rsidRPr="008D185C" w14:paraId="7AB9ED9C" w14:textId="77777777" w:rsidTr="003D097F">
        <w:trPr>
          <w:trHeight w:val="227"/>
        </w:trPr>
        <w:tc>
          <w:tcPr>
            <w:tcW w:w="549" w:type="pct"/>
            <w:tcBorders>
              <w:top w:val="nil"/>
              <w:left w:val="nil"/>
              <w:bottom w:val="nil"/>
              <w:right w:val="nil"/>
            </w:tcBorders>
            <w:shd w:val="clear" w:color="auto" w:fill="auto"/>
            <w:noWrap/>
            <w:vAlign w:val="bottom"/>
            <w:hideMark/>
          </w:tcPr>
          <w:p w14:paraId="34C96F78"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2EC6230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023B055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105</w:t>
            </w:r>
          </w:p>
        </w:tc>
        <w:tc>
          <w:tcPr>
            <w:tcW w:w="395" w:type="pct"/>
            <w:tcBorders>
              <w:top w:val="nil"/>
              <w:left w:val="nil"/>
              <w:bottom w:val="nil"/>
              <w:right w:val="nil"/>
            </w:tcBorders>
            <w:shd w:val="clear" w:color="auto" w:fill="auto"/>
            <w:noWrap/>
            <w:vAlign w:val="bottom"/>
            <w:hideMark/>
          </w:tcPr>
          <w:p w14:paraId="2D4776E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44</w:t>
            </w:r>
          </w:p>
        </w:tc>
        <w:tc>
          <w:tcPr>
            <w:tcW w:w="395" w:type="pct"/>
            <w:tcBorders>
              <w:top w:val="nil"/>
              <w:left w:val="nil"/>
              <w:bottom w:val="nil"/>
              <w:right w:val="nil"/>
            </w:tcBorders>
            <w:shd w:val="clear" w:color="auto" w:fill="auto"/>
            <w:noWrap/>
            <w:vAlign w:val="bottom"/>
            <w:hideMark/>
          </w:tcPr>
          <w:p w14:paraId="29A92F2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42</w:t>
            </w:r>
          </w:p>
        </w:tc>
        <w:tc>
          <w:tcPr>
            <w:tcW w:w="395" w:type="pct"/>
            <w:tcBorders>
              <w:top w:val="nil"/>
              <w:left w:val="nil"/>
              <w:bottom w:val="nil"/>
              <w:right w:val="nil"/>
            </w:tcBorders>
            <w:shd w:val="clear" w:color="auto" w:fill="auto"/>
            <w:noWrap/>
            <w:vAlign w:val="bottom"/>
            <w:hideMark/>
          </w:tcPr>
          <w:p w14:paraId="5A837EC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01A28EC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w:t>
            </w:r>
          </w:p>
        </w:tc>
        <w:tc>
          <w:tcPr>
            <w:tcW w:w="395" w:type="pct"/>
            <w:tcBorders>
              <w:top w:val="nil"/>
              <w:left w:val="nil"/>
              <w:bottom w:val="nil"/>
              <w:right w:val="nil"/>
            </w:tcBorders>
            <w:shd w:val="clear" w:color="auto" w:fill="auto"/>
            <w:noWrap/>
            <w:vAlign w:val="bottom"/>
            <w:hideMark/>
          </w:tcPr>
          <w:p w14:paraId="544D1C6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D474B4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23208A8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2707</w:t>
            </w:r>
          </w:p>
        </w:tc>
        <w:tc>
          <w:tcPr>
            <w:tcW w:w="648" w:type="pct"/>
            <w:tcBorders>
              <w:top w:val="nil"/>
              <w:left w:val="nil"/>
              <w:bottom w:val="nil"/>
              <w:right w:val="nil"/>
            </w:tcBorders>
            <w:shd w:val="clear" w:color="auto" w:fill="auto"/>
            <w:noWrap/>
            <w:vAlign w:val="bottom"/>
            <w:hideMark/>
          </w:tcPr>
          <w:p w14:paraId="326F812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62</w:t>
            </w:r>
          </w:p>
        </w:tc>
      </w:tr>
      <w:tr w:rsidR="008D185C" w:rsidRPr="008D185C" w14:paraId="0FD0715E" w14:textId="77777777" w:rsidTr="003D097F">
        <w:trPr>
          <w:trHeight w:val="227"/>
        </w:trPr>
        <w:tc>
          <w:tcPr>
            <w:tcW w:w="549" w:type="pct"/>
            <w:tcBorders>
              <w:top w:val="nil"/>
              <w:left w:val="nil"/>
              <w:bottom w:val="nil"/>
              <w:right w:val="nil"/>
            </w:tcBorders>
            <w:shd w:val="clear" w:color="auto" w:fill="auto"/>
            <w:noWrap/>
            <w:vAlign w:val="bottom"/>
            <w:hideMark/>
          </w:tcPr>
          <w:p w14:paraId="49DD67F7"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4DEA56F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3216C1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69</w:t>
            </w:r>
          </w:p>
        </w:tc>
        <w:tc>
          <w:tcPr>
            <w:tcW w:w="395" w:type="pct"/>
            <w:tcBorders>
              <w:top w:val="nil"/>
              <w:left w:val="nil"/>
              <w:bottom w:val="nil"/>
              <w:right w:val="nil"/>
            </w:tcBorders>
            <w:shd w:val="clear" w:color="auto" w:fill="auto"/>
            <w:noWrap/>
            <w:vAlign w:val="bottom"/>
            <w:hideMark/>
          </w:tcPr>
          <w:p w14:paraId="2E18BC8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31</w:t>
            </w:r>
          </w:p>
        </w:tc>
        <w:tc>
          <w:tcPr>
            <w:tcW w:w="395" w:type="pct"/>
            <w:tcBorders>
              <w:top w:val="nil"/>
              <w:left w:val="nil"/>
              <w:bottom w:val="nil"/>
              <w:right w:val="nil"/>
            </w:tcBorders>
            <w:shd w:val="clear" w:color="auto" w:fill="auto"/>
            <w:noWrap/>
            <w:vAlign w:val="bottom"/>
            <w:hideMark/>
          </w:tcPr>
          <w:p w14:paraId="0604DD6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45</w:t>
            </w:r>
          </w:p>
        </w:tc>
        <w:tc>
          <w:tcPr>
            <w:tcW w:w="395" w:type="pct"/>
            <w:tcBorders>
              <w:top w:val="nil"/>
              <w:left w:val="nil"/>
              <w:bottom w:val="nil"/>
              <w:right w:val="nil"/>
            </w:tcBorders>
            <w:shd w:val="clear" w:color="auto" w:fill="auto"/>
            <w:noWrap/>
            <w:vAlign w:val="bottom"/>
            <w:hideMark/>
          </w:tcPr>
          <w:p w14:paraId="03ADD2B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395" w:type="pct"/>
            <w:tcBorders>
              <w:top w:val="nil"/>
              <w:left w:val="nil"/>
              <w:bottom w:val="nil"/>
              <w:right w:val="nil"/>
            </w:tcBorders>
            <w:shd w:val="clear" w:color="auto" w:fill="auto"/>
            <w:noWrap/>
            <w:vAlign w:val="bottom"/>
            <w:hideMark/>
          </w:tcPr>
          <w:p w14:paraId="3E7A8A3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7E14DC2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14EE0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580" w:type="pct"/>
            <w:tcBorders>
              <w:top w:val="nil"/>
              <w:left w:val="nil"/>
              <w:bottom w:val="nil"/>
              <w:right w:val="nil"/>
            </w:tcBorders>
            <w:shd w:val="clear" w:color="auto" w:fill="auto"/>
            <w:noWrap/>
            <w:vAlign w:val="bottom"/>
            <w:hideMark/>
          </w:tcPr>
          <w:p w14:paraId="4A0BF16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523</w:t>
            </w:r>
          </w:p>
        </w:tc>
        <w:tc>
          <w:tcPr>
            <w:tcW w:w="648" w:type="pct"/>
            <w:tcBorders>
              <w:top w:val="nil"/>
              <w:left w:val="nil"/>
              <w:bottom w:val="nil"/>
              <w:right w:val="nil"/>
            </w:tcBorders>
            <w:shd w:val="clear" w:color="auto" w:fill="auto"/>
            <w:noWrap/>
            <w:vAlign w:val="bottom"/>
            <w:hideMark/>
          </w:tcPr>
          <w:p w14:paraId="4739CF3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w:t>
            </w:r>
          </w:p>
        </w:tc>
      </w:tr>
      <w:tr w:rsidR="008D185C" w:rsidRPr="008D185C" w14:paraId="771F5CA6" w14:textId="77777777" w:rsidTr="003D097F">
        <w:trPr>
          <w:trHeight w:val="227"/>
        </w:trPr>
        <w:tc>
          <w:tcPr>
            <w:tcW w:w="549" w:type="pct"/>
            <w:tcBorders>
              <w:top w:val="nil"/>
              <w:left w:val="nil"/>
              <w:bottom w:val="nil"/>
              <w:right w:val="nil"/>
            </w:tcBorders>
            <w:shd w:val="clear" w:color="auto" w:fill="auto"/>
            <w:noWrap/>
            <w:vAlign w:val="bottom"/>
            <w:hideMark/>
          </w:tcPr>
          <w:p w14:paraId="4A99CF9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09BD55F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3F974EC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96</w:t>
            </w:r>
          </w:p>
        </w:tc>
        <w:tc>
          <w:tcPr>
            <w:tcW w:w="395" w:type="pct"/>
            <w:tcBorders>
              <w:top w:val="nil"/>
              <w:left w:val="nil"/>
              <w:bottom w:val="nil"/>
              <w:right w:val="nil"/>
            </w:tcBorders>
            <w:shd w:val="clear" w:color="auto" w:fill="auto"/>
            <w:noWrap/>
            <w:vAlign w:val="bottom"/>
            <w:hideMark/>
          </w:tcPr>
          <w:p w14:paraId="2AB5F9A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60</w:t>
            </w:r>
          </w:p>
        </w:tc>
        <w:tc>
          <w:tcPr>
            <w:tcW w:w="395" w:type="pct"/>
            <w:tcBorders>
              <w:top w:val="nil"/>
              <w:left w:val="nil"/>
              <w:bottom w:val="nil"/>
              <w:right w:val="nil"/>
            </w:tcBorders>
            <w:shd w:val="clear" w:color="auto" w:fill="auto"/>
            <w:noWrap/>
            <w:vAlign w:val="bottom"/>
            <w:hideMark/>
          </w:tcPr>
          <w:p w14:paraId="2237D2A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63</w:t>
            </w:r>
          </w:p>
        </w:tc>
        <w:tc>
          <w:tcPr>
            <w:tcW w:w="395" w:type="pct"/>
            <w:tcBorders>
              <w:top w:val="nil"/>
              <w:left w:val="nil"/>
              <w:bottom w:val="nil"/>
              <w:right w:val="nil"/>
            </w:tcBorders>
            <w:shd w:val="clear" w:color="auto" w:fill="auto"/>
            <w:noWrap/>
            <w:vAlign w:val="bottom"/>
            <w:hideMark/>
          </w:tcPr>
          <w:p w14:paraId="529895E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42BC6F5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5208A9C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31655E0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40</w:t>
            </w:r>
          </w:p>
        </w:tc>
        <w:tc>
          <w:tcPr>
            <w:tcW w:w="580" w:type="pct"/>
            <w:tcBorders>
              <w:top w:val="nil"/>
              <w:left w:val="nil"/>
              <w:bottom w:val="nil"/>
              <w:right w:val="nil"/>
            </w:tcBorders>
            <w:shd w:val="clear" w:color="auto" w:fill="auto"/>
            <w:noWrap/>
            <w:vAlign w:val="bottom"/>
            <w:hideMark/>
          </w:tcPr>
          <w:p w14:paraId="18D60C1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3116</w:t>
            </w:r>
          </w:p>
        </w:tc>
        <w:tc>
          <w:tcPr>
            <w:tcW w:w="648" w:type="pct"/>
            <w:tcBorders>
              <w:top w:val="nil"/>
              <w:left w:val="nil"/>
              <w:bottom w:val="nil"/>
              <w:right w:val="nil"/>
            </w:tcBorders>
            <w:shd w:val="clear" w:color="auto" w:fill="auto"/>
            <w:noWrap/>
            <w:vAlign w:val="bottom"/>
            <w:hideMark/>
          </w:tcPr>
          <w:p w14:paraId="669B83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52</w:t>
            </w:r>
          </w:p>
        </w:tc>
      </w:tr>
      <w:tr w:rsidR="008D185C" w:rsidRPr="008D185C" w14:paraId="245AB397" w14:textId="77777777" w:rsidTr="003D097F">
        <w:trPr>
          <w:trHeight w:val="227"/>
        </w:trPr>
        <w:tc>
          <w:tcPr>
            <w:tcW w:w="549" w:type="pct"/>
            <w:tcBorders>
              <w:top w:val="nil"/>
              <w:left w:val="nil"/>
              <w:bottom w:val="nil"/>
              <w:right w:val="nil"/>
            </w:tcBorders>
            <w:shd w:val="clear" w:color="auto" w:fill="auto"/>
            <w:noWrap/>
            <w:vAlign w:val="bottom"/>
            <w:hideMark/>
          </w:tcPr>
          <w:p w14:paraId="09324D8F"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GER S</w:t>
            </w:r>
          </w:p>
        </w:tc>
        <w:tc>
          <w:tcPr>
            <w:tcW w:w="366" w:type="pct"/>
            <w:tcBorders>
              <w:top w:val="nil"/>
              <w:left w:val="nil"/>
              <w:bottom w:val="nil"/>
              <w:right w:val="nil"/>
            </w:tcBorders>
            <w:shd w:val="clear" w:color="auto" w:fill="auto"/>
            <w:noWrap/>
            <w:vAlign w:val="bottom"/>
            <w:hideMark/>
          </w:tcPr>
          <w:p w14:paraId="69D6272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488" w:type="pct"/>
            <w:tcBorders>
              <w:top w:val="nil"/>
              <w:left w:val="nil"/>
              <w:bottom w:val="nil"/>
              <w:right w:val="nil"/>
            </w:tcBorders>
            <w:shd w:val="clear" w:color="auto" w:fill="auto"/>
            <w:noWrap/>
            <w:vAlign w:val="bottom"/>
            <w:hideMark/>
          </w:tcPr>
          <w:p w14:paraId="57A9434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116</w:t>
            </w:r>
          </w:p>
        </w:tc>
        <w:tc>
          <w:tcPr>
            <w:tcW w:w="395" w:type="pct"/>
            <w:tcBorders>
              <w:top w:val="nil"/>
              <w:left w:val="nil"/>
              <w:bottom w:val="nil"/>
              <w:right w:val="nil"/>
            </w:tcBorders>
            <w:shd w:val="clear" w:color="auto" w:fill="auto"/>
            <w:noWrap/>
            <w:vAlign w:val="bottom"/>
            <w:hideMark/>
          </w:tcPr>
          <w:p w14:paraId="138716D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44</w:t>
            </w:r>
          </w:p>
        </w:tc>
        <w:tc>
          <w:tcPr>
            <w:tcW w:w="395" w:type="pct"/>
            <w:tcBorders>
              <w:top w:val="nil"/>
              <w:left w:val="nil"/>
              <w:bottom w:val="nil"/>
              <w:right w:val="nil"/>
            </w:tcBorders>
            <w:shd w:val="clear" w:color="auto" w:fill="auto"/>
            <w:noWrap/>
            <w:vAlign w:val="bottom"/>
            <w:hideMark/>
          </w:tcPr>
          <w:p w14:paraId="40852A3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38</w:t>
            </w:r>
          </w:p>
        </w:tc>
        <w:tc>
          <w:tcPr>
            <w:tcW w:w="395" w:type="pct"/>
            <w:tcBorders>
              <w:top w:val="nil"/>
              <w:left w:val="nil"/>
              <w:bottom w:val="nil"/>
              <w:right w:val="nil"/>
            </w:tcBorders>
            <w:shd w:val="clear" w:color="auto" w:fill="auto"/>
            <w:noWrap/>
            <w:vAlign w:val="bottom"/>
            <w:hideMark/>
          </w:tcPr>
          <w:p w14:paraId="4FB0C16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4AF8E60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499CC72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E90D04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580" w:type="pct"/>
            <w:tcBorders>
              <w:top w:val="nil"/>
              <w:left w:val="nil"/>
              <w:bottom w:val="nil"/>
              <w:right w:val="nil"/>
            </w:tcBorders>
            <w:shd w:val="clear" w:color="auto" w:fill="auto"/>
            <w:noWrap/>
            <w:vAlign w:val="bottom"/>
            <w:hideMark/>
          </w:tcPr>
          <w:p w14:paraId="3492F49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6110</w:t>
            </w:r>
          </w:p>
        </w:tc>
        <w:tc>
          <w:tcPr>
            <w:tcW w:w="648" w:type="pct"/>
            <w:tcBorders>
              <w:top w:val="nil"/>
              <w:left w:val="nil"/>
              <w:bottom w:val="nil"/>
              <w:right w:val="nil"/>
            </w:tcBorders>
            <w:shd w:val="clear" w:color="auto" w:fill="auto"/>
            <w:noWrap/>
            <w:vAlign w:val="bottom"/>
            <w:hideMark/>
          </w:tcPr>
          <w:p w14:paraId="04BEBCB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138</w:t>
            </w:r>
          </w:p>
        </w:tc>
      </w:tr>
      <w:tr w:rsidR="008D185C" w:rsidRPr="008D185C" w14:paraId="3E0D4850" w14:textId="77777777" w:rsidTr="003D097F">
        <w:trPr>
          <w:trHeight w:val="227"/>
        </w:trPr>
        <w:tc>
          <w:tcPr>
            <w:tcW w:w="549" w:type="pct"/>
            <w:tcBorders>
              <w:top w:val="nil"/>
              <w:left w:val="nil"/>
              <w:bottom w:val="nil"/>
              <w:right w:val="nil"/>
            </w:tcBorders>
            <w:shd w:val="clear" w:color="auto" w:fill="auto"/>
            <w:noWrap/>
            <w:vAlign w:val="bottom"/>
            <w:hideMark/>
          </w:tcPr>
          <w:p w14:paraId="46A86C0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4645A0B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7833413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615A497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5FC1AD7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51</w:t>
            </w:r>
          </w:p>
        </w:tc>
        <w:tc>
          <w:tcPr>
            <w:tcW w:w="395" w:type="pct"/>
            <w:tcBorders>
              <w:top w:val="nil"/>
              <w:left w:val="nil"/>
              <w:bottom w:val="nil"/>
              <w:right w:val="nil"/>
            </w:tcBorders>
            <w:shd w:val="clear" w:color="auto" w:fill="auto"/>
            <w:noWrap/>
            <w:vAlign w:val="bottom"/>
            <w:hideMark/>
          </w:tcPr>
          <w:p w14:paraId="242816B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30FBCF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4762D86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615F12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02D1C61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831</w:t>
            </w:r>
          </w:p>
        </w:tc>
        <w:tc>
          <w:tcPr>
            <w:tcW w:w="648" w:type="pct"/>
            <w:tcBorders>
              <w:top w:val="nil"/>
              <w:left w:val="nil"/>
              <w:bottom w:val="nil"/>
              <w:right w:val="nil"/>
            </w:tcBorders>
            <w:shd w:val="clear" w:color="auto" w:fill="auto"/>
            <w:noWrap/>
            <w:vAlign w:val="bottom"/>
            <w:hideMark/>
          </w:tcPr>
          <w:p w14:paraId="44A9B83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224</w:t>
            </w:r>
          </w:p>
        </w:tc>
      </w:tr>
      <w:tr w:rsidR="008D185C" w:rsidRPr="008D185C" w14:paraId="40388F31" w14:textId="77777777" w:rsidTr="003D097F">
        <w:trPr>
          <w:trHeight w:val="227"/>
        </w:trPr>
        <w:tc>
          <w:tcPr>
            <w:tcW w:w="549" w:type="pct"/>
            <w:tcBorders>
              <w:top w:val="nil"/>
              <w:left w:val="nil"/>
              <w:bottom w:val="nil"/>
              <w:right w:val="nil"/>
            </w:tcBorders>
            <w:shd w:val="clear" w:color="auto" w:fill="auto"/>
            <w:noWrap/>
            <w:vAlign w:val="bottom"/>
            <w:hideMark/>
          </w:tcPr>
          <w:p w14:paraId="1E9BFB3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6101DBE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1F5EF69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99</w:t>
            </w:r>
          </w:p>
        </w:tc>
        <w:tc>
          <w:tcPr>
            <w:tcW w:w="395" w:type="pct"/>
            <w:tcBorders>
              <w:top w:val="nil"/>
              <w:left w:val="nil"/>
              <w:bottom w:val="nil"/>
              <w:right w:val="nil"/>
            </w:tcBorders>
            <w:shd w:val="clear" w:color="auto" w:fill="auto"/>
            <w:noWrap/>
            <w:vAlign w:val="bottom"/>
            <w:hideMark/>
          </w:tcPr>
          <w:p w14:paraId="192754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w:t>
            </w:r>
          </w:p>
        </w:tc>
        <w:tc>
          <w:tcPr>
            <w:tcW w:w="395" w:type="pct"/>
            <w:tcBorders>
              <w:top w:val="nil"/>
              <w:left w:val="nil"/>
              <w:bottom w:val="nil"/>
              <w:right w:val="nil"/>
            </w:tcBorders>
            <w:shd w:val="clear" w:color="auto" w:fill="auto"/>
            <w:noWrap/>
            <w:vAlign w:val="bottom"/>
            <w:hideMark/>
          </w:tcPr>
          <w:p w14:paraId="14D5213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w:t>
            </w:r>
          </w:p>
        </w:tc>
        <w:tc>
          <w:tcPr>
            <w:tcW w:w="395" w:type="pct"/>
            <w:tcBorders>
              <w:top w:val="nil"/>
              <w:left w:val="nil"/>
              <w:bottom w:val="nil"/>
              <w:right w:val="nil"/>
            </w:tcBorders>
            <w:shd w:val="clear" w:color="auto" w:fill="auto"/>
            <w:noWrap/>
            <w:vAlign w:val="bottom"/>
            <w:hideMark/>
          </w:tcPr>
          <w:p w14:paraId="4F67C67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33</w:t>
            </w:r>
          </w:p>
        </w:tc>
        <w:tc>
          <w:tcPr>
            <w:tcW w:w="395" w:type="pct"/>
            <w:tcBorders>
              <w:top w:val="nil"/>
              <w:left w:val="nil"/>
              <w:bottom w:val="nil"/>
              <w:right w:val="nil"/>
            </w:tcBorders>
            <w:shd w:val="clear" w:color="auto" w:fill="auto"/>
            <w:noWrap/>
            <w:vAlign w:val="bottom"/>
            <w:hideMark/>
          </w:tcPr>
          <w:p w14:paraId="5B34D53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4E5462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ABFFF9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580" w:type="pct"/>
            <w:tcBorders>
              <w:top w:val="nil"/>
              <w:left w:val="nil"/>
              <w:bottom w:val="nil"/>
              <w:right w:val="nil"/>
            </w:tcBorders>
            <w:shd w:val="clear" w:color="auto" w:fill="auto"/>
            <w:noWrap/>
            <w:vAlign w:val="bottom"/>
            <w:hideMark/>
          </w:tcPr>
          <w:p w14:paraId="72BDD02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11681</w:t>
            </w:r>
          </w:p>
        </w:tc>
        <w:tc>
          <w:tcPr>
            <w:tcW w:w="648" w:type="pct"/>
            <w:tcBorders>
              <w:top w:val="nil"/>
              <w:left w:val="nil"/>
              <w:bottom w:val="nil"/>
              <w:right w:val="nil"/>
            </w:tcBorders>
            <w:shd w:val="clear" w:color="auto" w:fill="auto"/>
            <w:noWrap/>
            <w:vAlign w:val="bottom"/>
            <w:hideMark/>
          </w:tcPr>
          <w:p w14:paraId="76E8134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346</w:t>
            </w:r>
          </w:p>
        </w:tc>
      </w:tr>
      <w:tr w:rsidR="008D185C" w:rsidRPr="008D185C" w14:paraId="677964EB" w14:textId="77777777" w:rsidTr="003D097F">
        <w:trPr>
          <w:trHeight w:val="227"/>
        </w:trPr>
        <w:tc>
          <w:tcPr>
            <w:tcW w:w="549" w:type="pct"/>
            <w:tcBorders>
              <w:top w:val="nil"/>
              <w:left w:val="nil"/>
              <w:bottom w:val="nil"/>
              <w:right w:val="nil"/>
            </w:tcBorders>
            <w:shd w:val="clear" w:color="auto" w:fill="auto"/>
            <w:noWrap/>
            <w:vAlign w:val="bottom"/>
            <w:hideMark/>
          </w:tcPr>
          <w:p w14:paraId="54DA232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4F82FBD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6F041FD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212</w:t>
            </w:r>
          </w:p>
        </w:tc>
        <w:tc>
          <w:tcPr>
            <w:tcW w:w="395" w:type="pct"/>
            <w:tcBorders>
              <w:top w:val="nil"/>
              <w:left w:val="nil"/>
              <w:bottom w:val="nil"/>
              <w:right w:val="nil"/>
            </w:tcBorders>
            <w:shd w:val="clear" w:color="auto" w:fill="auto"/>
            <w:noWrap/>
            <w:vAlign w:val="bottom"/>
            <w:hideMark/>
          </w:tcPr>
          <w:p w14:paraId="0C45CEC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61</w:t>
            </w:r>
          </w:p>
        </w:tc>
        <w:tc>
          <w:tcPr>
            <w:tcW w:w="395" w:type="pct"/>
            <w:tcBorders>
              <w:top w:val="nil"/>
              <w:left w:val="nil"/>
              <w:bottom w:val="nil"/>
              <w:right w:val="nil"/>
            </w:tcBorders>
            <w:shd w:val="clear" w:color="auto" w:fill="auto"/>
            <w:noWrap/>
            <w:vAlign w:val="bottom"/>
            <w:hideMark/>
          </w:tcPr>
          <w:p w14:paraId="6D19613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w:t>
            </w:r>
          </w:p>
        </w:tc>
        <w:tc>
          <w:tcPr>
            <w:tcW w:w="395" w:type="pct"/>
            <w:tcBorders>
              <w:top w:val="nil"/>
              <w:left w:val="nil"/>
              <w:bottom w:val="nil"/>
              <w:right w:val="nil"/>
            </w:tcBorders>
            <w:shd w:val="clear" w:color="auto" w:fill="auto"/>
            <w:noWrap/>
            <w:vAlign w:val="bottom"/>
            <w:hideMark/>
          </w:tcPr>
          <w:p w14:paraId="01B316B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49</w:t>
            </w:r>
          </w:p>
        </w:tc>
        <w:tc>
          <w:tcPr>
            <w:tcW w:w="395" w:type="pct"/>
            <w:tcBorders>
              <w:top w:val="nil"/>
              <w:left w:val="nil"/>
              <w:bottom w:val="nil"/>
              <w:right w:val="nil"/>
            </w:tcBorders>
            <w:shd w:val="clear" w:color="auto" w:fill="auto"/>
            <w:noWrap/>
            <w:vAlign w:val="bottom"/>
            <w:hideMark/>
          </w:tcPr>
          <w:p w14:paraId="4E7AD95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59F0082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87526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714EB7F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12439</w:t>
            </w:r>
          </w:p>
        </w:tc>
        <w:tc>
          <w:tcPr>
            <w:tcW w:w="648" w:type="pct"/>
            <w:tcBorders>
              <w:top w:val="nil"/>
              <w:left w:val="nil"/>
              <w:bottom w:val="nil"/>
              <w:right w:val="nil"/>
            </w:tcBorders>
            <w:shd w:val="clear" w:color="auto" w:fill="auto"/>
            <w:noWrap/>
            <w:vAlign w:val="bottom"/>
            <w:hideMark/>
          </w:tcPr>
          <w:p w14:paraId="73F3B52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204</w:t>
            </w:r>
          </w:p>
        </w:tc>
      </w:tr>
      <w:tr w:rsidR="008D185C" w:rsidRPr="008D185C" w14:paraId="3AEC4638" w14:textId="77777777" w:rsidTr="003D097F">
        <w:trPr>
          <w:trHeight w:val="227"/>
        </w:trPr>
        <w:tc>
          <w:tcPr>
            <w:tcW w:w="549" w:type="pct"/>
            <w:tcBorders>
              <w:top w:val="nil"/>
              <w:left w:val="nil"/>
              <w:bottom w:val="nil"/>
              <w:right w:val="nil"/>
            </w:tcBorders>
            <w:shd w:val="clear" w:color="auto" w:fill="auto"/>
            <w:noWrap/>
            <w:vAlign w:val="bottom"/>
            <w:hideMark/>
          </w:tcPr>
          <w:p w14:paraId="37217DCA"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lastRenderedPageBreak/>
              <w:t>HUN</w:t>
            </w:r>
          </w:p>
        </w:tc>
        <w:tc>
          <w:tcPr>
            <w:tcW w:w="366" w:type="pct"/>
            <w:tcBorders>
              <w:top w:val="nil"/>
              <w:left w:val="nil"/>
              <w:bottom w:val="nil"/>
              <w:right w:val="nil"/>
            </w:tcBorders>
            <w:shd w:val="clear" w:color="auto" w:fill="auto"/>
            <w:noWrap/>
            <w:vAlign w:val="bottom"/>
            <w:hideMark/>
          </w:tcPr>
          <w:p w14:paraId="1AE36FD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22478E6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217</w:t>
            </w:r>
          </w:p>
        </w:tc>
        <w:tc>
          <w:tcPr>
            <w:tcW w:w="395" w:type="pct"/>
            <w:tcBorders>
              <w:top w:val="nil"/>
              <w:left w:val="nil"/>
              <w:bottom w:val="nil"/>
              <w:right w:val="nil"/>
            </w:tcBorders>
            <w:shd w:val="clear" w:color="auto" w:fill="auto"/>
            <w:noWrap/>
            <w:vAlign w:val="bottom"/>
            <w:hideMark/>
          </w:tcPr>
          <w:p w14:paraId="2E2F28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w:t>
            </w:r>
          </w:p>
        </w:tc>
        <w:tc>
          <w:tcPr>
            <w:tcW w:w="395" w:type="pct"/>
            <w:tcBorders>
              <w:top w:val="nil"/>
              <w:left w:val="nil"/>
              <w:bottom w:val="nil"/>
              <w:right w:val="nil"/>
            </w:tcBorders>
            <w:shd w:val="clear" w:color="auto" w:fill="auto"/>
            <w:noWrap/>
            <w:vAlign w:val="bottom"/>
            <w:hideMark/>
          </w:tcPr>
          <w:p w14:paraId="62249AD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395" w:type="pct"/>
            <w:tcBorders>
              <w:top w:val="nil"/>
              <w:left w:val="nil"/>
              <w:bottom w:val="nil"/>
              <w:right w:val="nil"/>
            </w:tcBorders>
            <w:shd w:val="clear" w:color="auto" w:fill="auto"/>
            <w:noWrap/>
            <w:vAlign w:val="bottom"/>
            <w:hideMark/>
          </w:tcPr>
          <w:p w14:paraId="3154095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7FF5FD2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1AFEB39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83D691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26F4CBF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2301</w:t>
            </w:r>
          </w:p>
        </w:tc>
        <w:tc>
          <w:tcPr>
            <w:tcW w:w="648" w:type="pct"/>
            <w:tcBorders>
              <w:top w:val="nil"/>
              <w:left w:val="nil"/>
              <w:bottom w:val="nil"/>
              <w:right w:val="nil"/>
            </w:tcBorders>
            <w:shd w:val="clear" w:color="auto" w:fill="auto"/>
            <w:noWrap/>
            <w:vAlign w:val="bottom"/>
            <w:hideMark/>
          </w:tcPr>
          <w:p w14:paraId="18421A0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124</w:t>
            </w:r>
          </w:p>
        </w:tc>
      </w:tr>
      <w:tr w:rsidR="008D185C" w:rsidRPr="008D185C" w14:paraId="69A10226" w14:textId="77777777" w:rsidTr="003D097F">
        <w:trPr>
          <w:trHeight w:val="227"/>
        </w:trPr>
        <w:tc>
          <w:tcPr>
            <w:tcW w:w="549" w:type="pct"/>
            <w:tcBorders>
              <w:top w:val="nil"/>
              <w:left w:val="nil"/>
              <w:bottom w:val="nil"/>
              <w:right w:val="nil"/>
            </w:tcBorders>
            <w:shd w:val="clear" w:color="auto" w:fill="auto"/>
            <w:noWrap/>
            <w:vAlign w:val="bottom"/>
            <w:hideMark/>
          </w:tcPr>
          <w:p w14:paraId="154EB27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0721CDE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36E42F9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38</w:t>
            </w:r>
          </w:p>
        </w:tc>
        <w:tc>
          <w:tcPr>
            <w:tcW w:w="395" w:type="pct"/>
            <w:tcBorders>
              <w:top w:val="nil"/>
              <w:left w:val="nil"/>
              <w:bottom w:val="nil"/>
              <w:right w:val="nil"/>
            </w:tcBorders>
            <w:shd w:val="clear" w:color="auto" w:fill="auto"/>
            <w:noWrap/>
            <w:vAlign w:val="bottom"/>
            <w:hideMark/>
          </w:tcPr>
          <w:p w14:paraId="6B02A18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EFC751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623D4B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7A4F5A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E71F5B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4EB6D4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16CC1EC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648" w:type="pct"/>
            <w:tcBorders>
              <w:top w:val="nil"/>
              <w:left w:val="nil"/>
              <w:bottom w:val="nil"/>
              <w:right w:val="nil"/>
            </w:tcBorders>
            <w:shd w:val="clear" w:color="auto" w:fill="auto"/>
            <w:noWrap/>
            <w:vAlign w:val="bottom"/>
            <w:hideMark/>
          </w:tcPr>
          <w:p w14:paraId="2FC6686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p>
        </w:tc>
      </w:tr>
      <w:tr w:rsidR="008D185C" w:rsidRPr="008D185C" w14:paraId="0499D73C" w14:textId="77777777" w:rsidTr="003D097F">
        <w:trPr>
          <w:trHeight w:val="227"/>
        </w:trPr>
        <w:tc>
          <w:tcPr>
            <w:tcW w:w="549" w:type="pct"/>
            <w:tcBorders>
              <w:top w:val="nil"/>
              <w:left w:val="nil"/>
              <w:bottom w:val="nil"/>
              <w:right w:val="nil"/>
            </w:tcBorders>
            <w:shd w:val="clear" w:color="auto" w:fill="auto"/>
            <w:noWrap/>
            <w:vAlign w:val="bottom"/>
            <w:hideMark/>
          </w:tcPr>
          <w:p w14:paraId="60DC62DD"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01C9AA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30925DC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208</w:t>
            </w:r>
          </w:p>
        </w:tc>
        <w:tc>
          <w:tcPr>
            <w:tcW w:w="395" w:type="pct"/>
            <w:tcBorders>
              <w:top w:val="nil"/>
              <w:left w:val="nil"/>
              <w:bottom w:val="nil"/>
              <w:right w:val="nil"/>
            </w:tcBorders>
            <w:shd w:val="clear" w:color="auto" w:fill="auto"/>
            <w:noWrap/>
            <w:vAlign w:val="bottom"/>
            <w:hideMark/>
          </w:tcPr>
          <w:p w14:paraId="7A24AEE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82</w:t>
            </w:r>
          </w:p>
        </w:tc>
        <w:tc>
          <w:tcPr>
            <w:tcW w:w="395" w:type="pct"/>
            <w:tcBorders>
              <w:top w:val="nil"/>
              <w:left w:val="nil"/>
              <w:bottom w:val="nil"/>
              <w:right w:val="nil"/>
            </w:tcBorders>
            <w:shd w:val="clear" w:color="auto" w:fill="auto"/>
            <w:noWrap/>
            <w:vAlign w:val="bottom"/>
            <w:hideMark/>
          </w:tcPr>
          <w:p w14:paraId="6C56BE5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c>
          <w:tcPr>
            <w:tcW w:w="395" w:type="pct"/>
            <w:tcBorders>
              <w:top w:val="nil"/>
              <w:left w:val="nil"/>
              <w:bottom w:val="nil"/>
              <w:right w:val="nil"/>
            </w:tcBorders>
            <w:shd w:val="clear" w:color="auto" w:fill="auto"/>
            <w:noWrap/>
            <w:vAlign w:val="bottom"/>
            <w:hideMark/>
          </w:tcPr>
          <w:p w14:paraId="56D0009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395" w:type="pct"/>
            <w:tcBorders>
              <w:top w:val="nil"/>
              <w:left w:val="nil"/>
              <w:bottom w:val="nil"/>
              <w:right w:val="nil"/>
            </w:tcBorders>
            <w:shd w:val="clear" w:color="auto" w:fill="auto"/>
            <w:noWrap/>
            <w:vAlign w:val="bottom"/>
            <w:hideMark/>
          </w:tcPr>
          <w:p w14:paraId="04B29E1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53684D1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43</w:t>
            </w:r>
          </w:p>
        </w:tc>
        <w:tc>
          <w:tcPr>
            <w:tcW w:w="395" w:type="pct"/>
            <w:tcBorders>
              <w:top w:val="nil"/>
              <w:left w:val="nil"/>
              <w:bottom w:val="nil"/>
              <w:right w:val="nil"/>
            </w:tcBorders>
            <w:shd w:val="clear" w:color="auto" w:fill="auto"/>
            <w:noWrap/>
            <w:vAlign w:val="bottom"/>
            <w:hideMark/>
          </w:tcPr>
          <w:p w14:paraId="63618E8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26</w:t>
            </w:r>
          </w:p>
        </w:tc>
        <w:tc>
          <w:tcPr>
            <w:tcW w:w="580" w:type="pct"/>
            <w:tcBorders>
              <w:top w:val="nil"/>
              <w:left w:val="nil"/>
              <w:bottom w:val="nil"/>
              <w:right w:val="nil"/>
            </w:tcBorders>
            <w:shd w:val="clear" w:color="auto" w:fill="auto"/>
            <w:noWrap/>
            <w:vAlign w:val="bottom"/>
            <w:hideMark/>
          </w:tcPr>
          <w:p w14:paraId="30A55C2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5972</w:t>
            </w:r>
          </w:p>
        </w:tc>
        <w:tc>
          <w:tcPr>
            <w:tcW w:w="648" w:type="pct"/>
            <w:tcBorders>
              <w:top w:val="nil"/>
              <w:left w:val="nil"/>
              <w:bottom w:val="nil"/>
              <w:right w:val="nil"/>
            </w:tcBorders>
            <w:shd w:val="clear" w:color="auto" w:fill="auto"/>
            <w:noWrap/>
            <w:vAlign w:val="bottom"/>
            <w:hideMark/>
          </w:tcPr>
          <w:p w14:paraId="52CC59B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73</w:t>
            </w:r>
          </w:p>
        </w:tc>
      </w:tr>
      <w:tr w:rsidR="008D185C" w:rsidRPr="008D185C" w14:paraId="49772FE7" w14:textId="77777777" w:rsidTr="003D097F">
        <w:trPr>
          <w:trHeight w:val="227"/>
        </w:trPr>
        <w:tc>
          <w:tcPr>
            <w:tcW w:w="549" w:type="pct"/>
            <w:tcBorders>
              <w:top w:val="nil"/>
              <w:left w:val="nil"/>
              <w:bottom w:val="nil"/>
              <w:right w:val="nil"/>
            </w:tcBorders>
            <w:shd w:val="clear" w:color="auto" w:fill="auto"/>
            <w:noWrap/>
            <w:vAlign w:val="bottom"/>
            <w:hideMark/>
          </w:tcPr>
          <w:p w14:paraId="1CE2DCE9"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46418E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5C00719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181175F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0E801C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F987F0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84E7D5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62C7E1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3ED939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1C42F46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648" w:type="pct"/>
            <w:tcBorders>
              <w:top w:val="nil"/>
              <w:left w:val="nil"/>
              <w:bottom w:val="nil"/>
              <w:right w:val="nil"/>
            </w:tcBorders>
            <w:shd w:val="clear" w:color="auto" w:fill="auto"/>
            <w:noWrap/>
            <w:vAlign w:val="bottom"/>
            <w:hideMark/>
          </w:tcPr>
          <w:p w14:paraId="4FA6B4E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p>
        </w:tc>
      </w:tr>
      <w:tr w:rsidR="008D185C" w:rsidRPr="008D185C" w14:paraId="55DB2C07" w14:textId="77777777" w:rsidTr="003D097F">
        <w:trPr>
          <w:trHeight w:val="227"/>
        </w:trPr>
        <w:tc>
          <w:tcPr>
            <w:tcW w:w="549" w:type="pct"/>
            <w:tcBorders>
              <w:top w:val="nil"/>
              <w:left w:val="nil"/>
              <w:bottom w:val="nil"/>
              <w:right w:val="nil"/>
            </w:tcBorders>
            <w:shd w:val="clear" w:color="auto" w:fill="auto"/>
            <w:noWrap/>
            <w:vAlign w:val="bottom"/>
            <w:hideMark/>
          </w:tcPr>
          <w:p w14:paraId="7C7581E9"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4305D56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51D8EA1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79</w:t>
            </w:r>
          </w:p>
        </w:tc>
        <w:tc>
          <w:tcPr>
            <w:tcW w:w="395" w:type="pct"/>
            <w:tcBorders>
              <w:top w:val="nil"/>
              <w:left w:val="nil"/>
              <w:bottom w:val="nil"/>
              <w:right w:val="nil"/>
            </w:tcBorders>
            <w:shd w:val="clear" w:color="auto" w:fill="auto"/>
            <w:noWrap/>
            <w:vAlign w:val="bottom"/>
            <w:hideMark/>
          </w:tcPr>
          <w:p w14:paraId="0999897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w:t>
            </w:r>
          </w:p>
        </w:tc>
        <w:tc>
          <w:tcPr>
            <w:tcW w:w="395" w:type="pct"/>
            <w:tcBorders>
              <w:top w:val="nil"/>
              <w:left w:val="nil"/>
              <w:bottom w:val="nil"/>
              <w:right w:val="nil"/>
            </w:tcBorders>
            <w:shd w:val="clear" w:color="auto" w:fill="auto"/>
            <w:noWrap/>
            <w:vAlign w:val="bottom"/>
            <w:hideMark/>
          </w:tcPr>
          <w:p w14:paraId="623B5F8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43</w:t>
            </w:r>
          </w:p>
        </w:tc>
        <w:tc>
          <w:tcPr>
            <w:tcW w:w="395" w:type="pct"/>
            <w:tcBorders>
              <w:top w:val="nil"/>
              <w:left w:val="nil"/>
              <w:bottom w:val="nil"/>
              <w:right w:val="nil"/>
            </w:tcBorders>
            <w:shd w:val="clear" w:color="auto" w:fill="auto"/>
            <w:noWrap/>
            <w:vAlign w:val="bottom"/>
            <w:hideMark/>
          </w:tcPr>
          <w:p w14:paraId="1ACD0BA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w:t>
            </w:r>
          </w:p>
        </w:tc>
        <w:tc>
          <w:tcPr>
            <w:tcW w:w="395" w:type="pct"/>
            <w:tcBorders>
              <w:top w:val="nil"/>
              <w:left w:val="nil"/>
              <w:bottom w:val="nil"/>
              <w:right w:val="nil"/>
            </w:tcBorders>
            <w:shd w:val="clear" w:color="auto" w:fill="auto"/>
            <w:noWrap/>
            <w:vAlign w:val="bottom"/>
            <w:hideMark/>
          </w:tcPr>
          <w:p w14:paraId="4744A2F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F2CB86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1AACC4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706C054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4895</w:t>
            </w:r>
          </w:p>
        </w:tc>
        <w:tc>
          <w:tcPr>
            <w:tcW w:w="648" w:type="pct"/>
            <w:tcBorders>
              <w:top w:val="nil"/>
              <w:left w:val="nil"/>
              <w:bottom w:val="nil"/>
              <w:right w:val="nil"/>
            </w:tcBorders>
            <w:shd w:val="clear" w:color="auto" w:fill="auto"/>
            <w:noWrap/>
            <w:vAlign w:val="bottom"/>
            <w:hideMark/>
          </w:tcPr>
          <w:p w14:paraId="7B1453A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143</w:t>
            </w:r>
          </w:p>
        </w:tc>
      </w:tr>
      <w:tr w:rsidR="008D185C" w:rsidRPr="008D185C" w14:paraId="4E768EEC" w14:textId="77777777" w:rsidTr="003D097F">
        <w:trPr>
          <w:trHeight w:val="227"/>
        </w:trPr>
        <w:tc>
          <w:tcPr>
            <w:tcW w:w="549" w:type="pct"/>
            <w:tcBorders>
              <w:top w:val="nil"/>
              <w:left w:val="nil"/>
              <w:bottom w:val="nil"/>
              <w:right w:val="nil"/>
            </w:tcBorders>
            <w:shd w:val="clear" w:color="auto" w:fill="auto"/>
            <w:noWrap/>
            <w:vAlign w:val="bottom"/>
            <w:hideMark/>
          </w:tcPr>
          <w:p w14:paraId="5434DF16"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0B5F20F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5B8072A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23</w:t>
            </w:r>
          </w:p>
        </w:tc>
        <w:tc>
          <w:tcPr>
            <w:tcW w:w="395" w:type="pct"/>
            <w:tcBorders>
              <w:top w:val="nil"/>
              <w:left w:val="nil"/>
              <w:bottom w:val="nil"/>
              <w:right w:val="nil"/>
            </w:tcBorders>
            <w:shd w:val="clear" w:color="auto" w:fill="auto"/>
            <w:noWrap/>
            <w:vAlign w:val="bottom"/>
            <w:hideMark/>
          </w:tcPr>
          <w:p w14:paraId="69BA6E9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30318A7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779A01D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A45BD0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07144E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646D34D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4C90538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249</w:t>
            </w:r>
          </w:p>
        </w:tc>
        <w:tc>
          <w:tcPr>
            <w:tcW w:w="648" w:type="pct"/>
            <w:tcBorders>
              <w:top w:val="nil"/>
              <w:left w:val="nil"/>
              <w:bottom w:val="nil"/>
              <w:right w:val="nil"/>
            </w:tcBorders>
            <w:shd w:val="clear" w:color="auto" w:fill="auto"/>
            <w:noWrap/>
            <w:vAlign w:val="bottom"/>
            <w:hideMark/>
          </w:tcPr>
          <w:p w14:paraId="57E02EF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226</w:t>
            </w:r>
          </w:p>
        </w:tc>
      </w:tr>
      <w:tr w:rsidR="008D185C" w:rsidRPr="008D185C" w14:paraId="15B837DA" w14:textId="77777777" w:rsidTr="003D097F">
        <w:trPr>
          <w:trHeight w:val="227"/>
        </w:trPr>
        <w:tc>
          <w:tcPr>
            <w:tcW w:w="549" w:type="pct"/>
            <w:tcBorders>
              <w:top w:val="nil"/>
              <w:left w:val="nil"/>
              <w:bottom w:val="nil"/>
              <w:right w:val="nil"/>
            </w:tcBorders>
            <w:shd w:val="clear" w:color="auto" w:fill="auto"/>
            <w:noWrap/>
            <w:vAlign w:val="bottom"/>
            <w:hideMark/>
          </w:tcPr>
          <w:p w14:paraId="3555E1B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HUN</w:t>
            </w:r>
          </w:p>
        </w:tc>
        <w:tc>
          <w:tcPr>
            <w:tcW w:w="366" w:type="pct"/>
            <w:tcBorders>
              <w:top w:val="nil"/>
              <w:left w:val="nil"/>
              <w:bottom w:val="nil"/>
              <w:right w:val="nil"/>
            </w:tcBorders>
            <w:shd w:val="clear" w:color="auto" w:fill="auto"/>
            <w:noWrap/>
            <w:vAlign w:val="bottom"/>
            <w:hideMark/>
          </w:tcPr>
          <w:p w14:paraId="3AC18F4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488" w:type="pct"/>
            <w:tcBorders>
              <w:top w:val="nil"/>
              <w:left w:val="nil"/>
              <w:bottom w:val="nil"/>
              <w:right w:val="nil"/>
            </w:tcBorders>
            <w:shd w:val="clear" w:color="auto" w:fill="auto"/>
            <w:noWrap/>
            <w:vAlign w:val="bottom"/>
            <w:hideMark/>
          </w:tcPr>
          <w:p w14:paraId="2EA2C0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55</w:t>
            </w:r>
          </w:p>
        </w:tc>
        <w:tc>
          <w:tcPr>
            <w:tcW w:w="395" w:type="pct"/>
            <w:tcBorders>
              <w:top w:val="nil"/>
              <w:left w:val="nil"/>
              <w:bottom w:val="nil"/>
              <w:right w:val="nil"/>
            </w:tcBorders>
            <w:shd w:val="clear" w:color="auto" w:fill="auto"/>
            <w:noWrap/>
            <w:vAlign w:val="bottom"/>
            <w:hideMark/>
          </w:tcPr>
          <w:p w14:paraId="34CE5E0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395" w:type="pct"/>
            <w:tcBorders>
              <w:top w:val="nil"/>
              <w:left w:val="nil"/>
              <w:bottom w:val="nil"/>
              <w:right w:val="nil"/>
            </w:tcBorders>
            <w:shd w:val="clear" w:color="auto" w:fill="auto"/>
            <w:noWrap/>
            <w:vAlign w:val="bottom"/>
            <w:hideMark/>
          </w:tcPr>
          <w:p w14:paraId="6BF996F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612187E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5E68753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6865FBA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395" w:type="pct"/>
            <w:tcBorders>
              <w:top w:val="nil"/>
              <w:left w:val="nil"/>
              <w:bottom w:val="nil"/>
              <w:right w:val="nil"/>
            </w:tcBorders>
            <w:shd w:val="clear" w:color="auto" w:fill="auto"/>
            <w:noWrap/>
            <w:vAlign w:val="bottom"/>
            <w:hideMark/>
          </w:tcPr>
          <w:p w14:paraId="2B73F76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1AE6298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1551</w:t>
            </w:r>
          </w:p>
        </w:tc>
        <w:tc>
          <w:tcPr>
            <w:tcW w:w="648" w:type="pct"/>
            <w:tcBorders>
              <w:top w:val="nil"/>
              <w:left w:val="nil"/>
              <w:bottom w:val="nil"/>
              <w:right w:val="nil"/>
            </w:tcBorders>
            <w:shd w:val="clear" w:color="auto" w:fill="auto"/>
            <w:noWrap/>
            <w:vAlign w:val="bottom"/>
            <w:hideMark/>
          </w:tcPr>
          <w:p w14:paraId="0AD483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196</w:t>
            </w:r>
          </w:p>
        </w:tc>
      </w:tr>
      <w:tr w:rsidR="008D185C" w:rsidRPr="008D185C" w14:paraId="5B51258A" w14:textId="77777777" w:rsidTr="003D097F">
        <w:trPr>
          <w:trHeight w:val="227"/>
        </w:trPr>
        <w:tc>
          <w:tcPr>
            <w:tcW w:w="549" w:type="pct"/>
            <w:tcBorders>
              <w:top w:val="nil"/>
              <w:left w:val="nil"/>
              <w:bottom w:val="nil"/>
              <w:right w:val="nil"/>
            </w:tcBorders>
            <w:shd w:val="clear" w:color="auto" w:fill="auto"/>
            <w:noWrap/>
            <w:vAlign w:val="bottom"/>
            <w:hideMark/>
          </w:tcPr>
          <w:p w14:paraId="57436103"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ITA</w:t>
            </w:r>
          </w:p>
        </w:tc>
        <w:tc>
          <w:tcPr>
            <w:tcW w:w="366" w:type="pct"/>
            <w:tcBorders>
              <w:top w:val="nil"/>
              <w:left w:val="nil"/>
              <w:bottom w:val="nil"/>
              <w:right w:val="nil"/>
            </w:tcBorders>
            <w:shd w:val="clear" w:color="auto" w:fill="auto"/>
            <w:noWrap/>
            <w:vAlign w:val="bottom"/>
            <w:hideMark/>
          </w:tcPr>
          <w:p w14:paraId="4EEDA07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0D327A3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30</w:t>
            </w:r>
          </w:p>
        </w:tc>
        <w:tc>
          <w:tcPr>
            <w:tcW w:w="395" w:type="pct"/>
            <w:tcBorders>
              <w:top w:val="nil"/>
              <w:left w:val="nil"/>
              <w:bottom w:val="nil"/>
              <w:right w:val="nil"/>
            </w:tcBorders>
            <w:shd w:val="clear" w:color="auto" w:fill="auto"/>
            <w:noWrap/>
            <w:vAlign w:val="bottom"/>
            <w:hideMark/>
          </w:tcPr>
          <w:p w14:paraId="64870FD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C772A4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29DE61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E90192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922CF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76E21A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570DEE2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648" w:type="pct"/>
            <w:tcBorders>
              <w:top w:val="nil"/>
              <w:left w:val="nil"/>
              <w:bottom w:val="nil"/>
              <w:right w:val="nil"/>
            </w:tcBorders>
            <w:shd w:val="clear" w:color="auto" w:fill="auto"/>
            <w:noWrap/>
            <w:vAlign w:val="bottom"/>
            <w:hideMark/>
          </w:tcPr>
          <w:p w14:paraId="4C75B94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p>
        </w:tc>
      </w:tr>
      <w:tr w:rsidR="008D185C" w:rsidRPr="008D185C" w14:paraId="73E57F53" w14:textId="77777777" w:rsidTr="003D097F">
        <w:trPr>
          <w:trHeight w:val="227"/>
        </w:trPr>
        <w:tc>
          <w:tcPr>
            <w:tcW w:w="549" w:type="pct"/>
            <w:tcBorders>
              <w:top w:val="nil"/>
              <w:left w:val="nil"/>
              <w:bottom w:val="nil"/>
              <w:right w:val="nil"/>
            </w:tcBorders>
            <w:shd w:val="clear" w:color="auto" w:fill="auto"/>
            <w:noWrap/>
            <w:vAlign w:val="bottom"/>
            <w:hideMark/>
          </w:tcPr>
          <w:p w14:paraId="531A160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ITA</w:t>
            </w:r>
          </w:p>
        </w:tc>
        <w:tc>
          <w:tcPr>
            <w:tcW w:w="366" w:type="pct"/>
            <w:tcBorders>
              <w:top w:val="nil"/>
              <w:left w:val="nil"/>
              <w:bottom w:val="nil"/>
              <w:right w:val="nil"/>
            </w:tcBorders>
            <w:shd w:val="clear" w:color="auto" w:fill="auto"/>
            <w:noWrap/>
            <w:vAlign w:val="bottom"/>
            <w:hideMark/>
          </w:tcPr>
          <w:p w14:paraId="2ACC87F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03885AF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395" w:type="pct"/>
            <w:tcBorders>
              <w:top w:val="nil"/>
              <w:left w:val="nil"/>
              <w:bottom w:val="nil"/>
              <w:right w:val="nil"/>
            </w:tcBorders>
            <w:shd w:val="clear" w:color="auto" w:fill="auto"/>
            <w:noWrap/>
            <w:vAlign w:val="bottom"/>
            <w:hideMark/>
          </w:tcPr>
          <w:p w14:paraId="21162F2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B1B2C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C79B73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476E4A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02E46B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A5C8E5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6BCE471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648" w:type="pct"/>
            <w:tcBorders>
              <w:top w:val="nil"/>
              <w:left w:val="nil"/>
              <w:bottom w:val="nil"/>
              <w:right w:val="nil"/>
            </w:tcBorders>
            <w:shd w:val="clear" w:color="auto" w:fill="auto"/>
            <w:noWrap/>
            <w:vAlign w:val="bottom"/>
            <w:hideMark/>
          </w:tcPr>
          <w:p w14:paraId="638B591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p>
        </w:tc>
      </w:tr>
      <w:tr w:rsidR="008D185C" w:rsidRPr="008D185C" w14:paraId="3F787E6F" w14:textId="77777777" w:rsidTr="003D097F">
        <w:trPr>
          <w:trHeight w:val="227"/>
        </w:trPr>
        <w:tc>
          <w:tcPr>
            <w:tcW w:w="549" w:type="pct"/>
            <w:tcBorders>
              <w:top w:val="nil"/>
              <w:left w:val="nil"/>
              <w:bottom w:val="nil"/>
              <w:right w:val="nil"/>
            </w:tcBorders>
            <w:shd w:val="clear" w:color="auto" w:fill="auto"/>
            <w:noWrap/>
            <w:vAlign w:val="bottom"/>
            <w:hideMark/>
          </w:tcPr>
          <w:p w14:paraId="4652874B"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ITA</w:t>
            </w:r>
          </w:p>
        </w:tc>
        <w:tc>
          <w:tcPr>
            <w:tcW w:w="366" w:type="pct"/>
            <w:tcBorders>
              <w:top w:val="nil"/>
              <w:left w:val="nil"/>
              <w:bottom w:val="nil"/>
              <w:right w:val="nil"/>
            </w:tcBorders>
            <w:shd w:val="clear" w:color="auto" w:fill="auto"/>
            <w:noWrap/>
            <w:vAlign w:val="bottom"/>
            <w:hideMark/>
          </w:tcPr>
          <w:p w14:paraId="671D10B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488" w:type="pct"/>
            <w:tcBorders>
              <w:top w:val="nil"/>
              <w:left w:val="nil"/>
              <w:bottom w:val="nil"/>
              <w:right w:val="nil"/>
            </w:tcBorders>
            <w:shd w:val="clear" w:color="auto" w:fill="auto"/>
            <w:noWrap/>
            <w:vAlign w:val="bottom"/>
            <w:hideMark/>
          </w:tcPr>
          <w:p w14:paraId="611695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c>
          <w:tcPr>
            <w:tcW w:w="395" w:type="pct"/>
            <w:tcBorders>
              <w:top w:val="nil"/>
              <w:left w:val="nil"/>
              <w:bottom w:val="nil"/>
              <w:right w:val="nil"/>
            </w:tcBorders>
            <w:shd w:val="clear" w:color="auto" w:fill="auto"/>
            <w:noWrap/>
            <w:vAlign w:val="bottom"/>
            <w:hideMark/>
          </w:tcPr>
          <w:p w14:paraId="3A78978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395" w:type="pct"/>
            <w:tcBorders>
              <w:top w:val="nil"/>
              <w:left w:val="nil"/>
              <w:bottom w:val="nil"/>
              <w:right w:val="nil"/>
            </w:tcBorders>
            <w:shd w:val="clear" w:color="auto" w:fill="auto"/>
            <w:noWrap/>
            <w:vAlign w:val="bottom"/>
            <w:hideMark/>
          </w:tcPr>
          <w:p w14:paraId="3F5966F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w:t>
            </w:r>
          </w:p>
        </w:tc>
        <w:tc>
          <w:tcPr>
            <w:tcW w:w="395" w:type="pct"/>
            <w:tcBorders>
              <w:top w:val="nil"/>
              <w:left w:val="nil"/>
              <w:bottom w:val="nil"/>
              <w:right w:val="nil"/>
            </w:tcBorders>
            <w:shd w:val="clear" w:color="auto" w:fill="auto"/>
            <w:noWrap/>
            <w:vAlign w:val="bottom"/>
            <w:hideMark/>
          </w:tcPr>
          <w:p w14:paraId="63D0CF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CA4091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BFD189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7A40D0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4B9583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648" w:type="pct"/>
            <w:tcBorders>
              <w:top w:val="nil"/>
              <w:left w:val="nil"/>
              <w:bottom w:val="nil"/>
              <w:right w:val="nil"/>
            </w:tcBorders>
            <w:shd w:val="clear" w:color="auto" w:fill="auto"/>
            <w:noWrap/>
            <w:vAlign w:val="bottom"/>
            <w:hideMark/>
          </w:tcPr>
          <w:p w14:paraId="41D5BB1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p>
        </w:tc>
      </w:tr>
      <w:tr w:rsidR="008D185C" w:rsidRPr="008D185C" w14:paraId="1C833938" w14:textId="77777777" w:rsidTr="003D097F">
        <w:trPr>
          <w:trHeight w:val="227"/>
        </w:trPr>
        <w:tc>
          <w:tcPr>
            <w:tcW w:w="549" w:type="pct"/>
            <w:tcBorders>
              <w:top w:val="nil"/>
              <w:left w:val="nil"/>
              <w:bottom w:val="nil"/>
              <w:right w:val="nil"/>
            </w:tcBorders>
            <w:shd w:val="clear" w:color="auto" w:fill="auto"/>
            <w:noWrap/>
            <w:vAlign w:val="bottom"/>
            <w:hideMark/>
          </w:tcPr>
          <w:p w14:paraId="0C9750ED"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ITA</w:t>
            </w:r>
          </w:p>
        </w:tc>
        <w:tc>
          <w:tcPr>
            <w:tcW w:w="366" w:type="pct"/>
            <w:tcBorders>
              <w:top w:val="nil"/>
              <w:left w:val="nil"/>
              <w:bottom w:val="nil"/>
              <w:right w:val="nil"/>
            </w:tcBorders>
            <w:shd w:val="clear" w:color="auto" w:fill="auto"/>
            <w:noWrap/>
            <w:vAlign w:val="bottom"/>
            <w:hideMark/>
          </w:tcPr>
          <w:p w14:paraId="24085D7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488" w:type="pct"/>
            <w:tcBorders>
              <w:top w:val="nil"/>
              <w:left w:val="nil"/>
              <w:bottom w:val="nil"/>
              <w:right w:val="nil"/>
            </w:tcBorders>
            <w:shd w:val="clear" w:color="auto" w:fill="auto"/>
            <w:noWrap/>
            <w:vAlign w:val="bottom"/>
            <w:hideMark/>
          </w:tcPr>
          <w:p w14:paraId="6FF5FE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4B2A0E5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775F4C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33B6A5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96AE6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51FF2F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5B95E4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436199A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106</w:t>
            </w:r>
          </w:p>
        </w:tc>
        <w:tc>
          <w:tcPr>
            <w:tcW w:w="648" w:type="pct"/>
            <w:tcBorders>
              <w:top w:val="nil"/>
              <w:left w:val="nil"/>
              <w:bottom w:val="nil"/>
              <w:right w:val="nil"/>
            </w:tcBorders>
            <w:shd w:val="clear" w:color="auto" w:fill="auto"/>
            <w:noWrap/>
            <w:vAlign w:val="bottom"/>
            <w:hideMark/>
          </w:tcPr>
          <w:p w14:paraId="124FDAA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w:t>
            </w:r>
          </w:p>
        </w:tc>
      </w:tr>
      <w:tr w:rsidR="008D185C" w:rsidRPr="008D185C" w14:paraId="2BA833F0" w14:textId="77777777" w:rsidTr="003D097F">
        <w:trPr>
          <w:trHeight w:val="227"/>
        </w:trPr>
        <w:tc>
          <w:tcPr>
            <w:tcW w:w="549" w:type="pct"/>
            <w:tcBorders>
              <w:top w:val="nil"/>
              <w:left w:val="nil"/>
              <w:bottom w:val="nil"/>
              <w:right w:val="nil"/>
            </w:tcBorders>
            <w:shd w:val="clear" w:color="auto" w:fill="auto"/>
            <w:noWrap/>
            <w:vAlign w:val="bottom"/>
            <w:hideMark/>
          </w:tcPr>
          <w:p w14:paraId="7136CDF1"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ITA</w:t>
            </w:r>
          </w:p>
        </w:tc>
        <w:tc>
          <w:tcPr>
            <w:tcW w:w="366" w:type="pct"/>
            <w:tcBorders>
              <w:top w:val="nil"/>
              <w:left w:val="nil"/>
              <w:bottom w:val="nil"/>
              <w:right w:val="nil"/>
            </w:tcBorders>
            <w:shd w:val="clear" w:color="auto" w:fill="auto"/>
            <w:noWrap/>
            <w:vAlign w:val="bottom"/>
            <w:hideMark/>
          </w:tcPr>
          <w:p w14:paraId="5E87840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488" w:type="pct"/>
            <w:tcBorders>
              <w:top w:val="nil"/>
              <w:left w:val="nil"/>
              <w:bottom w:val="nil"/>
              <w:right w:val="nil"/>
            </w:tcBorders>
            <w:shd w:val="clear" w:color="auto" w:fill="auto"/>
            <w:noWrap/>
            <w:vAlign w:val="bottom"/>
            <w:hideMark/>
          </w:tcPr>
          <w:p w14:paraId="0FE09C3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w:t>
            </w:r>
          </w:p>
        </w:tc>
        <w:tc>
          <w:tcPr>
            <w:tcW w:w="395" w:type="pct"/>
            <w:tcBorders>
              <w:top w:val="nil"/>
              <w:left w:val="nil"/>
              <w:bottom w:val="nil"/>
              <w:right w:val="nil"/>
            </w:tcBorders>
            <w:shd w:val="clear" w:color="auto" w:fill="auto"/>
            <w:noWrap/>
            <w:vAlign w:val="bottom"/>
            <w:hideMark/>
          </w:tcPr>
          <w:p w14:paraId="36D4DE9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w:t>
            </w:r>
          </w:p>
        </w:tc>
        <w:tc>
          <w:tcPr>
            <w:tcW w:w="395" w:type="pct"/>
            <w:tcBorders>
              <w:top w:val="nil"/>
              <w:left w:val="nil"/>
              <w:bottom w:val="nil"/>
              <w:right w:val="nil"/>
            </w:tcBorders>
            <w:shd w:val="clear" w:color="auto" w:fill="auto"/>
            <w:noWrap/>
            <w:vAlign w:val="bottom"/>
            <w:hideMark/>
          </w:tcPr>
          <w:p w14:paraId="1F6D0C9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40</w:t>
            </w:r>
          </w:p>
        </w:tc>
        <w:tc>
          <w:tcPr>
            <w:tcW w:w="395" w:type="pct"/>
            <w:tcBorders>
              <w:top w:val="nil"/>
              <w:left w:val="nil"/>
              <w:bottom w:val="nil"/>
              <w:right w:val="nil"/>
            </w:tcBorders>
            <w:shd w:val="clear" w:color="auto" w:fill="auto"/>
            <w:noWrap/>
            <w:vAlign w:val="bottom"/>
            <w:hideMark/>
          </w:tcPr>
          <w:p w14:paraId="3588073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E89C27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395" w:type="pct"/>
            <w:tcBorders>
              <w:top w:val="nil"/>
              <w:left w:val="nil"/>
              <w:bottom w:val="nil"/>
              <w:right w:val="nil"/>
            </w:tcBorders>
            <w:shd w:val="clear" w:color="auto" w:fill="auto"/>
            <w:noWrap/>
            <w:vAlign w:val="bottom"/>
            <w:hideMark/>
          </w:tcPr>
          <w:p w14:paraId="45F52D6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9DAFB9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580" w:type="pct"/>
            <w:tcBorders>
              <w:top w:val="nil"/>
              <w:left w:val="nil"/>
              <w:bottom w:val="nil"/>
              <w:right w:val="nil"/>
            </w:tcBorders>
            <w:shd w:val="clear" w:color="auto" w:fill="auto"/>
            <w:noWrap/>
            <w:vAlign w:val="bottom"/>
            <w:hideMark/>
          </w:tcPr>
          <w:p w14:paraId="10F3AF4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1026</w:t>
            </w:r>
          </w:p>
        </w:tc>
        <w:tc>
          <w:tcPr>
            <w:tcW w:w="648" w:type="pct"/>
            <w:tcBorders>
              <w:top w:val="nil"/>
              <w:left w:val="nil"/>
              <w:bottom w:val="nil"/>
              <w:right w:val="nil"/>
            </w:tcBorders>
            <w:shd w:val="clear" w:color="auto" w:fill="auto"/>
            <w:noWrap/>
            <w:vAlign w:val="bottom"/>
            <w:hideMark/>
          </w:tcPr>
          <w:p w14:paraId="6F97BFD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89</w:t>
            </w:r>
          </w:p>
        </w:tc>
      </w:tr>
      <w:tr w:rsidR="008D185C" w:rsidRPr="008D185C" w14:paraId="7A1DAED9" w14:textId="77777777" w:rsidTr="003D097F">
        <w:trPr>
          <w:trHeight w:val="227"/>
        </w:trPr>
        <w:tc>
          <w:tcPr>
            <w:tcW w:w="549" w:type="pct"/>
            <w:tcBorders>
              <w:top w:val="nil"/>
              <w:left w:val="nil"/>
              <w:bottom w:val="nil"/>
              <w:right w:val="nil"/>
            </w:tcBorders>
            <w:shd w:val="clear" w:color="auto" w:fill="auto"/>
            <w:noWrap/>
            <w:vAlign w:val="bottom"/>
            <w:hideMark/>
          </w:tcPr>
          <w:p w14:paraId="6EDD4FEF"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3B50642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1620295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44</w:t>
            </w:r>
          </w:p>
        </w:tc>
        <w:tc>
          <w:tcPr>
            <w:tcW w:w="395" w:type="pct"/>
            <w:tcBorders>
              <w:top w:val="nil"/>
              <w:left w:val="nil"/>
              <w:bottom w:val="nil"/>
              <w:right w:val="nil"/>
            </w:tcBorders>
            <w:shd w:val="clear" w:color="auto" w:fill="auto"/>
            <w:noWrap/>
            <w:vAlign w:val="bottom"/>
            <w:hideMark/>
          </w:tcPr>
          <w:p w14:paraId="6ADE559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35</w:t>
            </w:r>
          </w:p>
        </w:tc>
        <w:tc>
          <w:tcPr>
            <w:tcW w:w="395" w:type="pct"/>
            <w:tcBorders>
              <w:top w:val="nil"/>
              <w:left w:val="nil"/>
              <w:bottom w:val="nil"/>
              <w:right w:val="nil"/>
            </w:tcBorders>
            <w:shd w:val="clear" w:color="auto" w:fill="auto"/>
            <w:noWrap/>
            <w:vAlign w:val="bottom"/>
            <w:hideMark/>
          </w:tcPr>
          <w:p w14:paraId="6E85F55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79</w:t>
            </w:r>
          </w:p>
        </w:tc>
        <w:tc>
          <w:tcPr>
            <w:tcW w:w="395" w:type="pct"/>
            <w:tcBorders>
              <w:top w:val="nil"/>
              <w:left w:val="nil"/>
              <w:bottom w:val="nil"/>
              <w:right w:val="nil"/>
            </w:tcBorders>
            <w:shd w:val="clear" w:color="auto" w:fill="auto"/>
            <w:noWrap/>
            <w:vAlign w:val="bottom"/>
            <w:hideMark/>
          </w:tcPr>
          <w:p w14:paraId="2421FE1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71CCEE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373B6AD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D7F510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w:t>
            </w:r>
          </w:p>
        </w:tc>
        <w:tc>
          <w:tcPr>
            <w:tcW w:w="580" w:type="pct"/>
            <w:tcBorders>
              <w:top w:val="nil"/>
              <w:left w:val="nil"/>
              <w:bottom w:val="nil"/>
              <w:right w:val="nil"/>
            </w:tcBorders>
            <w:shd w:val="clear" w:color="auto" w:fill="auto"/>
            <w:noWrap/>
            <w:vAlign w:val="bottom"/>
            <w:hideMark/>
          </w:tcPr>
          <w:p w14:paraId="1855B62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3429</w:t>
            </w:r>
          </w:p>
        </w:tc>
        <w:tc>
          <w:tcPr>
            <w:tcW w:w="648" w:type="pct"/>
            <w:tcBorders>
              <w:top w:val="nil"/>
              <w:left w:val="nil"/>
              <w:bottom w:val="nil"/>
              <w:right w:val="nil"/>
            </w:tcBorders>
            <w:shd w:val="clear" w:color="auto" w:fill="auto"/>
            <w:noWrap/>
            <w:vAlign w:val="bottom"/>
            <w:hideMark/>
          </w:tcPr>
          <w:p w14:paraId="2B3A641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98</w:t>
            </w:r>
          </w:p>
        </w:tc>
      </w:tr>
      <w:tr w:rsidR="008D185C" w:rsidRPr="008D185C" w14:paraId="7ECDE3A6" w14:textId="77777777" w:rsidTr="003D097F">
        <w:trPr>
          <w:trHeight w:val="227"/>
        </w:trPr>
        <w:tc>
          <w:tcPr>
            <w:tcW w:w="549" w:type="pct"/>
            <w:tcBorders>
              <w:top w:val="nil"/>
              <w:left w:val="nil"/>
              <w:bottom w:val="nil"/>
              <w:right w:val="nil"/>
            </w:tcBorders>
            <w:shd w:val="clear" w:color="auto" w:fill="auto"/>
            <w:noWrap/>
            <w:vAlign w:val="bottom"/>
            <w:hideMark/>
          </w:tcPr>
          <w:p w14:paraId="5FC9B06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5780EC6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07F92F5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7D99D7D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395" w:type="pct"/>
            <w:tcBorders>
              <w:top w:val="nil"/>
              <w:left w:val="nil"/>
              <w:bottom w:val="nil"/>
              <w:right w:val="nil"/>
            </w:tcBorders>
            <w:shd w:val="clear" w:color="auto" w:fill="auto"/>
            <w:noWrap/>
            <w:vAlign w:val="bottom"/>
            <w:hideMark/>
          </w:tcPr>
          <w:p w14:paraId="11FB79D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46</w:t>
            </w:r>
          </w:p>
        </w:tc>
        <w:tc>
          <w:tcPr>
            <w:tcW w:w="395" w:type="pct"/>
            <w:tcBorders>
              <w:top w:val="nil"/>
              <w:left w:val="nil"/>
              <w:bottom w:val="nil"/>
              <w:right w:val="nil"/>
            </w:tcBorders>
            <w:shd w:val="clear" w:color="auto" w:fill="auto"/>
            <w:noWrap/>
            <w:vAlign w:val="bottom"/>
            <w:hideMark/>
          </w:tcPr>
          <w:p w14:paraId="777E732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91408D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20A3F5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D0092D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580" w:type="pct"/>
            <w:tcBorders>
              <w:top w:val="nil"/>
              <w:left w:val="nil"/>
              <w:bottom w:val="nil"/>
              <w:right w:val="nil"/>
            </w:tcBorders>
            <w:shd w:val="clear" w:color="auto" w:fill="auto"/>
            <w:noWrap/>
            <w:vAlign w:val="bottom"/>
            <w:hideMark/>
          </w:tcPr>
          <w:p w14:paraId="2A0EFCE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1656</w:t>
            </w:r>
          </w:p>
        </w:tc>
        <w:tc>
          <w:tcPr>
            <w:tcW w:w="648" w:type="pct"/>
            <w:tcBorders>
              <w:top w:val="nil"/>
              <w:left w:val="nil"/>
              <w:bottom w:val="nil"/>
              <w:right w:val="nil"/>
            </w:tcBorders>
            <w:shd w:val="clear" w:color="auto" w:fill="auto"/>
            <w:noWrap/>
            <w:vAlign w:val="bottom"/>
            <w:hideMark/>
          </w:tcPr>
          <w:p w14:paraId="1C08205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176</w:t>
            </w:r>
          </w:p>
        </w:tc>
      </w:tr>
      <w:tr w:rsidR="008D185C" w:rsidRPr="008D185C" w14:paraId="04F6AA60" w14:textId="77777777" w:rsidTr="003D097F">
        <w:trPr>
          <w:trHeight w:val="227"/>
        </w:trPr>
        <w:tc>
          <w:tcPr>
            <w:tcW w:w="549" w:type="pct"/>
            <w:tcBorders>
              <w:top w:val="nil"/>
              <w:left w:val="nil"/>
              <w:bottom w:val="nil"/>
              <w:right w:val="nil"/>
            </w:tcBorders>
            <w:shd w:val="clear" w:color="auto" w:fill="auto"/>
            <w:noWrap/>
            <w:vAlign w:val="bottom"/>
            <w:hideMark/>
          </w:tcPr>
          <w:p w14:paraId="3BA35808"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0475072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189FE0E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25</w:t>
            </w:r>
          </w:p>
        </w:tc>
        <w:tc>
          <w:tcPr>
            <w:tcW w:w="395" w:type="pct"/>
            <w:tcBorders>
              <w:top w:val="nil"/>
              <w:left w:val="nil"/>
              <w:bottom w:val="nil"/>
              <w:right w:val="nil"/>
            </w:tcBorders>
            <w:shd w:val="clear" w:color="auto" w:fill="auto"/>
            <w:noWrap/>
            <w:vAlign w:val="bottom"/>
            <w:hideMark/>
          </w:tcPr>
          <w:p w14:paraId="4884865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395" w:type="pct"/>
            <w:tcBorders>
              <w:top w:val="nil"/>
              <w:left w:val="nil"/>
              <w:bottom w:val="nil"/>
              <w:right w:val="nil"/>
            </w:tcBorders>
            <w:shd w:val="clear" w:color="auto" w:fill="auto"/>
            <w:noWrap/>
            <w:vAlign w:val="bottom"/>
            <w:hideMark/>
          </w:tcPr>
          <w:p w14:paraId="1F2291D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51</w:t>
            </w:r>
          </w:p>
        </w:tc>
        <w:tc>
          <w:tcPr>
            <w:tcW w:w="395" w:type="pct"/>
            <w:tcBorders>
              <w:top w:val="nil"/>
              <w:left w:val="nil"/>
              <w:bottom w:val="nil"/>
              <w:right w:val="nil"/>
            </w:tcBorders>
            <w:shd w:val="clear" w:color="auto" w:fill="auto"/>
            <w:noWrap/>
            <w:vAlign w:val="bottom"/>
            <w:hideMark/>
          </w:tcPr>
          <w:p w14:paraId="0C40F37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2C7FAD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3CEEB3D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C761F9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580" w:type="pct"/>
            <w:tcBorders>
              <w:top w:val="nil"/>
              <w:left w:val="nil"/>
              <w:bottom w:val="nil"/>
              <w:right w:val="nil"/>
            </w:tcBorders>
            <w:shd w:val="clear" w:color="auto" w:fill="auto"/>
            <w:noWrap/>
            <w:vAlign w:val="bottom"/>
            <w:hideMark/>
          </w:tcPr>
          <w:p w14:paraId="4AA7A21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1455</w:t>
            </w:r>
          </w:p>
        </w:tc>
        <w:tc>
          <w:tcPr>
            <w:tcW w:w="648" w:type="pct"/>
            <w:tcBorders>
              <w:top w:val="nil"/>
              <w:left w:val="nil"/>
              <w:bottom w:val="nil"/>
              <w:right w:val="nil"/>
            </w:tcBorders>
            <w:shd w:val="clear" w:color="auto" w:fill="auto"/>
            <w:noWrap/>
            <w:vAlign w:val="bottom"/>
            <w:hideMark/>
          </w:tcPr>
          <w:p w14:paraId="1C019D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114</w:t>
            </w:r>
          </w:p>
        </w:tc>
      </w:tr>
      <w:tr w:rsidR="008D185C" w:rsidRPr="008D185C" w14:paraId="4036F175" w14:textId="77777777" w:rsidTr="003D097F">
        <w:trPr>
          <w:trHeight w:val="227"/>
        </w:trPr>
        <w:tc>
          <w:tcPr>
            <w:tcW w:w="549" w:type="pct"/>
            <w:tcBorders>
              <w:top w:val="nil"/>
              <w:left w:val="nil"/>
              <w:bottom w:val="nil"/>
              <w:right w:val="nil"/>
            </w:tcBorders>
            <w:shd w:val="clear" w:color="auto" w:fill="auto"/>
            <w:noWrap/>
            <w:vAlign w:val="bottom"/>
            <w:hideMark/>
          </w:tcPr>
          <w:p w14:paraId="05F2EA1D"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530C07B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0F90E5A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w:t>
            </w:r>
          </w:p>
        </w:tc>
        <w:tc>
          <w:tcPr>
            <w:tcW w:w="395" w:type="pct"/>
            <w:tcBorders>
              <w:top w:val="nil"/>
              <w:left w:val="nil"/>
              <w:bottom w:val="nil"/>
              <w:right w:val="nil"/>
            </w:tcBorders>
            <w:shd w:val="clear" w:color="auto" w:fill="auto"/>
            <w:noWrap/>
            <w:vAlign w:val="bottom"/>
            <w:hideMark/>
          </w:tcPr>
          <w:p w14:paraId="44C6056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15</w:t>
            </w:r>
          </w:p>
        </w:tc>
        <w:tc>
          <w:tcPr>
            <w:tcW w:w="395" w:type="pct"/>
            <w:tcBorders>
              <w:top w:val="nil"/>
              <w:left w:val="nil"/>
              <w:bottom w:val="nil"/>
              <w:right w:val="nil"/>
            </w:tcBorders>
            <w:shd w:val="clear" w:color="auto" w:fill="auto"/>
            <w:noWrap/>
            <w:vAlign w:val="bottom"/>
            <w:hideMark/>
          </w:tcPr>
          <w:p w14:paraId="7BCA88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61</w:t>
            </w:r>
          </w:p>
        </w:tc>
        <w:tc>
          <w:tcPr>
            <w:tcW w:w="395" w:type="pct"/>
            <w:tcBorders>
              <w:top w:val="nil"/>
              <w:left w:val="nil"/>
              <w:bottom w:val="nil"/>
              <w:right w:val="nil"/>
            </w:tcBorders>
            <w:shd w:val="clear" w:color="auto" w:fill="auto"/>
            <w:noWrap/>
            <w:vAlign w:val="bottom"/>
            <w:hideMark/>
          </w:tcPr>
          <w:p w14:paraId="23E849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14B2DB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C25A96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BE1ED0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580" w:type="pct"/>
            <w:tcBorders>
              <w:top w:val="nil"/>
              <w:left w:val="nil"/>
              <w:bottom w:val="nil"/>
              <w:right w:val="nil"/>
            </w:tcBorders>
            <w:shd w:val="clear" w:color="auto" w:fill="auto"/>
            <w:noWrap/>
            <w:vAlign w:val="bottom"/>
            <w:hideMark/>
          </w:tcPr>
          <w:p w14:paraId="154E058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1088</w:t>
            </w:r>
          </w:p>
        </w:tc>
        <w:tc>
          <w:tcPr>
            <w:tcW w:w="648" w:type="pct"/>
            <w:tcBorders>
              <w:top w:val="nil"/>
              <w:left w:val="nil"/>
              <w:bottom w:val="nil"/>
              <w:right w:val="nil"/>
            </w:tcBorders>
            <w:shd w:val="clear" w:color="auto" w:fill="auto"/>
            <w:noWrap/>
            <w:vAlign w:val="bottom"/>
            <w:hideMark/>
          </w:tcPr>
          <w:p w14:paraId="6D35B39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75</w:t>
            </w:r>
          </w:p>
        </w:tc>
      </w:tr>
      <w:tr w:rsidR="008D185C" w:rsidRPr="008D185C" w14:paraId="00D30CA6" w14:textId="77777777" w:rsidTr="003D097F">
        <w:trPr>
          <w:trHeight w:val="227"/>
        </w:trPr>
        <w:tc>
          <w:tcPr>
            <w:tcW w:w="549" w:type="pct"/>
            <w:tcBorders>
              <w:top w:val="nil"/>
              <w:left w:val="nil"/>
              <w:bottom w:val="nil"/>
              <w:right w:val="nil"/>
            </w:tcBorders>
            <w:shd w:val="clear" w:color="auto" w:fill="auto"/>
            <w:noWrap/>
            <w:vAlign w:val="bottom"/>
            <w:hideMark/>
          </w:tcPr>
          <w:p w14:paraId="16D9F471"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42834BD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4201918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31</w:t>
            </w:r>
          </w:p>
        </w:tc>
        <w:tc>
          <w:tcPr>
            <w:tcW w:w="395" w:type="pct"/>
            <w:tcBorders>
              <w:top w:val="nil"/>
              <w:left w:val="nil"/>
              <w:bottom w:val="nil"/>
              <w:right w:val="nil"/>
            </w:tcBorders>
            <w:shd w:val="clear" w:color="auto" w:fill="auto"/>
            <w:noWrap/>
            <w:vAlign w:val="bottom"/>
            <w:hideMark/>
          </w:tcPr>
          <w:p w14:paraId="5138F61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w:t>
            </w:r>
          </w:p>
        </w:tc>
        <w:tc>
          <w:tcPr>
            <w:tcW w:w="395" w:type="pct"/>
            <w:tcBorders>
              <w:top w:val="nil"/>
              <w:left w:val="nil"/>
              <w:bottom w:val="nil"/>
              <w:right w:val="nil"/>
            </w:tcBorders>
            <w:shd w:val="clear" w:color="auto" w:fill="auto"/>
            <w:noWrap/>
            <w:vAlign w:val="bottom"/>
            <w:hideMark/>
          </w:tcPr>
          <w:p w14:paraId="114652A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52</w:t>
            </w:r>
          </w:p>
        </w:tc>
        <w:tc>
          <w:tcPr>
            <w:tcW w:w="395" w:type="pct"/>
            <w:tcBorders>
              <w:top w:val="nil"/>
              <w:left w:val="nil"/>
              <w:bottom w:val="nil"/>
              <w:right w:val="nil"/>
            </w:tcBorders>
            <w:shd w:val="clear" w:color="auto" w:fill="auto"/>
            <w:noWrap/>
            <w:vAlign w:val="bottom"/>
            <w:hideMark/>
          </w:tcPr>
          <w:p w14:paraId="51DCEF1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23CDF25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395" w:type="pct"/>
            <w:tcBorders>
              <w:top w:val="nil"/>
              <w:left w:val="nil"/>
              <w:bottom w:val="nil"/>
              <w:right w:val="nil"/>
            </w:tcBorders>
            <w:shd w:val="clear" w:color="auto" w:fill="auto"/>
            <w:noWrap/>
            <w:vAlign w:val="bottom"/>
            <w:hideMark/>
          </w:tcPr>
          <w:p w14:paraId="2ED6E66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551950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580" w:type="pct"/>
            <w:tcBorders>
              <w:top w:val="nil"/>
              <w:left w:val="nil"/>
              <w:bottom w:val="nil"/>
              <w:right w:val="nil"/>
            </w:tcBorders>
            <w:shd w:val="clear" w:color="auto" w:fill="auto"/>
            <w:noWrap/>
            <w:vAlign w:val="bottom"/>
            <w:hideMark/>
          </w:tcPr>
          <w:p w14:paraId="25CEC2F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3318</w:t>
            </w:r>
          </w:p>
        </w:tc>
        <w:tc>
          <w:tcPr>
            <w:tcW w:w="648" w:type="pct"/>
            <w:tcBorders>
              <w:top w:val="nil"/>
              <w:left w:val="nil"/>
              <w:bottom w:val="nil"/>
              <w:right w:val="nil"/>
            </w:tcBorders>
            <w:shd w:val="clear" w:color="auto" w:fill="auto"/>
            <w:noWrap/>
            <w:vAlign w:val="bottom"/>
            <w:hideMark/>
          </w:tcPr>
          <w:p w14:paraId="081AA25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205</w:t>
            </w:r>
          </w:p>
        </w:tc>
      </w:tr>
      <w:tr w:rsidR="008D185C" w:rsidRPr="008D185C" w14:paraId="170842B5" w14:textId="77777777" w:rsidTr="003D097F">
        <w:trPr>
          <w:trHeight w:val="227"/>
        </w:trPr>
        <w:tc>
          <w:tcPr>
            <w:tcW w:w="549" w:type="pct"/>
            <w:tcBorders>
              <w:top w:val="nil"/>
              <w:left w:val="nil"/>
              <w:bottom w:val="nil"/>
              <w:right w:val="nil"/>
            </w:tcBorders>
            <w:shd w:val="clear" w:color="auto" w:fill="auto"/>
            <w:noWrap/>
            <w:vAlign w:val="bottom"/>
            <w:hideMark/>
          </w:tcPr>
          <w:p w14:paraId="3B98E76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73F1ABD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1959309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w:t>
            </w:r>
          </w:p>
        </w:tc>
        <w:tc>
          <w:tcPr>
            <w:tcW w:w="395" w:type="pct"/>
            <w:tcBorders>
              <w:top w:val="nil"/>
              <w:left w:val="nil"/>
              <w:bottom w:val="nil"/>
              <w:right w:val="nil"/>
            </w:tcBorders>
            <w:shd w:val="clear" w:color="auto" w:fill="auto"/>
            <w:noWrap/>
            <w:vAlign w:val="bottom"/>
            <w:hideMark/>
          </w:tcPr>
          <w:p w14:paraId="0DAAE02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6F6658A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38</w:t>
            </w:r>
          </w:p>
        </w:tc>
        <w:tc>
          <w:tcPr>
            <w:tcW w:w="395" w:type="pct"/>
            <w:tcBorders>
              <w:top w:val="nil"/>
              <w:left w:val="nil"/>
              <w:bottom w:val="nil"/>
              <w:right w:val="nil"/>
            </w:tcBorders>
            <w:shd w:val="clear" w:color="auto" w:fill="auto"/>
            <w:noWrap/>
            <w:vAlign w:val="bottom"/>
            <w:hideMark/>
          </w:tcPr>
          <w:p w14:paraId="44644E7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722396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570174B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DE78F2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580" w:type="pct"/>
            <w:tcBorders>
              <w:top w:val="nil"/>
              <w:left w:val="nil"/>
              <w:bottom w:val="nil"/>
              <w:right w:val="nil"/>
            </w:tcBorders>
            <w:shd w:val="clear" w:color="auto" w:fill="auto"/>
            <w:noWrap/>
            <w:vAlign w:val="bottom"/>
            <w:hideMark/>
          </w:tcPr>
          <w:p w14:paraId="676CDD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578</w:t>
            </w:r>
          </w:p>
        </w:tc>
        <w:tc>
          <w:tcPr>
            <w:tcW w:w="648" w:type="pct"/>
            <w:tcBorders>
              <w:top w:val="nil"/>
              <w:left w:val="nil"/>
              <w:bottom w:val="nil"/>
              <w:right w:val="nil"/>
            </w:tcBorders>
            <w:shd w:val="clear" w:color="auto" w:fill="auto"/>
            <w:noWrap/>
            <w:vAlign w:val="bottom"/>
            <w:hideMark/>
          </w:tcPr>
          <w:p w14:paraId="5687139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114</w:t>
            </w:r>
          </w:p>
        </w:tc>
      </w:tr>
      <w:tr w:rsidR="008D185C" w:rsidRPr="008D185C" w14:paraId="03EF6304" w14:textId="77777777" w:rsidTr="003D097F">
        <w:trPr>
          <w:trHeight w:val="227"/>
        </w:trPr>
        <w:tc>
          <w:tcPr>
            <w:tcW w:w="549" w:type="pct"/>
            <w:tcBorders>
              <w:top w:val="nil"/>
              <w:left w:val="nil"/>
              <w:bottom w:val="nil"/>
              <w:right w:val="nil"/>
            </w:tcBorders>
            <w:shd w:val="clear" w:color="auto" w:fill="auto"/>
            <w:noWrap/>
            <w:vAlign w:val="bottom"/>
            <w:hideMark/>
          </w:tcPr>
          <w:p w14:paraId="32F3D6F9"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4F8AD14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1B8C04F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41</w:t>
            </w:r>
          </w:p>
        </w:tc>
        <w:tc>
          <w:tcPr>
            <w:tcW w:w="395" w:type="pct"/>
            <w:tcBorders>
              <w:top w:val="nil"/>
              <w:left w:val="nil"/>
              <w:bottom w:val="nil"/>
              <w:right w:val="nil"/>
            </w:tcBorders>
            <w:shd w:val="clear" w:color="auto" w:fill="auto"/>
            <w:noWrap/>
            <w:vAlign w:val="bottom"/>
            <w:hideMark/>
          </w:tcPr>
          <w:p w14:paraId="65A8101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c>
          <w:tcPr>
            <w:tcW w:w="395" w:type="pct"/>
            <w:tcBorders>
              <w:top w:val="nil"/>
              <w:left w:val="nil"/>
              <w:bottom w:val="nil"/>
              <w:right w:val="nil"/>
            </w:tcBorders>
            <w:shd w:val="clear" w:color="auto" w:fill="auto"/>
            <w:noWrap/>
            <w:vAlign w:val="bottom"/>
            <w:hideMark/>
          </w:tcPr>
          <w:p w14:paraId="7B7EF6D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69</w:t>
            </w:r>
          </w:p>
        </w:tc>
        <w:tc>
          <w:tcPr>
            <w:tcW w:w="395" w:type="pct"/>
            <w:tcBorders>
              <w:top w:val="nil"/>
              <w:left w:val="nil"/>
              <w:bottom w:val="nil"/>
              <w:right w:val="nil"/>
            </w:tcBorders>
            <w:shd w:val="clear" w:color="auto" w:fill="auto"/>
            <w:noWrap/>
            <w:vAlign w:val="bottom"/>
            <w:hideMark/>
          </w:tcPr>
          <w:p w14:paraId="50D0427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092971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2BB083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C38504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28</w:t>
            </w:r>
          </w:p>
        </w:tc>
        <w:tc>
          <w:tcPr>
            <w:tcW w:w="580" w:type="pct"/>
            <w:tcBorders>
              <w:top w:val="nil"/>
              <w:left w:val="nil"/>
              <w:bottom w:val="nil"/>
              <w:right w:val="nil"/>
            </w:tcBorders>
            <w:shd w:val="clear" w:color="auto" w:fill="auto"/>
            <w:noWrap/>
            <w:vAlign w:val="bottom"/>
            <w:hideMark/>
          </w:tcPr>
          <w:p w14:paraId="676B68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1362</w:t>
            </w:r>
          </w:p>
        </w:tc>
        <w:tc>
          <w:tcPr>
            <w:tcW w:w="648" w:type="pct"/>
            <w:tcBorders>
              <w:top w:val="nil"/>
              <w:left w:val="nil"/>
              <w:bottom w:val="nil"/>
              <w:right w:val="nil"/>
            </w:tcBorders>
            <w:shd w:val="clear" w:color="auto" w:fill="auto"/>
            <w:noWrap/>
            <w:vAlign w:val="bottom"/>
            <w:hideMark/>
          </w:tcPr>
          <w:p w14:paraId="1E8F8BB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49</w:t>
            </w:r>
          </w:p>
        </w:tc>
      </w:tr>
      <w:tr w:rsidR="008D185C" w:rsidRPr="008D185C" w14:paraId="3672791F" w14:textId="77777777" w:rsidTr="003D097F">
        <w:trPr>
          <w:trHeight w:val="227"/>
        </w:trPr>
        <w:tc>
          <w:tcPr>
            <w:tcW w:w="549" w:type="pct"/>
            <w:tcBorders>
              <w:top w:val="nil"/>
              <w:left w:val="nil"/>
              <w:bottom w:val="nil"/>
              <w:right w:val="nil"/>
            </w:tcBorders>
            <w:shd w:val="clear" w:color="auto" w:fill="auto"/>
            <w:noWrap/>
            <w:vAlign w:val="bottom"/>
            <w:hideMark/>
          </w:tcPr>
          <w:p w14:paraId="11B6562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1B1353B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w:t>
            </w:r>
          </w:p>
        </w:tc>
        <w:tc>
          <w:tcPr>
            <w:tcW w:w="488" w:type="pct"/>
            <w:tcBorders>
              <w:top w:val="nil"/>
              <w:left w:val="nil"/>
              <w:bottom w:val="nil"/>
              <w:right w:val="nil"/>
            </w:tcBorders>
            <w:shd w:val="clear" w:color="auto" w:fill="auto"/>
            <w:noWrap/>
            <w:vAlign w:val="bottom"/>
            <w:hideMark/>
          </w:tcPr>
          <w:p w14:paraId="4F7F1C2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5A68A08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395" w:type="pct"/>
            <w:tcBorders>
              <w:top w:val="nil"/>
              <w:left w:val="nil"/>
              <w:bottom w:val="nil"/>
              <w:right w:val="nil"/>
            </w:tcBorders>
            <w:shd w:val="clear" w:color="auto" w:fill="auto"/>
            <w:noWrap/>
            <w:vAlign w:val="bottom"/>
            <w:hideMark/>
          </w:tcPr>
          <w:p w14:paraId="7AE2F4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92</w:t>
            </w:r>
          </w:p>
        </w:tc>
        <w:tc>
          <w:tcPr>
            <w:tcW w:w="395" w:type="pct"/>
            <w:tcBorders>
              <w:top w:val="nil"/>
              <w:left w:val="nil"/>
              <w:bottom w:val="nil"/>
              <w:right w:val="nil"/>
            </w:tcBorders>
            <w:shd w:val="clear" w:color="auto" w:fill="auto"/>
            <w:noWrap/>
            <w:vAlign w:val="bottom"/>
            <w:hideMark/>
          </w:tcPr>
          <w:p w14:paraId="6FD1229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4529701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1BE363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931B7B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w:t>
            </w:r>
          </w:p>
        </w:tc>
        <w:tc>
          <w:tcPr>
            <w:tcW w:w="580" w:type="pct"/>
            <w:tcBorders>
              <w:top w:val="nil"/>
              <w:left w:val="nil"/>
              <w:bottom w:val="nil"/>
              <w:right w:val="nil"/>
            </w:tcBorders>
            <w:shd w:val="clear" w:color="auto" w:fill="auto"/>
            <w:noWrap/>
            <w:vAlign w:val="bottom"/>
            <w:hideMark/>
          </w:tcPr>
          <w:p w14:paraId="6362A18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1298</w:t>
            </w:r>
          </w:p>
        </w:tc>
        <w:tc>
          <w:tcPr>
            <w:tcW w:w="648" w:type="pct"/>
            <w:tcBorders>
              <w:top w:val="nil"/>
              <w:left w:val="nil"/>
              <w:bottom w:val="nil"/>
              <w:right w:val="nil"/>
            </w:tcBorders>
            <w:shd w:val="clear" w:color="auto" w:fill="auto"/>
            <w:noWrap/>
            <w:vAlign w:val="bottom"/>
            <w:hideMark/>
          </w:tcPr>
          <w:p w14:paraId="59DAB58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65</w:t>
            </w:r>
          </w:p>
        </w:tc>
      </w:tr>
      <w:tr w:rsidR="008D185C" w:rsidRPr="008D185C" w14:paraId="4B786056" w14:textId="77777777" w:rsidTr="003D097F">
        <w:trPr>
          <w:trHeight w:val="227"/>
        </w:trPr>
        <w:tc>
          <w:tcPr>
            <w:tcW w:w="549" w:type="pct"/>
            <w:tcBorders>
              <w:top w:val="nil"/>
              <w:left w:val="nil"/>
              <w:bottom w:val="nil"/>
              <w:right w:val="nil"/>
            </w:tcBorders>
            <w:shd w:val="clear" w:color="auto" w:fill="auto"/>
            <w:noWrap/>
            <w:vAlign w:val="bottom"/>
            <w:hideMark/>
          </w:tcPr>
          <w:p w14:paraId="609D70E1"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130040A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w:t>
            </w:r>
          </w:p>
        </w:tc>
        <w:tc>
          <w:tcPr>
            <w:tcW w:w="488" w:type="pct"/>
            <w:tcBorders>
              <w:top w:val="nil"/>
              <w:left w:val="nil"/>
              <w:bottom w:val="nil"/>
              <w:right w:val="nil"/>
            </w:tcBorders>
            <w:shd w:val="clear" w:color="auto" w:fill="auto"/>
            <w:noWrap/>
            <w:vAlign w:val="bottom"/>
            <w:hideMark/>
          </w:tcPr>
          <w:p w14:paraId="0BBE1DF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48</w:t>
            </w:r>
          </w:p>
        </w:tc>
        <w:tc>
          <w:tcPr>
            <w:tcW w:w="395" w:type="pct"/>
            <w:tcBorders>
              <w:top w:val="nil"/>
              <w:left w:val="nil"/>
              <w:bottom w:val="nil"/>
              <w:right w:val="nil"/>
            </w:tcBorders>
            <w:shd w:val="clear" w:color="auto" w:fill="auto"/>
            <w:noWrap/>
            <w:vAlign w:val="bottom"/>
            <w:hideMark/>
          </w:tcPr>
          <w:p w14:paraId="179157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c>
          <w:tcPr>
            <w:tcW w:w="395" w:type="pct"/>
            <w:tcBorders>
              <w:top w:val="nil"/>
              <w:left w:val="nil"/>
              <w:bottom w:val="nil"/>
              <w:right w:val="nil"/>
            </w:tcBorders>
            <w:shd w:val="clear" w:color="auto" w:fill="auto"/>
            <w:noWrap/>
            <w:vAlign w:val="bottom"/>
            <w:hideMark/>
          </w:tcPr>
          <w:p w14:paraId="3DD2610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81</w:t>
            </w:r>
          </w:p>
        </w:tc>
        <w:tc>
          <w:tcPr>
            <w:tcW w:w="395" w:type="pct"/>
            <w:tcBorders>
              <w:top w:val="nil"/>
              <w:left w:val="nil"/>
              <w:bottom w:val="nil"/>
              <w:right w:val="nil"/>
            </w:tcBorders>
            <w:shd w:val="clear" w:color="auto" w:fill="auto"/>
            <w:noWrap/>
            <w:vAlign w:val="bottom"/>
            <w:hideMark/>
          </w:tcPr>
          <w:p w14:paraId="4AE24C1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68E382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90CADD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6761F7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c>
          <w:tcPr>
            <w:tcW w:w="580" w:type="pct"/>
            <w:tcBorders>
              <w:top w:val="nil"/>
              <w:left w:val="nil"/>
              <w:bottom w:val="nil"/>
              <w:right w:val="nil"/>
            </w:tcBorders>
            <w:shd w:val="clear" w:color="auto" w:fill="auto"/>
            <w:noWrap/>
            <w:vAlign w:val="bottom"/>
            <w:hideMark/>
          </w:tcPr>
          <w:p w14:paraId="2CA21CE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2193</w:t>
            </w:r>
          </w:p>
        </w:tc>
        <w:tc>
          <w:tcPr>
            <w:tcW w:w="648" w:type="pct"/>
            <w:tcBorders>
              <w:top w:val="nil"/>
              <w:left w:val="nil"/>
              <w:bottom w:val="nil"/>
              <w:right w:val="nil"/>
            </w:tcBorders>
            <w:shd w:val="clear" w:color="auto" w:fill="auto"/>
            <w:noWrap/>
            <w:vAlign w:val="bottom"/>
            <w:hideMark/>
          </w:tcPr>
          <w:p w14:paraId="623CA44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r>
      <w:tr w:rsidR="008D185C" w:rsidRPr="008D185C" w14:paraId="64219894" w14:textId="77777777" w:rsidTr="003D097F">
        <w:trPr>
          <w:trHeight w:val="227"/>
        </w:trPr>
        <w:tc>
          <w:tcPr>
            <w:tcW w:w="549" w:type="pct"/>
            <w:tcBorders>
              <w:top w:val="nil"/>
              <w:left w:val="nil"/>
              <w:bottom w:val="nil"/>
              <w:right w:val="nil"/>
            </w:tcBorders>
            <w:shd w:val="clear" w:color="auto" w:fill="auto"/>
            <w:noWrap/>
            <w:vAlign w:val="bottom"/>
            <w:hideMark/>
          </w:tcPr>
          <w:p w14:paraId="6414A3D3"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SUI</w:t>
            </w:r>
          </w:p>
        </w:tc>
        <w:tc>
          <w:tcPr>
            <w:tcW w:w="366" w:type="pct"/>
            <w:tcBorders>
              <w:top w:val="nil"/>
              <w:left w:val="nil"/>
              <w:bottom w:val="nil"/>
              <w:right w:val="nil"/>
            </w:tcBorders>
            <w:shd w:val="clear" w:color="auto" w:fill="auto"/>
            <w:noWrap/>
            <w:vAlign w:val="bottom"/>
            <w:hideMark/>
          </w:tcPr>
          <w:p w14:paraId="06DDB4A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w:t>
            </w:r>
          </w:p>
        </w:tc>
        <w:tc>
          <w:tcPr>
            <w:tcW w:w="488" w:type="pct"/>
            <w:tcBorders>
              <w:top w:val="nil"/>
              <w:left w:val="nil"/>
              <w:bottom w:val="nil"/>
              <w:right w:val="nil"/>
            </w:tcBorders>
            <w:shd w:val="clear" w:color="auto" w:fill="auto"/>
            <w:noWrap/>
            <w:vAlign w:val="bottom"/>
            <w:hideMark/>
          </w:tcPr>
          <w:p w14:paraId="02689D8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395" w:type="pct"/>
            <w:tcBorders>
              <w:top w:val="nil"/>
              <w:left w:val="nil"/>
              <w:bottom w:val="nil"/>
              <w:right w:val="nil"/>
            </w:tcBorders>
            <w:shd w:val="clear" w:color="auto" w:fill="auto"/>
            <w:noWrap/>
            <w:vAlign w:val="bottom"/>
            <w:hideMark/>
          </w:tcPr>
          <w:p w14:paraId="026FE74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395" w:type="pct"/>
            <w:tcBorders>
              <w:top w:val="nil"/>
              <w:left w:val="nil"/>
              <w:bottom w:val="nil"/>
              <w:right w:val="nil"/>
            </w:tcBorders>
            <w:shd w:val="clear" w:color="auto" w:fill="auto"/>
            <w:noWrap/>
            <w:vAlign w:val="bottom"/>
            <w:hideMark/>
          </w:tcPr>
          <w:p w14:paraId="1A07B70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86</w:t>
            </w:r>
          </w:p>
        </w:tc>
        <w:tc>
          <w:tcPr>
            <w:tcW w:w="395" w:type="pct"/>
            <w:tcBorders>
              <w:top w:val="nil"/>
              <w:left w:val="nil"/>
              <w:bottom w:val="nil"/>
              <w:right w:val="nil"/>
            </w:tcBorders>
            <w:shd w:val="clear" w:color="auto" w:fill="auto"/>
            <w:noWrap/>
            <w:vAlign w:val="bottom"/>
            <w:hideMark/>
          </w:tcPr>
          <w:p w14:paraId="35066A0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21E478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EAA19F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EB4285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580" w:type="pct"/>
            <w:tcBorders>
              <w:top w:val="nil"/>
              <w:left w:val="nil"/>
              <w:bottom w:val="nil"/>
              <w:right w:val="nil"/>
            </w:tcBorders>
            <w:shd w:val="clear" w:color="auto" w:fill="auto"/>
            <w:noWrap/>
            <w:vAlign w:val="bottom"/>
            <w:hideMark/>
          </w:tcPr>
          <w:p w14:paraId="307BC6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470</w:t>
            </w:r>
          </w:p>
        </w:tc>
        <w:tc>
          <w:tcPr>
            <w:tcW w:w="648" w:type="pct"/>
            <w:tcBorders>
              <w:top w:val="nil"/>
              <w:left w:val="nil"/>
              <w:bottom w:val="nil"/>
              <w:right w:val="nil"/>
            </w:tcBorders>
            <w:shd w:val="clear" w:color="auto" w:fill="auto"/>
            <w:noWrap/>
            <w:vAlign w:val="bottom"/>
            <w:hideMark/>
          </w:tcPr>
          <w:p w14:paraId="176DA36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68</w:t>
            </w:r>
          </w:p>
        </w:tc>
      </w:tr>
      <w:tr w:rsidR="008D185C" w:rsidRPr="008D185C" w14:paraId="6A046017" w14:textId="77777777" w:rsidTr="003D097F">
        <w:trPr>
          <w:trHeight w:val="227"/>
        </w:trPr>
        <w:tc>
          <w:tcPr>
            <w:tcW w:w="549" w:type="pct"/>
            <w:tcBorders>
              <w:top w:val="nil"/>
              <w:left w:val="nil"/>
              <w:bottom w:val="nil"/>
              <w:right w:val="nil"/>
            </w:tcBorders>
            <w:shd w:val="clear" w:color="auto" w:fill="auto"/>
            <w:noWrap/>
            <w:vAlign w:val="bottom"/>
            <w:hideMark/>
          </w:tcPr>
          <w:p w14:paraId="77E74585"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7E6304C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488" w:type="pct"/>
            <w:tcBorders>
              <w:top w:val="nil"/>
              <w:left w:val="nil"/>
              <w:bottom w:val="nil"/>
              <w:right w:val="nil"/>
            </w:tcBorders>
            <w:shd w:val="clear" w:color="auto" w:fill="auto"/>
            <w:noWrap/>
            <w:vAlign w:val="bottom"/>
            <w:hideMark/>
          </w:tcPr>
          <w:p w14:paraId="37BA9A0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0CB3319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518259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100</w:t>
            </w:r>
          </w:p>
        </w:tc>
        <w:tc>
          <w:tcPr>
            <w:tcW w:w="395" w:type="pct"/>
            <w:tcBorders>
              <w:top w:val="nil"/>
              <w:left w:val="nil"/>
              <w:bottom w:val="nil"/>
              <w:right w:val="nil"/>
            </w:tcBorders>
            <w:shd w:val="clear" w:color="auto" w:fill="auto"/>
            <w:noWrap/>
            <w:vAlign w:val="bottom"/>
            <w:hideMark/>
          </w:tcPr>
          <w:p w14:paraId="10A30B3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59F1A22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5E6B15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E2D79F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51ADF1F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2352</w:t>
            </w:r>
          </w:p>
        </w:tc>
        <w:tc>
          <w:tcPr>
            <w:tcW w:w="648" w:type="pct"/>
            <w:tcBorders>
              <w:top w:val="nil"/>
              <w:left w:val="nil"/>
              <w:bottom w:val="nil"/>
              <w:right w:val="nil"/>
            </w:tcBorders>
            <w:shd w:val="clear" w:color="auto" w:fill="auto"/>
            <w:noWrap/>
            <w:vAlign w:val="bottom"/>
            <w:hideMark/>
          </w:tcPr>
          <w:p w14:paraId="19298C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112</w:t>
            </w:r>
          </w:p>
        </w:tc>
      </w:tr>
      <w:tr w:rsidR="008D185C" w:rsidRPr="008D185C" w14:paraId="38FE675E" w14:textId="77777777" w:rsidTr="003D097F">
        <w:trPr>
          <w:trHeight w:val="227"/>
        </w:trPr>
        <w:tc>
          <w:tcPr>
            <w:tcW w:w="549" w:type="pct"/>
            <w:tcBorders>
              <w:top w:val="nil"/>
              <w:left w:val="nil"/>
              <w:bottom w:val="nil"/>
              <w:right w:val="nil"/>
            </w:tcBorders>
            <w:shd w:val="clear" w:color="auto" w:fill="auto"/>
            <w:noWrap/>
            <w:vAlign w:val="bottom"/>
            <w:hideMark/>
          </w:tcPr>
          <w:p w14:paraId="44E7324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748021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w:t>
            </w:r>
          </w:p>
        </w:tc>
        <w:tc>
          <w:tcPr>
            <w:tcW w:w="488" w:type="pct"/>
            <w:tcBorders>
              <w:top w:val="nil"/>
              <w:left w:val="nil"/>
              <w:bottom w:val="nil"/>
              <w:right w:val="nil"/>
            </w:tcBorders>
            <w:shd w:val="clear" w:color="auto" w:fill="auto"/>
            <w:noWrap/>
            <w:vAlign w:val="bottom"/>
            <w:hideMark/>
          </w:tcPr>
          <w:p w14:paraId="728CAB4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378</w:t>
            </w:r>
          </w:p>
        </w:tc>
        <w:tc>
          <w:tcPr>
            <w:tcW w:w="395" w:type="pct"/>
            <w:tcBorders>
              <w:top w:val="nil"/>
              <w:left w:val="nil"/>
              <w:bottom w:val="nil"/>
              <w:right w:val="nil"/>
            </w:tcBorders>
            <w:shd w:val="clear" w:color="auto" w:fill="auto"/>
            <w:noWrap/>
            <w:vAlign w:val="bottom"/>
            <w:hideMark/>
          </w:tcPr>
          <w:p w14:paraId="1993892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241</w:t>
            </w:r>
          </w:p>
        </w:tc>
        <w:tc>
          <w:tcPr>
            <w:tcW w:w="395" w:type="pct"/>
            <w:tcBorders>
              <w:top w:val="nil"/>
              <w:left w:val="nil"/>
              <w:bottom w:val="nil"/>
              <w:right w:val="nil"/>
            </w:tcBorders>
            <w:shd w:val="clear" w:color="auto" w:fill="auto"/>
            <w:noWrap/>
            <w:vAlign w:val="bottom"/>
            <w:hideMark/>
          </w:tcPr>
          <w:p w14:paraId="4C01663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64</w:t>
            </w:r>
          </w:p>
        </w:tc>
        <w:tc>
          <w:tcPr>
            <w:tcW w:w="395" w:type="pct"/>
            <w:tcBorders>
              <w:top w:val="nil"/>
              <w:left w:val="nil"/>
              <w:bottom w:val="nil"/>
              <w:right w:val="nil"/>
            </w:tcBorders>
            <w:shd w:val="clear" w:color="auto" w:fill="auto"/>
            <w:noWrap/>
            <w:vAlign w:val="bottom"/>
            <w:hideMark/>
          </w:tcPr>
          <w:p w14:paraId="6CBB765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222</w:t>
            </w:r>
          </w:p>
        </w:tc>
        <w:tc>
          <w:tcPr>
            <w:tcW w:w="395" w:type="pct"/>
            <w:tcBorders>
              <w:top w:val="nil"/>
              <w:left w:val="nil"/>
              <w:bottom w:val="nil"/>
              <w:right w:val="nil"/>
            </w:tcBorders>
            <w:shd w:val="clear" w:color="auto" w:fill="auto"/>
            <w:noWrap/>
            <w:vAlign w:val="bottom"/>
            <w:hideMark/>
          </w:tcPr>
          <w:p w14:paraId="6EB8CFE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19</w:t>
            </w:r>
          </w:p>
        </w:tc>
        <w:tc>
          <w:tcPr>
            <w:tcW w:w="395" w:type="pct"/>
            <w:tcBorders>
              <w:top w:val="nil"/>
              <w:left w:val="nil"/>
              <w:bottom w:val="nil"/>
              <w:right w:val="nil"/>
            </w:tcBorders>
            <w:shd w:val="clear" w:color="auto" w:fill="auto"/>
            <w:noWrap/>
            <w:vAlign w:val="bottom"/>
            <w:hideMark/>
          </w:tcPr>
          <w:p w14:paraId="430DF14B"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08EEB2A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4847589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20964</w:t>
            </w:r>
          </w:p>
        </w:tc>
        <w:tc>
          <w:tcPr>
            <w:tcW w:w="648" w:type="pct"/>
            <w:tcBorders>
              <w:top w:val="nil"/>
              <w:left w:val="nil"/>
              <w:bottom w:val="nil"/>
              <w:right w:val="nil"/>
            </w:tcBorders>
            <w:shd w:val="clear" w:color="auto" w:fill="auto"/>
            <w:noWrap/>
            <w:vAlign w:val="bottom"/>
            <w:hideMark/>
          </w:tcPr>
          <w:p w14:paraId="741DDEE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87</w:t>
            </w:r>
          </w:p>
        </w:tc>
      </w:tr>
      <w:tr w:rsidR="008D185C" w:rsidRPr="008D185C" w14:paraId="550CB43C" w14:textId="77777777" w:rsidTr="003D097F">
        <w:trPr>
          <w:trHeight w:val="227"/>
        </w:trPr>
        <w:tc>
          <w:tcPr>
            <w:tcW w:w="549" w:type="pct"/>
            <w:tcBorders>
              <w:top w:val="nil"/>
              <w:left w:val="nil"/>
              <w:bottom w:val="nil"/>
              <w:right w:val="nil"/>
            </w:tcBorders>
            <w:shd w:val="clear" w:color="auto" w:fill="auto"/>
            <w:noWrap/>
            <w:vAlign w:val="bottom"/>
            <w:hideMark/>
          </w:tcPr>
          <w:p w14:paraId="12D05466"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5D4278F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488" w:type="pct"/>
            <w:tcBorders>
              <w:top w:val="nil"/>
              <w:left w:val="nil"/>
              <w:bottom w:val="nil"/>
              <w:right w:val="nil"/>
            </w:tcBorders>
            <w:shd w:val="clear" w:color="auto" w:fill="auto"/>
            <w:noWrap/>
            <w:vAlign w:val="bottom"/>
            <w:hideMark/>
          </w:tcPr>
          <w:p w14:paraId="5A27602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1163</w:t>
            </w:r>
          </w:p>
        </w:tc>
        <w:tc>
          <w:tcPr>
            <w:tcW w:w="395" w:type="pct"/>
            <w:tcBorders>
              <w:top w:val="nil"/>
              <w:left w:val="nil"/>
              <w:bottom w:val="nil"/>
              <w:right w:val="nil"/>
            </w:tcBorders>
            <w:shd w:val="clear" w:color="auto" w:fill="auto"/>
            <w:noWrap/>
            <w:vAlign w:val="bottom"/>
            <w:hideMark/>
          </w:tcPr>
          <w:p w14:paraId="33A018B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240</w:t>
            </w:r>
          </w:p>
        </w:tc>
        <w:tc>
          <w:tcPr>
            <w:tcW w:w="395" w:type="pct"/>
            <w:tcBorders>
              <w:top w:val="nil"/>
              <w:left w:val="nil"/>
              <w:bottom w:val="nil"/>
              <w:right w:val="nil"/>
            </w:tcBorders>
            <w:shd w:val="clear" w:color="auto" w:fill="auto"/>
            <w:noWrap/>
            <w:vAlign w:val="bottom"/>
            <w:hideMark/>
          </w:tcPr>
          <w:p w14:paraId="1FE059C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w:t>
            </w:r>
          </w:p>
        </w:tc>
        <w:tc>
          <w:tcPr>
            <w:tcW w:w="395" w:type="pct"/>
            <w:tcBorders>
              <w:top w:val="nil"/>
              <w:left w:val="nil"/>
              <w:bottom w:val="nil"/>
              <w:right w:val="nil"/>
            </w:tcBorders>
            <w:shd w:val="clear" w:color="auto" w:fill="auto"/>
            <w:noWrap/>
            <w:vAlign w:val="bottom"/>
            <w:hideMark/>
          </w:tcPr>
          <w:p w14:paraId="7CE0FD7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240</w:t>
            </w:r>
          </w:p>
        </w:tc>
        <w:tc>
          <w:tcPr>
            <w:tcW w:w="395" w:type="pct"/>
            <w:tcBorders>
              <w:top w:val="nil"/>
              <w:left w:val="nil"/>
              <w:bottom w:val="nil"/>
              <w:right w:val="nil"/>
            </w:tcBorders>
            <w:shd w:val="clear" w:color="auto" w:fill="auto"/>
            <w:noWrap/>
            <w:vAlign w:val="bottom"/>
            <w:hideMark/>
          </w:tcPr>
          <w:p w14:paraId="5E686D5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738460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4E2573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2A381A4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21020</w:t>
            </w:r>
          </w:p>
        </w:tc>
        <w:tc>
          <w:tcPr>
            <w:tcW w:w="648" w:type="pct"/>
            <w:tcBorders>
              <w:top w:val="nil"/>
              <w:left w:val="nil"/>
              <w:bottom w:val="nil"/>
              <w:right w:val="nil"/>
            </w:tcBorders>
            <w:shd w:val="clear" w:color="auto" w:fill="auto"/>
            <w:noWrap/>
            <w:vAlign w:val="bottom"/>
            <w:hideMark/>
          </w:tcPr>
          <w:p w14:paraId="45547B5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88</w:t>
            </w:r>
          </w:p>
        </w:tc>
      </w:tr>
      <w:tr w:rsidR="008D185C" w:rsidRPr="008D185C" w14:paraId="3D8312FB" w14:textId="77777777" w:rsidTr="003D097F">
        <w:trPr>
          <w:trHeight w:val="227"/>
        </w:trPr>
        <w:tc>
          <w:tcPr>
            <w:tcW w:w="549" w:type="pct"/>
            <w:tcBorders>
              <w:top w:val="nil"/>
              <w:left w:val="nil"/>
              <w:bottom w:val="nil"/>
              <w:right w:val="nil"/>
            </w:tcBorders>
            <w:shd w:val="clear" w:color="auto" w:fill="auto"/>
            <w:noWrap/>
            <w:vAlign w:val="bottom"/>
            <w:hideMark/>
          </w:tcPr>
          <w:p w14:paraId="636B56C2"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27EC3F1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w:t>
            </w:r>
          </w:p>
        </w:tc>
        <w:tc>
          <w:tcPr>
            <w:tcW w:w="488" w:type="pct"/>
            <w:tcBorders>
              <w:top w:val="nil"/>
              <w:left w:val="nil"/>
              <w:bottom w:val="nil"/>
              <w:right w:val="nil"/>
            </w:tcBorders>
            <w:shd w:val="clear" w:color="auto" w:fill="auto"/>
            <w:noWrap/>
            <w:vAlign w:val="bottom"/>
            <w:hideMark/>
          </w:tcPr>
          <w:p w14:paraId="2D3C734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160</w:t>
            </w:r>
          </w:p>
        </w:tc>
        <w:tc>
          <w:tcPr>
            <w:tcW w:w="395" w:type="pct"/>
            <w:tcBorders>
              <w:top w:val="nil"/>
              <w:left w:val="nil"/>
              <w:bottom w:val="nil"/>
              <w:right w:val="nil"/>
            </w:tcBorders>
            <w:shd w:val="clear" w:color="auto" w:fill="auto"/>
            <w:noWrap/>
            <w:vAlign w:val="bottom"/>
            <w:hideMark/>
          </w:tcPr>
          <w:p w14:paraId="031F273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5D2F1F5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w:t>
            </w:r>
          </w:p>
        </w:tc>
        <w:tc>
          <w:tcPr>
            <w:tcW w:w="395" w:type="pct"/>
            <w:tcBorders>
              <w:top w:val="nil"/>
              <w:left w:val="nil"/>
              <w:bottom w:val="nil"/>
              <w:right w:val="nil"/>
            </w:tcBorders>
            <w:shd w:val="clear" w:color="auto" w:fill="auto"/>
            <w:noWrap/>
            <w:vAlign w:val="bottom"/>
            <w:hideMark/>
          </w:tcPr>
          <w:p w14:paraId="73D27B0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CC71A1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395" w:type="pct"/>
            <w:tcBorders>
              <w:top w:val="nil"/>
              <w:left w:val="nil"/>
              <w:bottom w:val="nil"/>
              <w:right w:val="nil"/>
            </w:tcBorders>
            <w:shd w:val="clear" w:color="auto" w:fill="auto"/>
            <w:noWrap/>
            <w:vAlign w:val="bottom"/>
            <w:hideMark/>
          </w:tcPr>
          <w:p w14:paraId="2D405D6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94B7D0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0007414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720</w:t>
            </w:r>
          </w:p>
        </w:tc>
        <w:tc>
          <w:tcPr>
            <w:tcW w:w="648" w:type="pct"/>
            <w:tcBorders>
              <w:top w:val="nil"/>
              <w:left w:val="nil"/>
              <w:bottom w:val="nil"/>
              <w:right w:val="nil"/>
            </w:tcBorders>
            <w:shd w:val="clear" w:color="auto" w:fill="auto"/>
            <w:noWrap/>
            <w:vAlign w:val="bottom"/>
            <w:hideMark/>
          </w:tcPr>
          <w:p w14:paraId="315FA67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135</w:t>
            </w:r>
          </w:p>
        </w:tc>
      </w:tr>
      <w:tr w:rsidR="008D185C" w:rsidRPr="008D185C" w14:paraId="6A9161CC" w14:textId="77777777" w:rsidTr="003D097F">
        <w:trPr>
          <w:trHeight w:val="227"/>
        </w:trPr>
        <w:tc>
          <w:tcPr>
            <w:tcW w:w="549" w:type="pct"/>
            <w:tcBorders>
              <w:top w:val="nil"/>
              <w:left w:val="nil"/>
              <w:bottom w:val="nil"/>
              <w:right w:val="nil"/>
            </w:tcBorders>
            <w:shd w:val="clear" w:color="auto" w:fill="auto"/>
            <w:noWrap/>
            <w:vAlign w:val="bottom"/>
            <w:hideMark/>
          </w:tcPr>
          <w:p w14:paraId="687BFB2D"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775FDEF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w:t>
            </w:r>
          </w:p>
        </w:tc>
        <w:tc>
          <w:tcPr>
            <w:tcW w:w="488" w:type="pct"/>
            <w:tcBorders>
              <w:top w:val="nil"/>
              <w:left w:val="nil"/>
              <w:bottom w:val="nil"/>
              <w:right w:val="nil"/>
            </w:tcBorders>
            <w:shd w:val="clear" w:color="auto" w:fill="auto"/>
            <w:noWrap/>
            <w:vAlign w:val="bottom"/>
            <w:hideMark/>
          </w:tcPr>
          <w:p w14:paraId="33F8851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73</w:t>
            </w:r>
          </w:p>
        </w:tc>
        <w:tc>
          <w:tcPr>
            <w:tcW w:w="395" w:type="pct"/>
            <w:tcBorders>
              <w:top w:val="nil"/>
              <w:left w:val="nil"/>
              <w:bottom w:val="nil"/>
              <w:right w:val="nil"/>
            </w:tcBorders>
            <w:shd w:val="clear" w:color="auto" w:fill="auto"/>
            <w:noWrap/>
            <w:vAlign w:val="bottom"/>
            <w:hideMark/>
          </w:tcPr>
          <w:p w14:paraId="601780F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c>
          <w:tcPr>
            <w:tcW w:w="395" w:type="pct"/>
            <w:tcBorders>
              <w:top w:val="nil"/>
              <w:left w:val="nil"/>
              <w:bottom w:val="nil"/>
              <w:right w:val="nil"/>
            </w:tcBorders>
            <w:shd w:val="clear" w:color="auto" w:fill="auto"/>
            <w:noWrap/>
            <w:vAlign w:val="bottom"/>
            <w:hideMark/>
          </w:tcPr>
          <w:p w14:paraId="00BBCFB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74</w:t>
            </w:r>
          </w:p>
        </w:tc>
        <w:tc>
          <w:tcPr>
            <w:tcW w:w="395" w:type="pct"/>
            <w:tcBorders>
              <w:top w:val="nil"/>
              <w:left w:val="nil"/>
              <w:bottom w:val="nil"/>
              <w:right w:val="nil"/>
            </w:tcBorders>
            <w:shd w:val="clear" w:color="auto" w:fill="auto"/>
            <w:noWrap/>
            <w:vAlign w:val="bottom"/>
            <w:hideMark/>
          </w:tcPr>
          <w:p w14:paraId="401B56B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c>
          <w:tcPr>
            <w:tcW w:w="395" w:type="pct"/>
            <w:tcBorders>
              <w:top w:val="nil"/>
              <w:left w:val="nil"/>
              <w:bottom w:val="nil"/>
              <w:right w:val="nil"/>
            </w:tcBorders>
            <w:shd w:val="clear" w:color="auto" w:fill="auto"/>
            <w:noWrap/>
            <w:vAlign w:val="bottom"/>
            <w:hideMark/>
          </w:tcPr>
          <w:p w14:paraId="73DBC5F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51474FBA"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37CA8416"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580" w:type="pct"/>
            <w:tcBorders>
              <w:top w:val="nil"/>
              <w:left w:val="nil"/>
              <w:bottom w:val="nil"/>
              <w:right w:val="nil"/>
            </w:tcBorders>
            <w:shd w:val="clear" w:color="auto" w:fill="auto"/>
            <w:noWrap/>
            <w:vAlign w:val="bottom"/>
            <w:hideMark/>
          </w:tcPr>
          <w:p w14:paraId="6F3A20F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6397</w:t>
            </w:r>
          </w:p>
        </w:tc>
        <w:tc>
          <w:tcPr>
            <w:tcW w:w="648" w:type="pct"/>
            <w:tcBorders>
              <w:top w:val="nil"/>
              <w:left w:val="nil"/>
              <w:bottom w:val="nil"/>
              <w:right w:val="nil"/>
            </w:tcBorders>
            <w:shd w:val="clear" w:color="auto" w:fill="auto"/>
            <w:noWrap/>
            <w:vAlign w:val="bottom"/>
            <w:hideMark/>
          </w:tcPr>
          <w:p w14:paraId="240EE5C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118</w:t>
            </w:r>
          </w:p>
        </w:tc>
      </w:tr>
      <w:tr w:rsidR="008D185C" w:rsidRPr="008D185C" w14:paraId="1048D7B6" w14:textId="77777777" w:rsidTr="003D097F">
        <w:trPr>
          <w:trHeight w:val="227"/>
        </w:trPr>
        <w:tc>
          <w:tcPr>
            <w:tcW w:w="549" w:type="pct"/>
            <w:tcBorders>
              <w:top w:val="nil"/>
              <w:left w:val="nil"/>
              <w:bottom w:val="nil"/>
              <w:right w:val="nil"/>
            </w:tcBorders>
            <w:shd w:val="clear" w:color="auto" w:fill="auto"/>
            <w:noWrap/>
            <w:vAlign w:val="bottom"/>
            <w:hideMark/>
          </w:tcPr>
          <w:p w14:paraId="6661C7E4"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503E6E89"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w:t>
            </w:r>
          </w:p>
        </w:tc>
        <w:tc>
          <w:tcPr>
            <w:tcW w:w="488" w:type="pct"/>
            <w:tcBorders>
              <w:top w:val="nil"/>
              <w:left w:val="nil"/>
              <w:bottom w:val="nil"/>
              <w:right w:val="nil"/>
            </w:tcBorders>
            <w:shd w:val="clear" w:color="auto" w:fill="auto"/>
            <w:noWrap/>
            <w:vAlign w:val="bottom"/>
            <w:hideMark/>
          </w:tcPr>
          <w:p w14:paraId="06236F8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53</w:t>
            </w:r>
          </w:p>
        </w:tc>
        <w:tc>
          <w:tcPr>
            <w:tcW w:w="395" w:type="pct"/>
            <w:tcBorders>
              <w:top w:val="nil"/>
              <w:left w:val="nil"/>
              <w:bottom w:val="nil"/>
              <w:right w:val="nil"/>
            </w:tcBorders>
            <w:shd w:val="clear" w:color="auto" w:fill="auto"/>
            <w:noWrap/>
            <w:vAlign w:val="bottom"/>
            <w:hideMark/>
          </w:tcPr>
          <w:p w14:paraId="1879C41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30</w:t>
            </w:r>
          </w:p>
        </w:tc>
        <w:tc>
          <w:tcPr>
            <w:tcW w:w="395" w:type="pct"/>
            <w:tcBorders>
              <w:top w:val="nil"/>
              <w:left w:val="nil"/>
              <w:bottom w:val="nil"/>
              <w:right w:val="nil"/>
            </w:tcBorders>
            <w:shd w:val="clear" w:color="auto" w:fill="auto"/>
            <w:noWrap/>
            <w:vAlign w:val="bottom"/>
            <w:hideMark/>
          </w:tcPr>
          <w:p w14:paraId="1264757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c>
          <w:tcPr>
            <w:tcW w:w="395" w:type="pct"/>
            <w:tcBorders>
              <w:top w:val="nil"/>
              <w:left w:val="nil"/>
              <w:bottom w:val="nil"/>
              <w:right w:val="nil"/>
            </w:tcBorders>
            <w:shd w:val="clear" w:color="auto" w:fill="auto"/>
            <w:noWrap/>
            <w:vAlign w:val="bottom"/>
            <w:hideMark/>
          </w:tcPr>
          <w:p w14:paraId="32FBC25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F5AF7C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w:t>
            </w:r>
          </w:p>
        </w:tc>
        <w:tc>
          <w:tcPr>
            <w:tcW w:w="395" w:type="pct"/>
            <w:tcBorders>
              <w:top w:val="nil"/>
              <w:left w:val="nil"/>
              <w:bottom w:val="nil"/>
              <w:right w:val="nil"/>
            </w:tcBorders>
            <w:shd w:val="clear" w:color="auto" w:fill="auto"/>
            <w:noWrap/>
            <w:vAlign w:val="bottom"/>
            <w:hideMark/>
          </w:tcPr>
          <w:p w14:paraId="5FDFFF9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2F5CC7D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29</w:t>
            </w:r>
          </w:p>
        </w:tc>
        <w:tc>
          <w:tcPr>
            <w:tcW w:w="580" w:type="pct"/>
            <w:tcBorders>
              <w:top w:val="nil"/>
              <w:left w:val="nil"/>
              <w:bottom w:val="nil"/>
              <w:right w:val="nil"/>
            </w:tcBorders>
            <w:shd w:val="clear" w:color="auto" w:fill="auto"/>
            <w:noWrap/>
            <w:vAlign w:val="bottom"/>
            <w:hideMark/>
          </w:tcPr>
          <w:p w14:paraId="156ADB8C"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2139</w:t>
            </w:r>
          </w:p>
        </w:tc>
        <w:tc>
          <w:tcPr>
            <w:tcW w:w="648" w:type="pct"/>
            <w:tcBorders>
              <w:top w:val="nil"/>
              <w:left w:val="nil"/>
              <w:bottom w:val="nil"/>
              <w:right w:val="nil"/>
            </w:tcBorders>
            <w:shd w:val="clear" w:color="auto" w:fill="auto"/>
            <w:noWrap/>
            <w:vAlign w:val="bottom"/>
            <w:hideMark/>
          </w:tcPr>
          <w:p w14:paraId="3F7540E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72</w:t>
            </w:r>
          </w:p>
        </w:tc>
      </w:tr>
      <w:tr w:rsidR="008D185C" w:rsidRPr="008D185C" w14:paraId="23A4C409" w14:textId="77777777" w:rsidTr="003D097F">
        <w:trPr>
          <w:trHeight w:val="227"/>
        </w:trPr>
        <w:tc>
          <w:tcPr>
            <w:tcW w:w="549" w:type="pct"/>
            <w:tcBorders>
              <w:top w:val="nil"/>
              <w:left w:val="nil"/>
              <w:bottom w:val="nil"/>
              <w:right w:val="nil"/>
            </w:tcBorders>
            <w:shd w:val="clear" w:color="auto" w:fill="auto"/>
            <w:noWrap/>
            <w:vAlign w:val="bottom"/>
            <w:hideMark/>
          </w:tcPr>
          <w:p w14:paraId="55880E26"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5F93A803"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w:t>
            </w:r>
          </w:p>
        </w:tc>
        <w:tc>
          <w:tcPr>
            <w:tcW w:w="488" w:type="pct"/>
            <w:tcBorders>
              <w:top w:val="nil"/>
              <w:left w:val="nil"/>
              <w:bottom w:val="nil"/>
              <w:right w:val="nil"/>
            </w:tcBorders>
            <w:shd w:val="clear" w:color="auto" w:fill="auto"/>
            <w:noWrap/>
            <w:vAlign w:val="bottom"/>
            <w:hideMark/>
          </w:tcPr>
          <w:p w14:paraId="3EA15D9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168</w:t>
            </w:r>
          </w:p>
        </w:tc>
        <w:tc>
          <w:tcPr>
            <w:tcW w:w="395" w:type="pct"/>
            <w:tcBorders>
              <w:top w:val="nil"/>
              <w:left w:val="nil"/>
              <w:bottom w:val="nil"/>
              <w:right w:val="nil"/>
            </w:tcBorders>
            <w:shd w:val="clear" w:color="auto" w:fill="auto"/>
            <w:noWrap/>
            <w:vAlign w:val="bottom"/>
            <w:hideMark/>
          </w:tcPr>
          <w:p w14:paraId="4F91712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130</w:t>
            </w:r>
          </w:p>
        </w:tc>
        <w:tc>
          <w:tcPr>
            <w:tcW w:w="395" w:type="pct"/>
            <w:tcBorders>
              <w:top w:val="nil"/>
              <w:left w:val="nil"/>
              <w:bottom w:val="nil"/>
              <w:right w:val="nil"/>
            </w:tcBorders>
            <w:shd w:val="clear" w:color="auto" w:fill="auto"/>
            <w:noWrap/>
            <w:vAlign w:val="bottom"/>
            <w:hideMark/>
          </w:tcPr>
          <w:p w14:paraId="19ADED10"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77</w:t>
            </w:r>
          </w:p>
        </w:tc>
        <w:tc>
          <w:tcPr>
            <w:tcW w:w="395" w:type="pct"/>
            <w:tcBorders>
              <w:top w:val="nil"/>
              <w:left w:val="nil"/>
              <w:bottom w:val="nil"/>
              <w:right w:val="nil"/>
            </w:tcBorders>
            <w:shd w:val="clear" w:color="auto" w:fill="auto"/>
            <w:noWrap/>
            <w:vAlign w:val="bottom"/>
            <w:hideMark/>
          </w:tcPr>
          <w:p w14:paraId="406C2BC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10D7FDCF"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w:t>
            </w:r>
          </w:p>
        </w:tc>
        <w:tc>
          <w:tcPr>
            <w:tcW w:w="395" w:type="pct"/>
            <w:tcBorders>
              <w:top w:val="nil"/>
              <w:left w:val="nil"/>
              <w:bottom w:val="nil"/>
              <w:right w:val="nil"/>
            </w:tcBorders>
            <w:shd w:val="clear" w:color="auto" w:fill="auto"/>
            <w:noWrap/>
            <w:vAlign w:val="bottom"/>
            <w:hideMark/>
          </w:tcPr>
          <w:p w14:paraId="4930AE7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BA2C56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107</w:t>
            </w:r>
          </w:p>
        </w:tc>
        <w:tc>
          <w:tcPr>
            <w:tcW w:w="580" w:type="pct"/>
            <w:tcBorders>
              <w:top w:val="nil"/>
              <w:left w:val="nil"/>
              <w:bottom w:val="nil"/>
              <w:right w:val="nil"/>
            </w:tcBorders>
            <w:shd w:val="clear" w:color="auto" w:fill="auto"/>
            <w:noWrap/>
            <w:vAlign w:val="bottom"/>
            <w:hideMark/>
          </w:tcPr>
          <w:p w14:paraId="5E7BF202"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6961</w:t>
            </w:r>
          </w:p>
        </w:tc>
        <w:tc>
          <w:tcPr>
            <w:tcW w:w="648" w:type="pct"/>
            <w:tcBorders>
              <w:top w:val="nil"/>
              <w:left w:val="nil"/>
              <w:bottom w:val="nil"/>
              <w:right w:val="nil"/>
            </w:tcBorders>
            <w:shd w:val="clear" w:color="auto" w:fill="auto"/>
            <w:noWrap/>
            <w:vAlign w:val="bottom"/>
            <w:hideMark/>
          </w:tcPr>
          <w:p w14:paraId="54001EA7"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54</w:t>
            </w:r>
          </w:p>
        </w:tc>
      </w:tr>
      <w:tr w:rsidR="008D185C" w:rsidRPr="008D185C" w14:paraId="4D4AC3E7" w14:textId="77777777" w:rsidTr="003D097F">
        <w:trPr>
          <w:trHeight w:val="227"/>
        </w:trPr>
        <w:tc>
          <w:tcPr>
            <w:tcW w:w="549" w:type="pct"/>
            <w:tcBorders>
              <w:top w:val="nil"/>
              <w:left w:val="nil"/>
              <w:bottom w:val="nil"/>
              <w:right w:val="nil"/>
            </w:tcBorders>
            <w:shd w:val="clear" w:color="auto" w:fill="auto"/>
            <w:noWrap/>
            <w:vAlign w:val="bottom"/>
            <w:hideMark/>
          </w:tcPr>
          <w:p w14:paraId="03015F2C" w14:textId="77777777" w:rsidR="008D185C" w:rsidRPr="008D185C" w:rsidRDefault="008D185C" w:rsidP="008D185C">
            <w:pPr>
              <w:spacing w:before="0" w:after="0" w:line="240" w:lineRule="auto"/>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UK</w:t>
            </w:r>
          </w:p>
        </w:tc>
        <w:tc>
          <w:tcPr>
            <w:tcW w:w="366" w:type="pct"/>
            <w:tcBorders>
              <w:top w:val="nil"/>
              <w:left w:val="nil"/>
              <w:bottom w:val="nil"/>
              <w:right w:val="nil"/>
            </w:tcBorders>
            <w:shd w:val="clear" w:color="auto" w:fill="auto"/>
            <w:noWrap/>
            <w:vAlign w:val="bottom"/>
            <w:hideMark/>
          </w:tcPr>
          <w:p w14:paraId="66ACBC8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8</w:t>
            </w:r>
          </w:p>
        </w:tc>
        <w:tc>
          <w:tcPr>
            <w:tcW w:w="488" w:type="pct"/>
            <w:tcBorders>
              <w:top w:val="nil"/>
              <w:left w:val="nil"/>
              <w:bottom w:val="nil"/>
              <w:right w:val="nil"/>
            </w:tcBorders>
            <w:shd w:val="clear" w:color="auto" w:fill="auto"/>
            <w:noWrap/>
            <w:vAlign w:val="bottom"/>
            <w:hideMark/>
          </w:tcPr>
          <w:p w14:paraId="0BCA557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106</w:t>
            </w:r>
          </w:p>
        </w:tc>
        <w:tc>
          <w:tcPr>
            <w:tcW w:w="395" w:type="pct"/>
            <w:tcBorders>
              <w:top w:val="nil"/>
              <w:left w:val="nil"/>
              <w:bottom w:val="nil"/>
              <w:right w:val="nil"/>
            </w:tcBorders>
            <w:shd w:val="clear" w:color="auto" w:fill="auto"/>
            <w:noWrap/>
            <w:vAlign w:val="bottom"/>
            <w:hideMark/>
          </w:tcPr>
          <w:p w14:paraId="6C3D00A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59</w:t>
            </w:r>
          </w:p>
        </w:tc>
        <w:tc>
          <w:tcPr>
            <w:tcW w:w="395" w:type="pct"/>
            <w:tcBorders>
              <w:top w:val="nil"/>
              <w:left w:val="nil"/>
              <w:bottom w:val="nil"/>
              <w:right w:val="nil"/>
            </w:tcBorders>
            <w:shd w:val="clear" w:color="auto" w:fill="auto"/>
            <w:noWrap/>
            <w:vAlign w:val="bottom"/>
            <w:hideMark/>
          </w:tcPr>
          <w:p w14:paraId="7B4F0BBD"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56</w:t>
            </w:r>
          </w:p>
        </w:tc>
        <w:tc>
          <w:tcPr>
            <w:tcW w:w="395" w:type="pct"/>
            <w:tcBorders>
              <w:top w:val="nil"/>
              <w:left w:val="nil"/>
              <w:bottom w:val="nil"/>
              <w:right w:val="nil"/>
            </w:tcBorders>
            <w:shd w:val="clear" w:color="auto" w:fill="auto"/>
            <w:noWrap/>
            <w:vAlign w:val="bottom"/>
            <w:hideMark/>
          </w:tcPr>
          <w:p w14:paraId="2282424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7A3577EE"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14</w:t>
            </w:r>
          </w:p>
        </w:tc>
        <w:tc>
          <w:tcPr>
            <w:tcW w:w="395" w:type="pct"/>
            <w:tcBorders>
              <w:top w:val="nil"/>
              <w:left w:val="nil"/>
              <w:bottom w:val="nil"/>
              <w:right w:val="nil"/>
            </w:tcBorders>
            <w:shd w:val="clear" w:color="auto" w:fill="auto"/>
            <w:noWrap/>
            <w:vAlign w:val="bottom"/>
            <w:hideMark/>
          </w:tcPr>
          <w:p w14:paraId="7046D301"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0</w:t>
            </w:r>
          </w:p>
        </w:tc>
        <w:tc>
          <w:tcPr>
            <w:tcW w:w="395" w:type="pct"/>
            <w:tcBorders>
              <w:top w:val="nil"/>
              <w:left w:val="nil"/>
              <w:bottom w:val="nil"/>
              <w:right w:val="nil"/>
            </w:tcBorders>
            <w:shd w:val="clear" w:color="auto" w:fill="auto"/>
            <w:noWrap/>
            <w:vAlign w:val="bottom"/>
            <w:hideMark/>
          </w:tcPr>
          <w:p w14:paraId="6819BCC8"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45</w:t>
            </w:r>
          </w:p>
        </w:tc>
        <w:tc>
          <w:tcPr>
            <w:tcW w:w="580" w:type="pct"/>
            <w:tcBorders>
              <w:top w:val="nil"/>
              <w:left w:val="nil"/>
              <w:bottom w:val="nil"/>
              <w:right w:val="nil"/>
            </w:tcBorders>
            <w:shd w:val="clear" w:color="auto" w:fill="auto"/>
            <w:noWrap/>
            <w:vAlign w:val="bottom"/>
            <w:hideMark/>
          </w:tcPr>
          <w:p w14:paraId="3E6C2264"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2298</w:t>
            </w:r>
          </w:p>
        </w:tc>
        <w:tc>
          <w:tcPr>
            <w:tcW w:w="648" w:type="pct"/>
            <w:tcBorders>
              <w:top w:val="nil"/>
              <w:left w:val="nil"/>
              <w:bottom w:val="nil"/>
              <w:right w:val="nil"/>
            </w:tcBorders>
            <w:shd w:val="clear" w:color="auto" w:fill="auto"/>
            <w:noWrap/>
            <w:vAlign w:val="bottom"/>
            <w:hideMark/>
          </w:tcPr>
          <w:p w14:paraId="55703915" w14:textId="77777777" w:rsidR="008D185C" w:rsidRPr="008D185C" w:rsidRDefault="008D185C" w:rsidP="008D185C">
            <w:pPr>
              <w:spacing w:before="0" w:after="0" w:line="240" w:lineRule="auto"/>
              <w:jc w:val="right"/>
              <w:rPr>
                <w:rFonts w:ascii="Calibri" w:hAnsi="Calibri" w:cs="Calibri"/>
                <w:color w:val="000000"/>
                <w:sz w:val="20"/>
                <w:szCs w:val="20"/>
                <w:lang w:val="da-DK" w:eastAsia="da-DK"/>
              </w:rPr>
            </w:pPr>
            <w:r w:rsidRPr="008D185C">
              <w:rPr>
                <w:rFonts w:ascii="Calibri" w:hAnsi="Calibri" w:cs="Calibri"/>
                <w:color w:val="000000"/>
                <w:sz w:val="20"/>
                <w:szCs w:val="20"/>
                <w:lang w:val="da-DK" w:eastAsia="da-DK"/>
              </w:rPr>
              <w:t>39</w:t>
            </w:r>
          </w:p>
        </w:tc>
      </w:tr>
      <w:tr w:rsidR="008D185C" w:rsidRPr="008D185C" w14:paraId="66EA0C91" w14:textId="77777777" w:rsidTr="00114FF4">
        <w:trPr>
          <w:trHeight w:val="288"/>
        </w:trPr>
        <w:tc>
          <w:tcPr>
            <w:tcW w:w="5000" w:type="pct"/>
            <w:gridSpan w:val="11"/>
            <w:tcBorders>
              <w:top w:val="nil"/>
              <w:left w:val="nil"/>
              <w:bottom w:val="nil"/>
              <w:right w:val="nil"/>
            </w:tcBorders>
            <w:shd w:val="clear" w:color="auto" w:fill="auto"/>
            <w:noWrap/>
            <w:vAlign w:val="bottom"/>
            <w:hideMark/>
          </w:tcPr>
          <w:p w14:paraId="484A56A0" w14:textId="77777777" w:rsidR="008D185C" w:rsidRPr="008D185C" w:rsidRDefault="008D185C" w:rsidP="008D185C">
            <w:pPr>
              <w:spacing w:before="0" w:after="0" w:line="240" w:lineRule="auto"/>
              <w:rPr>
                <w:rFonts w:ascii="Calibri" w:hAnsi="Calibri" w:cs="Calibri"/>
                <w:color w:val="000000"/>
                <w:szCs w:val="22"/>
                <w:lang w:val="en-GB" w:eastAsia="da-DK"/>
              </w:rPr>
            </w:pPr>
            <w:r w:rsidRPr="008D185C">
              <w:rPr>
                <w:rFonts w:ascii="Calibri" w:hAnsi="Calibri" w:cs="Calibri"/>
                <w:color w:val="000000"/>
                <w:szCs w:val="22"/>
                <w:lang w:val="en-GB" w:eastAsia="da-DK"/>
              </w:rPr>
              <w:t xml:space="preserve">*BNF from </w:t>
            </w:r>
            <w:proofErr w:type="spellStart"/>
            <w:r w:rsidRPr="008D185C">
              <w:rPr>
                <w:rFonts w:ascii="Calibri" w:hAnsi="Calibri" w:cs="Calibri"/>
                <w:color w:val="000000"/>
                <w:szCs w:val="22"/>
                <w:lang w:val="en-GB" w:eastAsia="da-DK"/>
              </w:rPr>
              <w:t>undersown</w:t>
            </w:r>
            <w:proofErr w:type="spellEnd"/>
            <w:r w:rsidRPr="008D185C">
              <w:rPr>
                <w:rFonts w:ascii="Calibri" w:hAnsi="Calibri" w:cs="Calibri"/>
                <w:color w:val="000000"/>
                <w:szCs w:val="22"/>
                <w:lang w:val="en-GB" w:eastAsia="da-DK"/>
              </w:rPr>
              <w:t xml:space="preserve"> green manures in orchards</w:t>
            </w:r>
          </w:p>
        </w:tc>
      </w:tr>
    </w:tbl>
    <w:p w14:paraId="45B8D511" w14:textId="77777777" w:rsidR="008D185C" w:rsidRDefault="008D185C"/>
    <w:p w14:paraId="55C49E93" w14:textId="77777777" w:rsidR="000F6381" w:rsidRDefault="000F6381">
      <w:pPr>
        <w:spacing w:before="0" w:after="160" w:line="259" w:lineRule="auto"/>
      </w:pPr>
      <w:r>
        <w:br w:type="page"/>
      </w:r>
    </w:p>
    <w:p w14:paraId="37816AE0" w14:textId="4A588A9A" w:rsidR="005D48E4" w:rsidRDefault="000F6381">
      <w:pPr>
        <w:rPr>
          <w:sz w:val="20"/>
          <w:szCs w:val="20"/>
        </w:rPr>
      </w:pPr>
      <w:r>
        <w:lastRenderedPageBreak/>
        <w:t xml:space="preserve">Supplementary Table </w:t>
      </w:r>
      <w:r w:rsidR="005C107F">
        <w:t>4</w:t>
      </w:r>
      <w:r>
        <w:t xml:space="preserve">: </w:t>
      </w:r>
      <w:r w:rsidR="002E4788" w:rsidRPr="00E8299F">
        <w:t xml:space="preserve">Type and source of external inputs utilized on organic farms </w:t>
      </w:r>
      <w:r w:rsidR="002E4788">
        <w:t xml:space="preserve">for each farm in each study region. </w:t>
      </w:r>
      <w:r w:rsidR="002E4788">
        <w:rPr>
          <w:sz w:val="20"/>
          <w:szCs w:val="20"/>
        </w:rPr>
        <w:t>(DK=Denmark, EST=Estonia, HU=Hungary, UK=United Kingdom, ITA=Italy, SUI=Switzerland, GER N=Northern Germany, GER S=Southern Germany)</w:t>
      </w:r>
    </w:p>
    <w:tbl>
      <w:tblPr>
        <w:tblW w:w="9077" w:type="dxa"/>
        <w:tblInd w:w="70" w:type="dxa"/>
        <w:tblCellMar>
          <w:left w:w="70" w:type="dxa"/>
          <w:right w:w="70" w:type="dxa"/>
        </w:tblCellMar>
        <w:tblLook w:val="04A0" w:firstRow="1" w:lastRow="0" w:firstColumn="1" w:lastColumn="0" w:noHBand="0" w:noVBand="1"/>
      </w:tblPr>
      <w:tblGrid>
        <w:gridCol w:w="1220"/>
        <w:gridCol w:w="3320"/>
        <w:gridCol w:w="3257"/>
        <w:gridCol w:w="1280"/>
      </w:tblGrid>
      <w:tr w:rsidR="00B91EC8" w:rsidRPr="00B91EC8" w14:paraId="74DA0067"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04AF745A" w14:textId="77777777" w:rsidR="00B91EC8" w:rsidRPr="00B91EC8" w:rsidRDefault="00B91EC8" w:rsidP="00B91EC8">
            <w:pPr>
              <w:spacing w:before="0" w:after="0" w:line="240" w:lineRule="auto"/>
              <w:jc w:val="center"/>
              <w:rPr>
                <w:b/>
                <w:bCs/>
                <w:color w:val="000000"/>
                <w:sz w:val="18"/>
                <w:szCs w:val="18"/>
                <w:lang w:val="en-GB" w:eastAsia="de-DE"/>
              </w:rPr>
            </w:pPr>
            <w:proofErr w:type="spellStart"/>
            <w:r w:rsidRPr="00B91EC8">
              <w:rPr>
                <w:b/>
                <w:bCs/>
                <w:color w:val="000000"/>
                <w:sz w:val="18"/>
                <w:szCs w:val="18"/>
                <w:lang w:val="en-GB" w:eastAsia="de-DE"/>
              </w:rPr>
              <w:t>Region_Farm</w:t>
            </w:r>
            <w:proofErr w:type="spellEnd"/>
          </w:p>
        </w:tc>
        <w:tc>
          <w:tcPr>
            <w:tcW w:w="3320" w:type="dxa"/>
            <w:tcBorders>
              <w:top w:val="nil"/>
              <w:left w:val="nil"/>
              <w:bottom w:val="single" w:sz="4" w:space="0" w:color="auto"/>
              <w:right w:val="nil"/>
            </w:tcBorders>
            <w:shd w:val="clear" w:color="auto" w:fill="auto"/>
            <w:vAlign w:val="center"/>
            <w:hideMark/>
          </w:tcPr>
          <w:p w14:paraId="5A0F4269" w14:textId="77777777" w:rsidR="00B91EC8" w:rsidRPr="00B91EC8" w:rsidRDefault="00B91EC8" w:rsidP="00B91EC8">
            <w:pPr>
              <w:spacing w:before="0" w:after="0" w:line="240" w:lineRule="auto"/>
              <w:rPr>
                <w:b/>
                <w:bCs/>
                <w:color w:val="000000"/>
                <w:sz w:val="18"/>
                <w:szCs w:val="18"/>
                <w:lang w:val="en-GB" w:eastAsia="de-DE"/>
              </w:rPr>
            </w:pPr>
            <w:r w:rsidRPr="00B91EC8">
              <w:rPr>
                <w:b/>
                <w:bCs/>
                <w:color w:val="000000"/>
                <w:sz w:val="18"/>
                <w:szCs w:val="18"/>
                <w:lang w:val="en-GB" w:eastAsia="de-DE"/>
              </w:rPr>
              <w:t>Type</w:t>
            </w:r>
          </w:p>
        </w:tc>
        <w:tc>
          <w:tcPr>
            <w:tcW w:w="3257" w:type="dxa"/>
            <w:tcBorders>
              <w:top w:val="nil"/>
              <w:left w:val="nil"/>
              <w:bottom w:val="single" w:sz="4" w:space="0" w:color="auto"/>
              <w:right w:val="nil"/>
            </w:tcBorders>
            <w:shd w:val="clear" w:color="auto" w:fill="auto"/>
            <w:vAlign w:val="center"/>
            <w:hideMark/>
          </w:tcPr>
          <w:p w14:paraId="1673AC4F" w14:textId="77777777" w:rsidR="00B91EC8" w:rsidRPr="00B91EC8" w:rsidRDefault="00B91EC8" w:rsidP="00B91EC8">
            <w:pPr>
              <w:spacing w:before="0" w:after="0" w:line="240" w:lineRule="auto"/>
              <w:rPr>
                <w:b/>
                <w:bCs/>
                <w:color w:val="000000"/>
                <w:sz w:val="18"/>
                <w:szCs w:val="18"/>
                <w:lang w:val="en-GB" w:eastAsia="de-DE"/>
              </w:rPr>
            </w:pPr>
            <w:r w:rsidRPr="00B91EC8">
              <w:rPr>
                <w:b/>
                <w:bCs/>
                <w:color w:val="000000"/>
                <w:sz w:val="18"/>
                <w:szCs w:val="18"/>
                <w:lang w:val="en-GB" w:eastAsia="de-DE"/>
              </w:rPr>
              <w:t xml:space="preserve">Source </w:t>
            </w:r>
          </w:p>
        </w:tc>
        <w:tc>
          <w:tcPr>
            <w:tcW w:w="1280" w:type="dxa"/>
            <w:tcBorders>
              <w:top w:val="nil"/>
              <w:left w:val="nil"/>
              <w:bottom w:val="single" w:sz="4" w:space="0" w:color="auto"/>
              <w:right w:val="nil"/>
            </w:tcBorders>
            <w:shd w:val="clear" w:color="auto" w:fill="auto"/>
            <w:vAlign w:val="center"/>
            <w:hideMark/>
          </w:tcPr>
          <w:p w14:paraId="6EA61755" w14:textId="77777777" w:rsidR="00B91EC8" w:rsidRPr="00B91EC8" w:rsidRDefault="00B91EC8" w:rsidP="00B91EC8">
            <w:pPr>
              <w:spacing w:before="0" w:after="0" w:line="240" w:lineRule="auto"/>
              <w:rPr>
                <w:rFonts w:ascii="Calibri" w:hAnsi="Calibri" w:cs="Calibri"/>
                <w:b/>
                <w:bCs/>
                <w:color w:val="000000"/>
                <w:sz w:val="18"/>
                <w:szCs w:val="18"/>
                <w:lang w:val="en-GB" w:eastAsia="de-DE"/>
              </w:rPr>
            </w:pPr>
            <w:r w:rsidRPr="00B91EC8">
              <w:rPr>
                <w:rFonts w:ascii="Calibri" w:hAnsi="Calibri" w:cs="Calibri"/>
                <w:b/>
                <w:bCs/>
                <w:color w:val="000000"/>
                <w:sz w:val="18"/>
                <w:szCs w:val="18"/>
                <w:lang w:val="en-GB" w:eastAsia="de-DE"/>
              </w:rPr>
              <w:t>Distance (km)</w:t>
            </w:r>
          </w:p>
        </w:tc>
      </w:tr>
      <w:tr w:rsidR="00B91EC8" w:rsidRPr="00B91EC8" w14:paraId="13EC3D96"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6A4E583E"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EST_1</w:t>
            </w:r>
          </w:p>
        </w:tc>
        <w:tc>
          <w:tcPr>
            <w:tcW w:w="3320" w:type="dxa"/>
            <w:tcBorders>
              <w:top w:val="nil"/>
              <w:left w:val="nil"/>
              <w:bottom w:val="nil"/>
              <w:right w:val="nil"/>
            </w:tcBorders>
            <w:shd w:val="clear" w:color="auto" w:fill="auto"/>
            <w:vAlign w:val="center"/>
            <w:hideMark/>
          </w:tcPr>
          <w:p w14:paraId="5A9C20D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animal feed supplements </w:t>
            </w:r>
          </w:p>
        </w:tc>
        <w:tc>
          <w:tcPr>
            <w:tcW w:w="3257" w:type="dxa"/>
            <w:tcBorders>
              <w:top w:val="nil"/>
              <w:left w:val="nil"/>
              <w:bottom w:val="nil"/>
              <w:right w:val="nil"/>
            </w:tcBorders>
            <w:shd w:val="clear" w:color="auto" w:fill="auto"/>
            <w:vAlign w:val="center"/>
            <w:hideMark/>
          </w:tcPr>
          <w:p w14:paraId="32A565B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0E3B4C5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n.d.</w:t>
            </w:r>
          </w:p>
        </w:tc>
      </w:tr>
      <w:tr w:rsidR="00B91EC8" w:rsidRPr="00B91EC8" w14:paraId="7741EEC7" w14:textId="77777777" w:rsidTr="00E87750">
        <w:trPr>
          <w:trHeight w:val="20"/>
        </w:trPr>
        <w:tc>
          <w:tcPr>
            <w:tcW w:w="1220" w:type="dxa"/>
            <w:vMerge/>
            <w:tcBorders>
              <w:top w:val="nil"/>
              <w:left w:val="nil"/>
              <w:bottom w:val="single" w:sz="4" w:space="0" w:color="000000"/>
              <w:right w:val="nil"/>
            </w:tcBorders>
            <w:vAlign w:val="center"/>
            <w:hideMark/>
          </w:tcPr>
          <w:p w14:paraId="69035BC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0E4317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Rape seed cake feed</w:t>
            </w:r>
          </w:p>
        </w:tc>
        <w:tc>
          <w:tcPr>
            <w:tcW w:w="3257" w:type="dxa"/>
            <w:tcBorders>
              <w:top w:val="nil"/>
              <w:left w:val="nil"/>
              <w:bottom w:val="single" w:sz="4" w:space="0" w:color="auto"/>
              <w:right w:val="nil"/>
            </w:tcBorders>
            <w:shd w:val="clear" w:color="auto" w:fill="auto"/>
            <w:vAlign w:val="center"/>
            <w:hideMark/>
          </w:tcPr>
          <w:p w14:paraId="0D4B669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20ABBB6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n.d.</w:t>
            </w:r>
          </w:p>
        </w:tc>
      </w:tr>
      <w:tr w:rsidR="00B91EC8" w:rsidRPr="00B91EC8" w14:paraId="1C96CAAE"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3772529D"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EST_2</w:t>
            </w:r>
          </w:p>
        </w:tc>
        <w:tc>
          <w:tcPr>
            <w:tcW w:w="3320" w:type="dxa"/>
            <w:tcBorders>
              <w:top w:val="nil"/>
              <w:left w:val="nil"/>
              <w:bottom w:val="nil"/>
              <w:right w:val="nil"/>
            </w:tcBorders>
            <w:shd w:val="clear" w:color="auto" w:fill="auto"/>
            <w:vAlign w:val="center"/>
            <w:hideMark/>
          </w:tcPr>
          <w:p w14:paraId="37D8108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Processed chicken manure Limestone</w:t>
            </w:r>
          </w:p>
        </w:tc>
        <w:tc>
          <w:tcPr>
            <w:tcW w:w="3257" w:type="dxa"/>
            <w:tcBorders>
              <w:top w:val="nil"/>
              <w:left w:val="nil"/>
              <w:bottom w:val="nil"/>
              <w:right w:val="nil"/>
            </w:tcBorders>
            <w:shd w:val="clear" w:color="auto" w:fill="auto"/>
            <w:vAlign w:val="center"/>
            <w:hideMark/>
          </w:tcPr>
          <w:p w14:paraId="76FDD29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nil"/>
              <w:right w:val="nil"/>
            </w:tcBorders>
            <w:shd w:val="clear" w:color="auto" w:fill="auto"/>
            <w:vAlign w:val="center"/>
            <w:hideMark/>
          </w:tcPr>
          <w:p w14:paraId="0283FD3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&gt;100km</w:t>
            </w:r>
          </w:p>
        </w:tc>
      </w:tr>
      <w:tr w:rsidR="00B91EC8" w:rsidRPr="00B91EC8" w14:paraId="3639339F" w14:textId="77777777" w:rsidTr="00E87750">
        <w:trPr>
          <w:trHeight w:val="20"/>
        </w:trPr>
        <w:tc>
          <w:tcPr>
            <w:tcW w:w="1220" w:type="dxa"/>
            <w:vMerge/>
            <w:tcBorders>
              <w:top w:val="nil"/>
              <w:left w:val="nil"/>
              <w:bottom w:val="single" w:sz="4" w:space="0" w:color="000000"/>
              <w:right w:val="nil"/>
            </w:tcBorders>
            <w:vAlign w:val="center"/>
            <w:hideMark/>
          </w:tcPr>
          <w:p w14:paraId="5FEA2D8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5E2A83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Sea salt</w:t>
            </w:r>
          </w:p>
        </w:tc>
        <w:tc>
          <w:tcPr>
            <w:tcW w:w="3257" w:type="dxa"/>
            <w:tcBorders>
              <w:top w:val="nil"/>
              <w:left w:val="nil"/>
              <w:bottom w:val="nil"/>
              <w:right w:val="nil"/>
            </w:tcBorders>
            <w:shd w:val="clear" w:color="auto" w:fill="auto"/>
            <w:vAlign w:val="center"/>
            <w:hideMark/>
          </w:tcPr>
          <w:p w14:paraId="535BCA4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nil"/>
              <w:right w:val="nil"/>
            </w:tcBorders>
            <w:shd w:val="clear" w:color="auto" w:fill="auto"/>
            <w:vAlign w:val="center"/>
            <w:hideMark/>
          </w:tcPr>
          <w:p w14:paraId="036AE0A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1633173" w14:textId="77777777" w:rsidTr="00E87750">
        <w:trPr>
          <w:trHeight w:val="20"/>
        </w:trPr>
        <w:tc>
          <w:tcPr>
            <w:tcW w:w="1220" w:type="dxa"/>
            <w:vMerge/>
            <w:tcBorders>
              <w:top w:val="nil"/>
              <w:left w:val="nil"/>
              <w:bottom w:val="single" w:sz="4" w:space="0" w:color="000000"/>
              <w:right w:val="nil"/>
            </w:tcBorders>
            <w:vAlign w:val="center"/>
            <w:hideMark/>
          </w:tcPr>
          <w:p w14:paraId="4B7E232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11707C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Cattle manure </w:t>
            </w:r>
          </w:p>
        </w:tc>
        <w:tc>
          <w:tcPr>
            <w:tcW w:w="3257" w:type="dxa"/>
            <w:tcBorders>
              <w:top w:val="nil"/>
              <w:left w:val="nil"/>
              <w:bottom w:val="nil"/>
              <w:right w:val="nil"/>
            </w:tcBorders>
            <w:shd w:val="clear" w:color="auto" w:fill="auto"/>
            <w:vAlign w:val="center"/>
            <w:hideMark/>
          </w:tcPr>
          <w:p w14:paraId="2B912B4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nil"/>
              <w:right w:val="nil"/>
            </w:tcBorders>
            <w:shd w:val="clear" w:color="auto" w:fill="auto"/>
            <w:vAlign w:val="center"/>
            <w:hideMark/>
          </w:tcPr>
          <w:p w14:paraId="7B35935C"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44C07D6" w14:textId="77777777" w:rsidTr="00E87750">
        <w:trPr>
          <w:trHeight w:val="20"/>
        </w:trPr>
        <w:tc>
          <w:tcPr>
            <w:tcW w:w="1220" w:type="dxa"/>
            <w:vMerge/>
            <w:tcBorders>
              <w:top w:val="nil"/>
              <w:left w:val="nil"/>
              <w:bottom w:val="single" w:sz="4" w:space="0" w:color="000000"/>
              <w:right w:val="nil"/>
            </w:tcBorders>
            <w:vAlign w:val="center"/>
            <w:hideMark/>
          </w:tcPr>
          <w:p w14:paraId="656CDA8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C08270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Patent kali </w:t>
            </w:r>
          </w:p>
        </w:tc>
        <w:tc>
          <w:tcPr>
            <w:tcW w:w="3257" w:type="dxa"/>
            <w:tcBorders>
              <w:top w:val="nil"/>
              <w:left w:val="nil"/>
              <w:bottom w:val="nil"/>
              <w:right w:val="nil"/>
            </w:tcBorders>
            <w:shd w:val="clear" w:color="auto" w:fill="auto"/>
            <w:vAlign w:val="center"/>
            <w:hideMark/>
          </w:tcPr>
          <w:p w14:paraId="7FCE74B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 Dairy neighbour</w:t>
            </w:r>
          </w:p>
        </w:tc>
        <w:tc>
          <w:tcPr>
            <w:tcW w:w="1280" w:type="dxa"/>
            <w:tcBorders>
              <w:top w:val="nil"/>
              <w:left w:val="nil"/>
              <w:bottom w:val="nil"/>
              <w:right w:val="nil"/>
            </w:tcBorders>
            <w:shd w:val="clear" w:color="auto" w:fill="auto"/>
            <w:vAlign w:val="center"/>
            <w:hideMark/>
          </w:tcPr>
          <w:p w14:paraId="2E6142C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 km</w:t>
            </w:r>
          </w:p>
        </w:tc>
      </w:tr>
      <w:tr w:rsidR="00B91EC8" w:rsidRPr="00B91EC8" w14:paraId="1B66887C" w14:textId="77777777" w:rsidTr="00E87750">
        <w:trPr>
          <w:trHeight w:val="20"/>
        </w:trPr>
        <w:tc>
          <w:tcPr>
            <w:tcW w:w="1220" w:type="dxa"/>
            <w:vMerge/>
            <w:tcBorders>
              <w:top w:val="nil"/>
              <w:left w:val="nil"/>
              <w:bottom w:val="single" w:sz="4" w:space="0" w:color="000000"/>
              <w:right w:val="nil"/>
            </w:tcBorders>
            <w:vAlign w:val="center"/>
            <w:hideMark/>
          </w:tcPr>
          <w:p w14:paraId="53D58F6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2EA78F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Magnesia </w:t>
            </w:r>
            <w:proofErr w:type="spellStart"/>
            <w:r w:rsidRPr="00B91EC8">
              <w:rPr>
                <w:color w:val="000000"/>
                <w:sz w:val="18"/>
                <w:szCs w:val="18"/>
                <w:lang w:val="en-GB" w:eastAsia="de-DE"/>
              </w:rPr>
              <w:t>kaolinit</w:t>
            </w:r>
            <w:proofErr w:type="spellEnd"/>
          </w:p>
        </w:tc>
        <w:tc>
          <w:tcPr>
            <w:tcW w:w="3257" w:type="dxa"/>
            <w:tcBorders>
              <w:top w:val="nil"/>
              <w:left w:val="nil"/>
              <w:bottom w:val="single" w:sz="4" w:space="0" w:color="auto"/>
              <w:right w:val="nil"/>
            </w:tcBorders>
            <w:shd w:val="clear" w:color="auto" w:fill="auto"/>
            <w:vAlign w:val="center"/>
            <w:hideMark/>
          </w:tcPr>
          <w:p w14:paraId="383092A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single" w:sz="4" w:space="0" w:color="auto"/>
              <w:right w:val="nil"/>
            </w:tcBorders>
            <w:shd w:val="clear" w:color="auto" w:fill="auto"/>
            <w:vAlign w:val="center"/>
            <w:hideMark/>
          </w:tcPr>
          <w:p w14:paraId="3A77A7A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6E1A14CA"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78EAAF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EST_3</w:t>
            </w:r>
          </w:p>
        </w:tc>
        <w:tc>
          <w:tcPr>
            <w:tcW w:w="3320" w:type="dxa"/>
            <w:tcBorders>
              <w:top w:val="nil"/>
              <w:left w:val="nil"/>
              <w:bottom w:val="nil"/>
              <w:right w:val="nil"/>
            </w:tcBorders>
            <w:shd w:val="clear" w:color="auto" w:fill="auto"/>
            <w:vAlign w:val="center"/>
            <w:hideMark/>
          </w:tcPr>
          <w:p w14:paraId="47421FE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Wood ash</w:t>
            </w:r>
          </w:p>
        </w:tc>
        <w:tc>
          <w:tcPr>
            <w:tcW w:w="3257" w:type="dxa"/>
            <w:tcBorders>
              <w:top w:val="nil"/>
              <w:left w:val="nil"/>
              <w:bottom w:val="nil"/>
              <w:right w:val="nil"/>
            </w:tcBorders>
            <w:shd w:val="clear" w:color="auto" w:fill="auto"/>
            <w:vAlign w:val="center"/>
            <w:hideMark/>
          </w:tcPr>
          <w:p w14:paraId="4ECF782D" w14:textId="16DF33E1" w:rsidR="00B91EC8" w:rsidRPr="00B91EC8" w:rsidRDefault="00B91EC8" w:rsidP="00B91EC8">
            <w:pPr>
              <w:spacing w:before="0" w:after="0" w:line="240" w:lineRule="auto"/>
              <w:rPr>
                <w:color w:val="000000"/>
                <w:sz w:val="18"/>
                <w:szCs w:val="18"/>
                <w:lang w:val="en-GB" w:eastAsia="de-DE"/>
              </w:rPr>
            </w:pPr>
          </w:p>
        </w:tc>
        <w:tc>
          <w:tcPr>
            <w:tcW w:w="1280" w:type="dxa"/>
            <w:tcBorders>
              <w:top w:val="nil"/>
              <w:left w:val="nil"/>
              <w:bottom w:val="nil"/>
              <w:right w:val="nil"/>
            </w:tcBorders>
            <w:shd w:val="clear" w:color="auto" w:fill="auto"/>
            <w:vAlign w:val="center"/>
            <w:hideMark/>
          </w:tcPr>
          <w:p w14:paraId="08422F3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8997BD2" w14:textId="77777777" w:rsidTr="00E87750">
        <w:trPr>
          <w:trHeight w:val="20"/>
        </w:trPr>
        <w:tc>
          <w:tcPr>
            <w:tcW w:w="1220" w:type="dxa"/>
            <w:vMerge/>
            <w:tcBorders>
              <w:top w:val="nil"/>
              <w:left w:val="nil"/>
              <w:bottom w:val="single" w:sz="4" w:space="0" w:color="000000"/>
              <w:right w:val="nil"/>
            </w:tcBorders>
            <w:vAlign w:val="center"/>
            <w:hideMark/>
          </w:tcPr>
          <w:p w14:paraId="799C71F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1CD99E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Patent Kali (potash)</w:t>
            </w:r>
          </w:p>
        </w:tc>
        <w:tc>
          <w:tcPr>
            <w:tcW w:w="3257" w:type="dxa"/>
            <w:tcBorders>
              <w:top w:val="nil"/>
              <w:left w:val="nil"/>
              <w:bottom w:val="nil"/>
              <w:right w:val="nil"/>
            </w:tcBorders>
            <w:shd w:val="clear" w:color="auto" w:fill="auto"/>
            <w:vAlign w:val="center"/>
            <w:hideMark/>
          </w:tcPr>
          <w:p w14:paraId="4796062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nil"/>
              <w:right w:val="nil"/>
            </w:tcBorders>
            <w:shd w:val="clear" w:color="auto" w:fill="auto"/>
            <w:vAlign w:val="center"/>
            <w:hideMark/>
          </w:tcPr>
          <w:p w14:paraId="61774B8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BFAB625" w14:textId="77777777" w:rsidTr="00E87750">
        <w:trPr>
          <w:trHeight w:val="20"/>
        </w:trPr>
        <w:tc>
          <w:tcPr>
            <w:tcW w:w="1220" w:type="dxa"/>
            <w:vMerge/>
            <w:tcBorders>
              <w:top w:val="nil"/>
              <w:left w:val="nil"/>
              <w:bottom w:val="single" w:sz="4" w:space="0" w:color="000000"/>
              <w:right w:val="nil"/>
            </w:tcBorders>
            <w:vAlign w:val="center"/>
            <w:hideMark/>
          </w:tcPr>
          <w:p w14:paraId="732FF1D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15DBB0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Magnesium kainite (potash salt) </w:t>
            </w:r>
          </w:p>
        </w:tc>
        <w:tc>
          <w:tcPr>
            <w:tcW w:w="3257" w:type="dxa"/>
            <w:tcBorders>
              <w:top w:val="nil"/>
              <w:left w:val="nil"/>
              <w:bottom w:val="nil"/>
              <w:right w:val="nil"/>
            </w:tcBorders>
            <w:shd w:val="clear" w:color="auto" w:fill="auto"/>
            <w:vAlign w:val="center"/>
            <w:hideMark/>
          </w:tcPr>
          <w:p w14:paraId="53DD6B3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nil"/>
              <w:right w:val="nil"/>
            </w:tcBorders>
            <w:shd w:val="clear" w:color="auto" w:fill="auto"/>
            <w:vAlign w:val="center"/>
            <w:hideMark/>
          </w:tcPr>
          <w:p w14:paraId="7067DF9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4FEBA06" w14:textId="77777777" w:rsidTr="00E87750">
        <w:trPr>
          <w:trHeight w:val="20"/>
        </w:trPr>
        <w:tc>
          <w:tcPr>
            <w:tcW w:w="1220" w:type="dxa"/>
            <w:vMerge/>
            <w:tcBorders>
              <w:top w:val="nil"/>
              <w:left w:val="nil"/>
              <w:bottom w:val="single" w:sz="4" w:space="0" w:color="000000"/>
              <w:right w:val="nil"/>
            </w:tcBorders>
            <w:vAlign w:val="center"/>
            <w:hideMark/>
          </w:tcPr>
          <w:p w14:paraId="3C2A8C1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74E6391"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Biostimulants</w:t>
            </w:r>
            <w:proofErr w:type="spellEnd"/>
          </w:p>
        </w:tc>
        <w:tc>
          <w:tcPr>
            <w:tcW w:w="3257" w:type="dxa"/>
            <w:tcBorders>
              <w:top w:val="nil"/>
              <w:left w:val="nil"/>
              <w:bottom w:val="single" w:sz="4" w:space="0" w:color="auto"/>
              <w:right w:val="nil"/>
            </w:tcBorders>
            <w:shd w:val="clear" w:color="auto" w:fill="auto"/>
            <w:vAlign w:val="center"/>
            <w:hideMark/>
          </w:tcPr>
          <w:p w14:paraId="254E978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single" w:sz="4" w:space="0" w:color="auto"/>
              <w:right w:val="nil"/>
            </w:tcBorders>
            <w:shd w:val="clear" w:color="auto" w:fill="auto"/>
            <w:vAlign w:val="center"/>
            <w:hideMark/>
          </w:tcPr>
          <w:p w14:paraId="531703E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63B6EED"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2B33359F"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EST_4</w:t>
            </w:r>
          </w:p>
        </w:tc>
        <w:tc>
          <w:tcPr>
            <w:tcW w:w="3320" w:type="dxa"/>
            <w:tcBorders>
              <w:top w:val="nil"/>
              <w:left w:val="nil"/>
              <w:bottom w:val="nil"/>
              <w:right w:val="nil"/>
            </w:tcBorders>
            <w:shd w:val="clear" w:color="auto" w:fill="auto"/>
            <w:vAlign w:val="center"/>
            <w:hideMark/>
          </w:tcPr>
          <w:p w14:paraId="669CEC8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Processed chicken manure</w:t>
            </w:r>
          </w:p>
        </w:tc>
        <w:tc>
          <w:tcPr>
            <w:tcW w:w="3257" w:type="dxa"/>
            <w:tcBorders>
              <w:top w:val="nil"/>
              <w:left w:val="nil"/>
              <w:bottom w:val="nil"/>
              <w:right w:val="nil"/>
            </w:tcBorders>
            <w:shd w:val="clear" w:color="auto" w:fill="auto"/>
            <w:vAlign w:val="center"/>
            <w:hideMark/>
          </w:tcPr>
          <w:p w14:paraId="2D29DF3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Holland</w:t>
            </w:r>
          </w:p>
        </w:tc>
        <w:tc>
          <w:tcPr>
            <w:tcW w:w="1280" w:type="dxa"/>
            <w:tcBorders>
              <w:top w:val="nil"/>
              <w:left w:val="nil"/>
              <w:bottom w:val="nil"/>
              <w:right w:val="nil"/>
            </w:tcBorders>
            <w:shd w:val="clear" w:color="auto" w:fill="auto"/>
            <w:vAlign w:val="center"/>
            <w:hideMark/>
          </w:tcPr>
          <w:p w14:paraId="3A6600DA"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2C1B0E1" w14:textId="77777777" w:rsidTr="00E87750">
        <w:trPr>
          <w:trHeight w:val="20"/>
        </w:trPr>
        <w:tc>
          <w:tcPr>
            <w:tcW w:w="1220" w:type="dxa"/>
            <w:vMerge/>
            <w:tcBorders>
              <w:top w:val="nil"/>
              <w:left w:val="nil"/>
              <w:bottom w:val="single" w:sz="4" w:space="0" w:color="000000"/>
              <w:right w:val="nil"/>
            </w:tcBorders>
            <w:vAlign w:val="center"/>
            <w:hideMark/>
          </w:tcPr>
          <w:p w14:paraId="611B821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75AA04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Vinasse </w:t>
            </w:r>
          </w:p>
        </w:tc>
        <w:tc>
          <w:tcPr>
            <w:tcW w:w="3257" w:type="dxa"/>
            <w:tcBorders>
              <w:top w:val="nil"/>
              <w:left w:val="nil"/>
              <w:bottom w:val="nil"/>
              <w:right w:val="nil"/>
            </w:tcBorders>
            <w:shd w:val="clear" w:color="auto" w:fill="auto"/>
            <w:vAlign w:val="center"/>
            <w:hideMark/>
          </w:tcPr>
          <w:p w14:paraId="6AC350D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 Est </w:t>
            </w:r>
            <w:proofErr w:type="spellStart"/>
            <w:r w:rsidRPr="00B91EC8">
              <w:rPr>
                <w:color w:val="000000"/>
                <w:sz w:val="18"/>
                <w:szCs w:val="18"/>
                <w:lang w:val="en-GB" w:eastAsia="de-DE"/>
              </w:rPr>
              <w:t>supploer</w:t>
            </w:r>
            <w:proofErr w:type="spellEnd"/>
          </w:p>
        </w:tc>
        <w:tc>
          <w:tcPr>
            <w:tcW w:w="1280" w:type="dxa"/>
            <w:tcBorders>
              <w:top w:val="nil"/>
              <w:left w:val="nil"/>
              <w:bottom w:val="nil"/>
              <w:right w:val="nil"/>
            </w:tcBorders>
            <w:shd w:val="clear" w:color="auto" w:fill="auto"/>
            <w:vAlign w:val="center"/>
            <w:hideMark/>
          </w:tcPr>
          <w:p w14:paraId="6200C63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9073BD3" w14:textId="77777777" w:rsidTr="00E87750">
        <w:trPr>
          <w:trHeight w:val="20"/>
        </w:trPr>
        <w:tc>
          <w:tcPr>
            <w:tcW w:w="1220" w:type="dxa"/>
            <w:vMerge/>
            <w:tcBorders>
              <w:top w:val="nil"/>
              <w:left w:val="nil"/>
              <w:bottom w:val="single" w:sz="4" w:space="0" w:color="000000"/>
              <w:right w:val="nil"/>
            </w:tcBorders>
            <w:vAlign w:val="center"/>
            <w:hideMark/>
          </w:tcPr>
          <w:p w14:paraId="6BAB93B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04E7D2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Wood ash</w:t>
            </w:r>
          </w:p>
        </w:tc>
        <w:tc>
          <w:tcPr>
            <w:tcW w:w="3257" w:type="dxa"/>
            <w:tcBorders>
              <w:top w:val="nil"/>
              <w:left w:val="nil"/>
              <w:bottom w:val="single" w:sz="4" w:space="0" w:color="auto"/>
              <w:right w:val="nil"/>
            </w:tcBorders>
            <w:shd w:val="clear" w:color="auto" w:fill="auto"/>
            <w:vAlign w:val="center"/>
            <w:hideMark/>
          </w:tcPr>
          <w:p w14:paraId="4E23A79E" w14:textId="521CC493" w:rsidR="00B91EC8" w:rsidRPr="00B91EC8" w:rsidRDefault="00B91EC8" w:rsidP="00B91EC8">
            <w:pPr>
              <w:spacing w:before="0" w:after="0" w:line="240" w:lineRule="auto"/>
              <w:rPr>
                <w:color w:val="000000"/>
                <w:sz w:val="18"/>
                <w:szCs w:val="18"/>
                <w:lang w:val="en-GB" w:eastAsia="de-DE"/>
              </w:rPr>
            </w:pPr>
          </w:p>
        </w:tc>
        <w:tc>
          <w:tcPr>
            <w:tcW w:w="1280" w:type="dxa"/>
            <w:tcBorders>
              <w:top w:val="nil"/>
              <w:left w:val="nil"/>
              <w:bottom w:val="single" w:sz="4" w:space="0" w:color="auto"/>
              <w:right w:val="nil"/>
            </w:tcBorders>
            <w:shd w:val="clear" w:color="auto" w:fill="auto"/>
            <w:vAlign w:val="center"/>
            <w:hideMark/>
          </w:tcPr>
          <w:p w14:paraId="48E2348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2FEFC4FE"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158EDA62"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EST_5</w:t>
            </w:r>
          </w:p>
        </w:tc>
        <w:tc>
          <w:tcPr>
            <w:tcW w:w="3320" w:type="dxa"/>
            <w:tcBorders>
              <w:top w:val="nil"/>
              <w:left w:val="nil"/>
              <w:bottom w:val="single" w:sz="4" w:space="0" w:color="auto"/>
              <w:right w:val="nil"/>
            </w:tcBorders>
            <w:shd w:val="clear" w:color="auto" w:fill="auto"/>
            <w:vAlign w:val="center"/>
            <w:hideMark/>
          </w:tcPr>
          <w:p w14:paraId="245C951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No external inputs </w:t>
            </w:r>
          </w:p>
        </w:tc>
        <w:tc>
          <w:tcPr>
            <w:tcW w:w="3257" w:type="dxa"/>
            <w:tcBorders>
              <w:top w:val="nil"/>
              <w:left w:val="nil"/>
              <w:bottom w:val="single" w:sz="4" w:space="0" w:color="auto"/>
              <w:right w:val="nil"/>
            </w:tcBorders>
            <w:shd w:val="clear" w:color="auto" w:fill="auto"/>
            <w:vAlign w:val="center"/>
            <w:hideMark/>
          </w:tcPr>
          <w:p w14:paraId="0ECFF1F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5A815D93"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2A0445E0"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1C651007"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EST_6</w:t>
            </w:r>
          </w:p>
        </w:tc>
        <w:tc>
          <w:tcPr>
            <w:tcW w:w="3320" w:type="dxa"/>
            <w:tcBorders>
              <w:top w:val="nil"/>
              <w:left w:val="nil"/>
              <w:bottom w:val="single" w:sz="4" w:space="0" w:color="auto"/>
              <w:right w:val="nil"/>
            </w:tcBorders>
            <w:shd w:val="clear" w:color="auto" w:fill="auto"/>
            <w:vAlign w:val="center"/>
            <w:hideMark/>
          </w:tcPr>
          <w:p w14:paraId="6C24A88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No external inputs </w:t>
            </w:r>
          </w:p>
        </w:tc>
        <w:tc>
          <w:tcPr>
            <w:tcW w:w="3257" w:type="dxa"/>
            <w:tcBorders>
              <w:top w:val="nil"/>
              <w:left w:val="nil"/>
              <w:bottom w:val="single" w:sz="4" w:space="0" w:color="auto"/>
              <w:right w:val="nil"/>
            </w:tcBorders>
            <w:shd w:val="clear" w:color="auto" w:fill="auto"/>
            <w:vAlign w:val="center"/>
            <w:hideMark/>
          </w:tcPr>
          <w:p w14:paraId="5561D73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2589942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2C663A5"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00F9695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EST_7</w:t>
            </w:r>
          </w:p>
        </w:tc>
        <w:tc>
          <w:tcPr>
            <w:tcW w:w="3320" w:type="dxa"/>
            <w:tcBorders>
              <w:top w:val="nil"/>
              <w:left w:val="nil"/>
              <w:bottom w:val="single" w:sz="4" w:space="0" w:color="auto"/>
              <w:right w:val="nil"/>
            </w:tcBorders>
            <w:shd w:val="clear" w:color="auto" w:fill="auto"/>
            <w:vAlign w:val="center"/>
            <w:hideMark/>
          </w:tcPr>
          <w:p w14:paraId="7B4ABC3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Rape seed cake </w:t>
            </w:r>
          </w:p>
        </w:tc>
        <w:tc>
          <w:tcPr>
            <w:tcW w:w="3257" w:type="dxa"/>
            <w:tcBorders>
              <w:top w:val="nil"/>
              <w:left w:val="nil"/>
              <w:bottom w:val="single" w:sz="4" w:space="0" w:color="auto"/>
              <w:right w:val="nil"/>
            </w:tcBorders>
            <w:shd w:val="clear" w:color="auto" w:fill="auto"/>
            <w:vAlign w:val="center"/>
            <w:hideMark/>
          </w:tcPr>
          <w:p w14:paraId="7D24729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single" w:sz="4" w:space="0" w:color="auto"/>
              <w:right w:val="nil"/>
            </w:tcBorders>
            <w:shd w:val="clear" w:color="auto" w:fill="auto"/>
            <w:vAlign w:val="center"/>
            <w:hideMark/>
          </w:tcPr>
          <w:p w14:paraId="7A4DB93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087CDF3"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5FE9787F"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EST_8</w:t>
            </w:r>
          </w:p>
        </w:tc>
        <w:tc>
          <w:tcPr>
            <w:tcW w:w="3320" w:type="dxa"/>
            <w:tcBorders>
              <w:top w:val="nil"/>
              <w:left w:val="nil"/>
              <w:bottom w:val="single" w:sz="4" w:space="0" w:color="auto"/>
              <w:right w:val="nil"/>
            </w:tcBorders>
            <w:shd w:val="clear" w:color="auto" w:fill="auto"/>
            <w:vAlign w:val="center"/>
            <w:hideMark/>
          </w:tcPr>
          <w:p w14:paraId="1AC08BE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No external inputs </w:t>
            </w:r>
          </w:p>
        </w:tc>
        <w:tc>
          <w:tcPr>
            <w:tcW w:w="3257" w:type="dxa"/>
            <w:tcBorders>
              <w:top w:val="nil"/>
              <w:left w:val="nil"/>
              <w:bottom w:val="single" w:sz="4" w:space="0" w:color="auto"/>
              <w:right w:val="nil"/>
            </w:tcBorders>
            <w:shd w:val="clear" w:color="auto" w:fill="auto"/>
            <w:vAlign w:val="center"/>
            <w:hideMark/>
          </w:tcPr>
          <w:p w14:paraId="67C33E9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4844C00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4A6F456"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44F48AFD"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EST_9</w:t>
            </w:r>
          </w:p>
        </w:tc>
        <w:tc>
          <w:tcPr>
            <w:tcW w:w="3320" w:type="dxa"/>
            <w:tcBorders>
              <w:top w:val="nil"/>
              <w:left w:val="nil"/>
              <w:bottom w:val="single" w:sz="4" w:space="0" w:color="auto"/>
              <w:right w:val="nil"/>
            </w:tcBorders>
            <w:shd w:val="clear" w:color="auto" w:fill="auto"/>
            <w:vAlign w:val="center"/>
            <w:hideMark/>
          </w:tcPr>
          <w:p w14:paraId="7484F01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Mineral animal feed supplements</w:t>
            </w:r>
          </w:p>
        </w:tc>
        <w:tc>
          <w:tcPr>
            <w:tcW w:w="3257" w:type="dxa"/>
            <w:tcBorders>
              <w:top w:val="nil"/>
              <w:left w:val="nil"/>
              <w:bottom w:val="single" w:sz="4" w:space="0" w:color="auto"/>
              <w:right w:val="nil"/>
            </w:tcBorders>
            <w:shd w:val="clear" w:color="auto" w:fill="auto"/>
            <w:vAlign w:val="center"/>
            <w:hideMark/>
          </w:tcPr>
          <w:p w14:paraId="2AFB769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Est supplier</w:t>
            </w:r>
          </w:p>
        </w:tc>
        <w:tc>
          <w:tcPr>
            <w:tcW w:w="1280" w:type="dxa"/>
            <w:tcBorders>
              <w:top w:val="nil"/>
              <w:left w:val="nil"/>
              <w:bottom w:val="single" w:sz="4" w:space="0" w:color="auto"/>
              <w:right w:val="nil"/>
            </w:tcBorders>
            <w:shd w:val="clear" w:color="auto" w:fill="auto"/>
            <w:vAlign w:val="center"/>
            <w:hideMark/>
          </w:tcPr>
          <w:p w14:paraId="0C00C58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94D2247"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63F8395E"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EST_10</w:t>
            </w:r>
          </w:p>
        </w:tc>
        <w:tc>
          <w:tcPr>
            <w:tcW w:w="3320" w:type="dxa"/>
            <w:tcBorders>
              <w:top w:val="nil"/>
              <w:left w:val="nil"/>
              <w:bottom w:val="single" w:sz="4" w:space="0" w:color="auto"/>
              <w:right w:val="nil"/>
            </w:tcBorders>
            <w:shd w:val="clear" w:color="auto" w:fill="auto"/>
            <w:vAlign w:val="center"/>
            <w:hideMark/>
          </w:tcPr>
          <w:p w14:paraId="44BDB8D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3D690D5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02307D8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58280E36"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3F28BD0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EST_11</w:t>
            </w:r>
          </w:p>
        </w:tc>
        <w:tc>
          <w:tcPr>
            <w:tcW w:w="3320" w:type="dxa"/>
            <w:tcBorders>
              <w:top w:val="nil"/>
              <w:left w:val="nil"/>
              <w:bottom w:val="single" w:sz="4" w:space="0" w:color="auto"/>
              <w:right w:val="nil"/>
            </w:tcBorders>
            <w:shd w:val="clear" w:color="auto" w:fill="auto"/>
            <w:vAlign w:val="center"/>
            <w:hideMark/>
          </w:tcPr>
          <w:p w14:paraId="18E8D87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37C4162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7893C63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58C9AD4F"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13B60C8E"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HUN_1</w:t>
            </w:r>
          </w:p>
        </w:tc>
        <w:tc>
          <w:tcPr>
            <w:tcW w:w="3320" w:type="dxa"/>
            <w:tcBorders>
              <w:top w:val="nil"/>
              <w:left w:val="nil"/>
              <w:bottom w:val="single" w:sz="4" w:space="0" w:color="auto"/>
              <w:right w:val="nil"/>
            </w:tcBorders>
            <w:shd w:val="clear" w:color="auto" w:fill="auto"/>
            <w:vAlign w:val="center"/>
            <w:hideMark/>
          </w:tcPr>
          <w:p w14:paraId="4A0C5C6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Processed cattle manure</w:t>
            </w:r>
          </w:p>
        </w:tc>
        <w:tc>
          <w:tcPr>
            <w:tcW w:w="3257" w:type="dxa"/>
            <w:tcBorders>
              <w:top w:val="nil"/>
              <w:left w:val="nil"/>
              <w:bottom w:val="single" w:sz="4" w:space="0" w:color="auto"/>
              <w:right w:val="nil"/>
            </w:tcBorders>
            <w:shd w:val="clear" w:color="auto" w:fill="auto"/>
            <w:vAlign w:val="center"/>
            <w:hideMark/>
          </w:tcPr>
          <w:p w14:paraId="5740E94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single" w:sz="4" w:space="0" w:color="auto"/>
              <w:right w:val="nil"/>
            </w:tcBorders>
            <w:shd w:val="clear" w:color="auto" w:fill="auto"/>
            <w:vAlign w:val="center"/>
            <w:hideMark/>
          </w:tcPr>
          <w:p w14:paraId="704316A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400 km</w:t>
            </w:r>
          </w:p>
        </w:tc>
      </w:tr>
      <w:tr w:rsidR="00B91EC8" w:rsidRPr="00B91EC8" w14:paraId="66379880"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4C0A8E0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HUN_2</w:t>
            </w:r>
          </w:p>
        </w:tc>
        <w:tc>
          <w:tcPr>
            <w:tcW w:w="3320" w:type="dxa"/>
            <w:tcBorders>
              <w:top w:val="nil"/>
              <w:left w:val="nil"/>
              <w:bottom w:val="single" w:sz="4" w:space="0" w:color="auto"/>
              <w:right w:val="nil"/>
            </w:tcBorders>
            <w:shd w:val="clear" w:color="auto" w:fill="auto"/>
            <w:vAlign w:val="center"/>
            <w:hideMark/>
          </w:tcPr>
          <w:p w14:paraId="4BF7BD0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single" w:sz="4" w:space="0" w:color="auto"/>
              <w:right w:val="nil"/>
            </w:tcBorders>
            <w:shd w:val="clear" w:color="auto" w:fill="auto"/>
            <w:vAlign w:val="center"/>
            <w:hideMark/>
          </w:tcPr>
          <w:p w14:paraId="7A1C3DA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Neighbour </w:t>
            </w:r>
          </w:p>
        </w:tc>
        <w:tc>
          <w:tcPr>
            <w:tcW w:w="1280" w:type="dxa"/>
            <w:tcBorders>
              <w:top w:val="nil"/>
              <w:left w:val="nil"/>
              <w:bottom w:val="single" w:sz="4" w:space="0" w:color="auto"/>
              <w:right w:val="nil"/>
            </w:tcBorders>
            <w:shd w:val="clear" w:color="auto" w:fill="auto"/>
            <w:vAlign w:val="center"/>
            <w:hideMark/>
          </w:tcPr>
          <w:p w14:paraId="2876877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5km</w:t>
            </w:r>
          </w:p>
        </w:tc>
      </w:tr>
      <w:tr w:rsidR="00B91EC8" w:rsidRPr="00B91EC8" w14:paraId="3128A359"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7DE25025"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HUN_3</w:t>
            </w:r>
          </w:p>
        </w:tc>
        <w:tc>
          <w:tcPr>
            <w:tcW w:w="3320" w:type="dxa"/>
            <w:tcBorders>
              <w:top w:val="nil"/>
              <w:left w:val="nil"/>
              <w:bottom w:val="nil"/>
              <w:right w:val="nil"/>
            </w:tcBorders>
            <w:shd w:val="clear" w:color="auto" w:fill="auto"/>
            <w:vAlign w:val="center"/>
            <w:hideMark/>
          </w:tcPr>
          <w:p w14:paraId="6E299FF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Beef cattle manure</w:t>
            </w:r>
          </w:p>
        </w:tc>
        <w:tc>
          <w:tcPr>
            <w:tcW w:w="3257" w:type="dxa"/>
            <w:tcBorders>
              <w:top w:val="nil"/>
              <w:left w:val="nil"/>
              <w:bottom w:val="nil"/>
              <w:right w:val="nil"/>
            </w:tcBorders>
            <w:shd w:val="clear" w:color="auto" w:fill="auto"/>
            <w:vAlign w:val="center"/>
            <w:hideMark/>
          </w:tcPr>
          <w:p w14:paraId="4DEB933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Neighbour cattle farm </w:t>
            </w:r>
          </w:p>
        </w:tc>
        <w:tc>
          <w:tcPr>
            <w:tcW w:w="1280" w:type="dxa"/>
            <w:tcBorders>
              <w:top w:val="nil"/>
              <w:left w:val="nil"/>
              <w:bottom w:val="nil"/>
              <w:right w:val="nil"/>
            </w:tcBorders>
            <w:shd w:val="clear" w:color="auto" w:fill="auto"/>
            <w:vAlign w:val="center"/>
            <w:hideMark/>
          </w:tcPr>
          <w:p w14:paraId="617A700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10A33054" w14:textId="77777777" w:rsidTr="00E87750">
        <w:trPr>
          <w:trHeight w:val="20"/>
        </w:trPr>
        <w:tc>
          <w:tcPr>
            <w:tcW w:w="1220" w:type="dxa"/>
            <w:vMerge/>
            <w:tcBorders>
              <w:top w:val="nil"/>
              <w:left w:val="nil"/>
              <w:bottom w:val="single" w:sz="4" w:space="0" w:color="000000"/>
              <w:right w:val="nil"/>
            </w:tcBorders>
            <w:vAlign w:val="center"/>
            <w:hideMark/>
          </w:tcPr>
          <w:p w14:paraId="7F0F48E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86C88E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Granulated chicken manure</w:t>
            </w:r>
          </w:p>
        </w:tc>
        <w:tc>
          <w:tcPr>
            <w:tcW w:w="3257" w:type="dxa"/>
            <w:tcBorders>
              <w:top w:val="nil"/>
              <w:left w:val="nil"/>
              <w:bottom w:val="nil"/>
              <w:right w:val="nil"/>
            </w:tcBorders>
            <w:shd w:val="clear" w:color="auto" w:fill="auto"/>
            <w:vAlign w:val="center"/>
            <w:hideMark/>
          </w:tcPr>
          <w:p w14:paraId="46CCEEB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Italian producer</w:t>
            </w:r>
          </w:p>
        </w:tc>
        <w:tc>
          <w:tcPr>
            <w:tcW w:w="1280" w:type="dxa"/>
            <w:tcBorders>
              <w:top w:val="nil"/>
              <w:left w:val="nil"/>
              <w:bottom w:val="nil"/>
              <w:right w:val="nil"/>
            </w:tcBorders>
            <w:shd w:val="clear" w:color="auto" w:fill="auto"/>
            <w:vAlign w:val="center"/>
            <w:hideMark/>
          </w:tcPr>
          <w:p w14:paraId="3EEFCD4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1000 km</w:t>
            </w:r>
          </w:p>
        </w:tc>
      </w:tr>
      <w:tr w:rsidR="00B91EC8" w:rsidRPr="00B91EC8" w14:paraId="790A7EF0" w14:textId="77777777" w:rsidTr="00E87750">
        <w:trPr>
          <w:trHeight w:val="20"/>
        </w:trPr>
        <w:tc>
          <w:tcPr>
            <w:tcW w:w="1220" w:type="dxa"/>
            <w:vMerge/>
            <w:tcBorders>
              <w:top w:val="nil"/>
              <w:left w:val="nil"/>
              <w:bottom w:val="single" w:sz="4" w:space="0" w:color="000000"/>
              <w:right w:val="nil"/>
            </w:tcBorders>
            <w:vAlign w:val="center"/>
            <w:hideMark/>
          </w:tcPr>
          <w:p w14:paraId="5F81D2F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12864BE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Vinasse</w:t>
            </w:r>
          </w:p>
        </w:tc>
        <w:tc>
          <w:tcPr>
            <w:tcW w:w="3257" w:type="dxa"/>
            <w:tcBorders>
              <w:top w:val="nil"/>
              <w:left w:val="nil"/>
              <w:bottom w:val="single" w:sz="4" w:space="0" w:color="auto"/>
              <w:right w:val="nil"/>
            </w:tcBorders>
            <w:shd w:val="clear" w:color="auto" w:fill="auto"/>
            <w:vAlign w:val="center"/>
            <w:hideMark/>
          </w:tcPr>
          <w:p w14:paraId="4519D8E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Yeast industry</w:t>
            </w:r>
          </w:p>
        </w:tc>
        <w:tc>
          <w:tcPr>
            <w:tcW w:w="1280" w:type="dxa"/>
            <w:tcBorders>
              <w:top w:val="nil"/>
              <w:left w:val="nil"/>
              <w:bottom w:val="single" w:sz="4" w:space="0" w:color="auto"/>
              <w:right w:val="nil"/>
            </w:tcBorders>
            <w:shd w:val="clear" w:color="auto" w:fill="auto"/>
            <w:vAlign w:val="center"/>
            <w:hideMark/>
          </w:tcPr>
          <w:p w14:paraId="0BA2A11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30 km</w:t>
            </w:r>
          </w:p>
        </w:tc>
      </w:tr>
      <w:tr w:rsidR="00B91EC8" w:rsidRPr="00B91EC8" w14:paraId="09844038"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22B4B500"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HUN_4</w:t>
            </w:r>
          </w:p>
        </w:tc>
        <w:tc>
          <w:tcPr>
            <w:tcW w:w="3320" w:type="dxa"/>
            <w:tcBorders>
              <w:top w:val="nil"/>
              <w:left w:val="nil"/>
              <w:bottom w:val="nil"/>
              <w:right w:val="nil"/>
            </w:tcBorders>
            <w:shd w:val="clear" w:color="auto" w:fill="auto"/>
            <w:vAlign w:val="center"/>
            <w:hideMark/>
          </w:tcPr>
          <w:p w14:paraId="0990859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Bacterial fertilizer (</w:t>
            </w:r>
            <w:proofErr w:type="spellStart"/>
            <w:r w:rsidRPr="00B91EC8">
              <w:rPr>
                <w:color w:val="000000"/>
                <w:sz w:val="18"/>
                <w:szCs w:val="18"/>
                <w:lang w:val="en-GB" w:eastAsia="de-DE"/>
              </w:rPr>
              <w:t>phylazonit</w:t>
            </w:r>
            <w:proofErr w:type="spellEnd"/>
            <w:r w:rsidRPr="00B91EC8">
              <w:rPr>
                <w:color w:val="000000"/>
                <w:sz w:val="18"/>
                <w:szCs w:val="18"/>
                <w:lang w:val="en-GB" w:eastAsia="de-DE"/>
              </w:rPr>
              <w:t>)</w:t>
            </w:r>
          </w:p>
        </w:tc>
        <w:tc>
          <w:tcPr>
            <w:tcW w:w="3257" w:type="dxa"/>
            <w:tcBorders>
              <w:top w:val="nil"/>
              <w:left w:val="nil"/>
              <w:bottom w:val="nil"/>
              <w:right w:val="nil"/>
            </w:tcBorders>
            <w:shd w:val="clear" w:color="auto" w:fill="auto"/>
            <w:vAlign w:val="center"/>
            <w:hideMark/>
          </w:tcPr>
          <w:p w14:paraId="0860A08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DFA61B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200 km</w:t>
            </w:r>
          </w:p>
        </w:tc>
      </w:tr>
      <w:tr w:rsidR="00B91EC8" w:rsidRPr="00B91EC8" w14:paraId="4B547EED" w14:textId="77777777" w:rsidTr="00E87750">
        <w:trPr>
          <w:trHeight w:val="20"/>
        </w:trPr>
        <w:tc>
          <w:tcPr>
            <w:tcW w:w="1220" w:type="dxa"/>
            <w:vMerge/>
            <w:tcBorders>
              <w:top w:val="nil"/>
              <w:left w:val="nil"/>
              <w:bottom w:val="single" w:sz="4" w:space="0" w:color="000000"/>
              <w:right w:val="nil"/>
            </w:tcBorders>
            <w:vAlign w:val="center"/>
            <w:hideMark/>
          </w:tcPr>
          <w:p w14:paraId="31A04C6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DA0F89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Bacterial fertilizer (EM)</w:t>
            </w:r>
          </w:p>
        </w:tc>
        <w:tc>
          <w:tcPr>
            <w:tcW w:w="3257" w:type="dxa"/>
            <w:tcBorders>
              <w:top w:val="nil"/>
              <w:left w:val="nil"/>
              <w:bottom w:val="nil"/>
              <w:right w:val="nil"/>
            </w:tcBorders>
            <w:shd w:val="clear" w:color="auto" w:fill="auto"/>
            <w:vAlign w:val="center"/>
            <w:hideMark/>
          </w:tcPr>
          <w:p w14:paraId="536EAB6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57B163F4"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33A73E1C" w14:textId="77777777" w:rsidTr="00E87750">
        <w:trPr>
          <w:trHeight w:val="20"/>
        </w:trPr>
        <w:tc>
          <w:tcPr>
            <w:tcW w:w="1220" w:type="dxa"/>
            <w:vMerge/>
            <w:tcBorders>
              <w:top w:val="nil"/>
              <w:left w:val="nil"/>
              <w:bottom w:val="single" w:sz="4" w:space="0" w:color="000000"/>
              <w:right w:val="nil"/>
            </w:tcBorders>
            <w:vAlign w:val="center"/>
            <w:hideMark/>
          </w:tcPr>
          <w:p w14:paraId="03962A8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2EA747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Foliar micronutrient (various)</w:t>
            </w:r>
          </w:p>
        </w:tc>
        <w:tc>
          <w:tcPr>
            <w:tcW w:w="3257" w:type="dxa"/>
            <w:tcBorders>
              <w:top w:val="nil"/>
              <w:left w:val="nil"/>
              <w:bottom w:val="nil"/>
              <w:right w:val="nil"/>
            </w:tcBorders>
            <w:shd w:val="clear" w:color="auto" w:fill="auto"/>
            <w:vAlign w:val="center"/>
            <w:hideMark/>
          </w:tcPr>
          <w:p w14:paraId="67835AB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53B012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350 km</w:t>
            </w:r>
          </w:p>
        </w:tc>
      </w:tr>
      <w:tr w:rsidR="00B91EC8" w:rsidRPr="00B91EC8" w14:paraId="56A2AAB3" w14:textId="77777777" w:rsidTr="00E87750">
        <w:trPr>
          <w:trHeight w:val="20"/>
        </w:trPr>
        <w:tc>
          <w:tcPr>
            <w:tcW w:w="1220" w:type="dxa"/>
            <w:vMerge/>
            <w:tcBorders>
              <w:top w:val="nil"/>
              <w:left w:val="nil"/>
              <w:bottom w:val="single" w:sz="4" w:space="0" w:color="000000"/>
              <w:right w:val="nil"/>
            </w:tcBorders>
            <w:vAlign w:val="center"/>
            <w:hideMark/>
          </w:tcPr>
          <w:p w14:paraId="320679F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D81984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Granulated chicken manure</w:t>
            </w:r>
          </w:p>
        </w:tc>
        <w:tc>
          <w:tcPr>
            <w:tcW w:w="3257" w:type="dxa"/>
            <w:tcBorders>
              <w:top w:val="nil"/>
              <w:left w:val="nil"/>
              <w:bottom w:val="single" w:sz="4" w:space="0" w:color="auto"/>
              <w:right w:val="nil"/>
            </w:tcBorders>
            <w:shd w:val="clear" w:color="auto" w:fill="auto"/>
            <w:vAlign w:val="center"/>
            <w:hideMark/>
          </w:tcPr>
          <w:p w14:paraId="2FBBA15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Input producer</w:t>
            </w:r>
          </w:p>
        </w:tc>
        <w:tc>
          <w:tcPr>
            <w:tcW w:w="1280" w:type="dxa"/>
            <w:tcBorders>
              <w:top w:val="nil"/>
              <w:left w:val="nil"/>
              <w:bottom w:val="single" w:sz="4" w:space="0" w:color="auto"/>
              <w:right w:val="nil"/>
            </w:tcBorders>
            <w:shd w:val="clear" w:color="auto" w:fill="auto"/>
            <w:vAlign w:val="center"/>
            <w:hideMark/>
          </w:tcPr>
          <w:p w14:paraId="4C28DC9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220 km</w:t>
            </w:r>
          </w:p>
        </w:tc>
      </w:tr>
      <w:tr w:rsidR="00B91EC8" w:rsidRPr="00B91EC8" w14:paraId="7ECB0388"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397B70D1"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HUN_5</w:t>
            </w:r>
          </w:p>
        </w:tc>
        <w:tc>
          <w:tcPr>
            <w:tcW w:w="3320" w:type="dxa"/>
            <w:tcBorders>
              <w:top w:val="nil"/>
              <w:left w:val="nil"/>
              <w:bottom w:val="single" w:sz="4" w:space="0" w:color="auto"/>
              <w:right w:val="nil"/>
            </w:tcBorders>
            <w:shd w:val="clear" w:color="auto" w:fill="auto"/>
            <w:vAlign w:val="center"/>
            <w:hideMark/>
          </w:tcPr>
          <w:p w14:paraId="4FA3C8F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Granulated chicken manure</w:t>
            </w:r>
          </w:p>
        </w:tc>
        <w:tc>
          <w:tcPr>
            <w:tcW w:w="3257" w:type="dxa"/>
            <w:tcBorders>
              <w:top w:val="nil"/>
              <w:left w:val="nil"/>
              <w:bottom w:val="single" w:sz="4" w:space="0" w:color="auto"/>
              <w:right w:val="nil"/>
            </w:tcBorders>
            <w:shd w:val="clear" w:color="auto" w:fill="auto"/>
            <w:vAlign w:val="center"/>
            <w:hideMark/>
          </w:tcPr>
          <w:p w14:paraId="596140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2EDFB3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70 km</w:t>
            </w:r>
          </w:p>
        </w:tc>
      </w:tr>
      <w:tr w:rsidR="00B91EC8" w:rsidRPr="00B91EC8" w14:paraId="7D6489E2"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D536C1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HUN_6</w:t>
            </w:r>
          </w:p>
        </w:tc>
        <w:tc>
          <w:tcPr>
            <w:tcW w:w="3320" w:type="dxa"/>
            <w:tcBorders>
              <w:top w:val="nil"/>
              <w:left w:val="nil"/>
              <w:bottom w:val="nil"/>
              <w:right w:val="nil"/>
            </w:tcBorders>
            <w:shd w:val="clear" w:color="auto" w:fill="auto"/>
            <w:vAlign w:val="center"/>
            <w:hideMark/>
          </w:tcPr>
          <w:p w14:paraId="1466D70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slurry</w:t>
            </w:r>
          </w:p>
        </w:tc>
        <w:tc>
          <w:tcPr>
            <w:tcW w:w="3257" w:type="dxa"/>
            <w:tcBorders>
              <w:top w:val="nil"/>
              <w:left w:val="nil"/>
              <w:bottom w:val="nil"/>
              <w:right w:val="nil"/>
            </w:tcBorders>
            <w:shd w:val="clear" w:color="auto" w:fill="auto"/>
            <w:vAlign w:val="center"/>
            <w:hideMark/>
          </w:tcPr>
          <w:p w14:paraId="4853AFC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neighbour</w:t>
            </w:r>
          </w:p>
        </w:tc>
        <w:tc>
          <w:tcPr>
            <w:tcW w:w="1280" w:type="dxa"/>
            <w:tcBorders>
              <w:top w:val="nil"/>
              <w:left w:val="nil"/>
              <w:bottom w:val="nil"/>
              <w:right w:val="nil"/>
            </w:tcBorders>
            <w:shd w:val="clear" w:color="auto" w:fill="auto"/>
            <w:vAlign w:val="center"/>
            <w:hideMark/>
          </w:tcPr>
          <w:p w14:paraId="4D8B8B1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1-6km</w:t>
            </w:r>
          </w:p>
        </w:tc>
      </w:tr>
      <w:tr w:rsidR="00B91EC8" w:rsidRPr="00B91EC8" w14:paraId="4DDF3F63" w14:textId="77777777" w:rsidTr="00E87750">
        <w:trPr>
          <w:trHeight w:val="20"/>
        </w:trPr>
        <w:tc>
          <w:tcPr>
            <w:tcW w:w="1220" w:type="dxa"/>
            <w:vMerge/>
            <w:tcBorders>
              <w:top w:val="nil"/>
              <w:left w:val="nil"/>
              <w:bottom w:val="single" w:sz="4" w:space="0" w:color="000000"/>
              <w:right w:val="nil"/>
            </w:tcBorders>
            <w:vAlign w:val="center"/>
            <w:hideMark/>
          </w:tcPr>
          <w:p w14:paraId="150AA5B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483B4F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single" w:sz="4" w:space="0" w:color="auto"/>
              <w:right w:val="nil"/>
            </w:tcBorders>
            <w:shd w:val="clear" w:color="auto" w:fill="auto"/>
            <w:vAlign w:val="center"/>
            <w:hideMark/>
          </w:tcPr>
          <w:p w14:paraId="5BC1777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neighbour</w:t>
            </w:r>
          </w:p>
        </w:tc>
        <w:tc>
          <w:tcPr>
            <w:tcW w:w="1280" w:type="dxa"/>
            <w:tcBorders>
              <w:top w:val="nil"/>
              <w:left w:val="nil"/>
              <w:bottom w:val="single" w:sz="4" w:space="0" w:color="auto"/>
              <w:right w:val="nil"/>
            </w:tcBorders>
            <w:shd w:val="clear" w:color="auto" w:fill="auto"/>
            <w:vAlign w:val="center"/>
            <w:hideMark/>
          </w:tcPr>
          <w:p w14:paraId="2811CC8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35F6D6C6"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088FA098"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HUN_7</w:t>
            </w:r>
          </w:p>
        </w:tc>
        <w:tc>
          <w:tcPr>
            <w:tcW w:w="3320" w:type="dxa"/>
            <w:tcBorders>
              <w:top w:val="nil"/>
              <w:left w:val="nil"/>
              <w:bottom w:val="nil"/>
              <w:right w:val="nil"/>
            </w:tcBorders>
            <w:shd w:val="clear" w:color="auto" w:fill="auto"/>
            <w:vAlign w:val="center"/>
            <w:hideMark/>
          </w:tcPr>
          <w:p w14:paraId="0910A2B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Granulated algal fertilizer with lime</w:t>
            </w:r>
          </w:p>
        </w:tc>
        <w:tc>
          <w:tcPr>
            <w:tcW w:w="3257" w:type="dxa"/>
            <w:tcBorders>
              <w:top w:val="nil"/>
              <w:left w:val="nil"/>
              <w:bottom w:val="nil"/>
              <w:right w:val="nil"/>
            </w:tcBorders>
            <w:shd w:val="clear" w:color="auto" w:fill="auto"/>
            <w:vAlign w:val="center"/>
            <w:hideMark/>
          </w:tcPr>
          <w:p w14:paraId="5E3F027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24FAEE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150 km</w:t>
            </w:r>
          </w:p>
        </w:tc>
      </w:tr>
      <w:tr w:rsidR="00B91EC8" w:rsidRPr="00B91EC8" w14:paraId="28B84ABD" w14:textId="77777777" w:rsidTr="00E87750">
        <w:trPr>
          <w:trHeight w:val="20"/>
        </w:trPr>
        <w:tc>
          <w:tcPr>
            <w:tcW w:w="1220" w:type="dxa"/>
            <w:vMerge/>
            <w:tcBorders>
              <w:top w:val="nil"/>
              <w:left w:val="nil"/>
              <w:bottom w:val="single" w:sz="4" w:space="0" w:color="000000"/>
              <w:right w:val="nil"/>
            </w:tcBorders>
            <w:vAlign w:val="center"/>
            <w:hideMark/>
          </w:tcPr>
          <w:p w14:paraId="599A3C8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D0FDAC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Bacterial fertilizer</w:t>
            </w:r>
          </w:p>
        </w:tc>
        <w:tc>
          <w:tcPr>
            <w:tcW w:w="3257" w:type="dxa"/>
            <w:tcBorders>
              <w:top w:val="nil"/>
              <w:left w:val="nil"/>
              <w:bottom w:val="nil"/>
              <w:right w:val="nil"/>
            </w:tcBorders>
            <w:shd w:val="clear" w:color="auto" w:fill="auto"/>
            <w:vAlign w:val="center"/>
            <w:hideMark/>
          </w:tcPr>
          <w:p w14:paraId="3449142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29712C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170 km</w:t>
            </w:r>
          </w:p>
        </w:tc>
      </w:tr>
      <w:tr w:rsidR="00B91EC8" w:rsidRPr="00B91EC8" w14:paraId="17DE987E" w14:textId="77777777" w:rsidTr="00E87750">
        <w:trPr>
          <w:trHeight w:val="20"/>
        </w:trPr>
        <w:tc>
          <w:tcPr>
            <w:tcW w:w="1220" w:type="dxa"/>
            <w:vMerge/>
            <w:tcBorders>
              <w:top w:val="nil"/>
              <w:left w:val="nil"/>
              <w:bottom w:val="single" w:sz="4" w:space="0" w:color="000000"/>
              <w:right w:val="nil"/>
            </w:tcBorders>
            <w:vAlign w:val="center"/>
            <w:hideMark/>
          </w:tcPr>
          <w:p w14:paraId="4118049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175A73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Foliar fertilizer</w:t>
            </w:r>
          </w:p>
        </w:tc>
        <w:tc>
          <w:tcPr>
            <w:tcW w:w="3257" w:type="dxa"/>
            <w:tcBorders>
              <w:top w:val="nil"/>
              <w:left w:val="nil"/>
              <w:bottom w:val="single" w:sz="4" w:space="0" w:color="auto"/>
              <w:right w:val="nil"/>
            </w:tcBorders>
            <w:shd w:val="clear" w:color="auto" w:fill="auto"/>
            <w:vAlign w:val="center"/>
            <w:hideMark/>
          </w:tcPr>
          <w:p w14:paraId="299DD5C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2720295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1A3FA6C"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518CE1DB"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HUN_8</w:t>
            </w:r>
          </w:p>
        </w:tc>
        <w:tc>
          <w:tcPr>
            <w:tcW w:w="3320" w:type="dxa"/>
            <w:tcBorders>
              <w:top w:val="nil"/>
              <w:left w:val="nil"/>
              <w:bottom w:val="nil"/>
              <w:right w:val="nil"/>
            </w:tcBorders>
            <w:shd w:val="clear" w:color="auto" w:fill="auto"/>
            <w:vAlign w:val="center"/>
            <w:hideMark/>
          </w:tcPr>
          <w:p w14:paraId="24C15E5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Granulated cattle manure</w:t>
            </w:r>
          </w:p>
        </w:tc>
        <w:tc>
          <w:tcPr>
            <w:tcW w:w="3257" w:type="dxa"/>
            <w:tcBorders>
              <w:top w:val="nil"/>
              <w:left w:val="nil"/>
              <w:bottom w:val="nil"/>
              <w:right w:val="nil"/>
            </w:tcBorders>
            <w:shd w:val="clear" w:color="auto" w:fill="auto"/>
            <w:vAlign w:val="center"/>
            <w:hideMark/>
          </w:tcPr>
          <w:p w14:paraId="294DB40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2501659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 km</w:t>
            </w:r>
          </w:p>
        </w:tc>
      </w:tr>
      <w:tr w:rsidR="00B91EC8" w:rsidRPr="00B91EC8" w14:paraId="209933D1" w14:textId="77777777" w:rsidTr="00E87750">
        <w:trPr>
          <w:trHeight w:val="20"/>
        </w:trPr>
        <w:tc>
          <w:tcPr>
            <w:tcW w:w="1220" w:type="dxa"/>
            <w:vMerge/>
            <w:tcBorders>
              <w:top w:val="nil"/>
              <w:left w:val="nil"/>
              <w:bottom w:val="single" w:sz="4" w:space="0" w:color="000000"/>
              <w:right w:val="nil"/>
            </w:tcBorders>
            <w:vAlign w:val="center"/>
            <w:hideMark/>
          </w:tcPr>
          <w:p w14:paraId="4ACAD88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2E17DF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w:t>
            </w:r>
          </w:p>
        </w:tc>
        <w:tc>
          <w:tcPr>
            <w:tcW w:w="3257" w:type="dxa"/>
            <w:tcBorders>
              <w:top w:val="nil"/>
              <w:left w:val="nil"/>
              <w:bottom w:val="single" w:sz="4" w:space="0" w:color="auto"/>
              <w:right w:val="nil"/>
            </w:tcBorders>
            <w:shd w:val="clear" w:color="auto" w:fill="auto"/>
            <w:vAlign w:val="center"/>
            <w:hideMark/>
          </w:tcPr>
          <w:p w14:paraId="7FAA858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4BD0B414"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 km</w:t>
            </w:r>
          </w:p>
        </w:tc>
      </w:tr>
      <w:tr w:rsidR="00B91EC8" w:rsidRPr="00B91EC8" w14:paraId="65EAF29A"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30659685"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HUN_9</w:t>
            </w:r>
          </w:p>
        </w:tc>
        <w:tc>
          <w:tcPr>
            <w:tcW w:w="3320" w:type="dxa"/>
            <w:tcBorders>
              <w:top w:val="nil"/>
              <w:left w:val="nil"/>
              <w:bottom w:val="nil"/>
              <w:right w:val="nil"/>
            </w:tcBorders>
            <w:shd w:val="clear" w:color="auto" w:fill="auto"/>
            <w:vAlign w:val="center"/>
            <w:hideMark/>
          </w:tcPr>
          <w:p w14:paraId="444C2BA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Bacterial fertilizer</w:t>
            </w:r>
          </w:p>
        </w:tc>
        <w:tc>
          <w:tcPr>
            <w:tcW w:w="3257" w:type="dxa"/>
            <w:tcBorders>
              <w:top w:val="nil"/>
              <w:left w:val="nil"/>
              <w:bottom w:val="nil"/>
              <w:right w:val="nil"/>
            </w:tcBorders>
            <w:shd w:val="clear" w:color="auto" w:fill="auto"/>
            <w:vAlign w:val="center"/>
            <w:hideMark/>
          </w:tcPr>
          <w:p w14:paraId="3932ABF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7FCBCF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250 km</w:t>
            </w:r>
          </w:p>
        </w:tc>
      </w:tr>
      <w:tr w:rsidR="00B91EC8" w:rsidRPr="00B91EC8" w14:paraId="4A5EAB70" w14:textId="77777777" w:rsidTr="00E87750">
        <w:trPr>
          <w:trHeight w:val="20"/>
        </w:trPr>
        <w:tc>
          <w:tcPr>
            <w:tcW w:w="1220" w:type="dxa"/>
            <w:vMerge/>
            <w:tcBorders>
              <w:top w:val="nil"/>
              <w:left w:val="nil"/>
              <w:bottom w:val="single" w:sz="4" w:space="0" w:color="000000"/>
              <w:right w:val="nil"/>
            </w:tcBorders>
            <w:vAlign w:val="center"/>
            <w:hideMark/>
          </w:tcPr>
          <w:p w14:paraId="0169DCB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545C32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Foliar fertilizer</w:t>
            </w:r>
          </w:p>
        </w:tc>
        <w:tc>
          <w:tcPr>
            <w:tcW w:w="3257" w:type="dxa"/>
            <w:tcBorders>
              <w:top w:val="nil"/>
              <w:left w:val="nil"/>
              <w:bottom w:val="nil"/>
              <w:right w:val="nil"/>
            </w:tcBorders>
            <w:shd w:val="clear" w:color="auto" w:fill="auto"/>
            <w:vAlign w:val="center"/>
            <w:hideMark/>
          </w:tcPr>
          <w:p w14:paraId="705CAB7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2E2B336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 km</w:t>
            </w:r>
          </w:p>
        </w:tc>
      </w:tr>
      <w:tr w:rsidR="00B91EC8" w:rsidRPr="00B91EC8" w14:paraId="2AC6DBBD" w14:textId="77777777" w:rsidTr="00E87750">
        <w:trPr>
          <w:trHeight w:val="20"/>
        </w:trPr>
        <w:tc>
          <w:tcPr>
            <w:tcW w:w="1220" w:type="dxa"/>
            <w:vMerge/>
            <w:tcBorders>
              <w:top w:val="nil"/>
              <w:left w:val="nil"/>
              <w:bottom w:val="single" w:sz="4" w:space="0" w:color="000000"/>
              <w:right w:val="nil"/>
            </w:tcBorders>
            <w:vAlign w:val="center"/>
            <w:hideMark/>
          </w:tcPr>
          <w:p w14:paraId="2CE3BF0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8254DF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Biofertilizer (EM)</w:t>
            </w:r>
          </w:p>
        </w:tc>
        <w:tc>
          <w:tcPr>
            <w:tcW w:w="3257" w:type="dxa"/>
            <w:tcBorders>
              <w:top w:val="nil"/>
              <w:left w:val="nil"/>
              <w:bottom w:val="single" w:sz="4" w:space="0" w:color="auto"/>
              <w:right w:val="nil"/>
            </w:tcBorders>
            <w:shd w:val="clear" w:color="auto" w:fill="auto"/>
            <w:vAlign w:val="center"/>
            <w:hideMark/>
          </w:tcPr>
          <w:p w14:paraId="0A2D847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F40248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150 km</w:t>
            </w:r>
          </w:p>
        </w:tc>
      </w:tr>
      <w:tr w:rsidR="00B91EC8" w:rsidRPr="00B91EC8" w14:paraId="39F39FE8"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29E8A31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HUN_10</w:t>
            </w:r>
          </w:p>
        </w:tc>
        <w:tc>
          <w:tcPr>
            <w:tcW w:w="3320" w:type="dxa"/>
            <w:tcBorders>
              <w:top w:val="nil"/>
              <w:left w:val="nil"/>
              <w:bottom w:val="single" w:sz="4" w:space="0" w:color="auto"/>
              <w:right w:val="nil"/>
            </w:tcBorders>
            <w:shd w:val="clear" w:color="auto" w:fill="auto"/>
            <w:vAlign w:val="center"/>
            <w:hideMark/>
          </w:tcPr>
          <w:p w14:paraId="5CC4D95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single" w:sz="4" w:space="0" w:color="auto"/>
              <w:right w:val="nil"/>
            </w:tcBorders>
            <w:shd w:val="clear" w:color="auto" w:fill="auto"/>
            <w:vAlign w:val="center"/>
            <w:hideMark/>
          </w:tcPr>
          <w:p w14:paraId="06D26C0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neighbour farm</w:t>
            </w:r>
          </w:p>
        </w:tc>
        <w:tc>
          <w:tcPr>
            <w:tcW w:w="1280" w:type="dxa"/>
            <w:tcBorders>
              <w:top w:val="nil"/>
              <w:left w:val="nil"/>
              <w:bottom w:val="single" w:sz="4" w:space="0" w:color="auto"/>
              <w:right w:val="nil"/>
            </w:tcBorders>
            <w:shd w:val="clear" w:color="auto" w:fill="auto"/>
            <w:vAlign w:val="center"/>
            <w:hideMark/>
          </w:tcPr>
          <w:p w14:paraId="5186C2F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 km</w:t>
            </w:r>
          </w:p>
        </w:tc>
      </w:tr>
      <w:tr w:rsidR="00B91EC8" w:rsidRPr="00B91EC8" w14:paraId="58AF7F31"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524A5701"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DK_1</w:t>
            </w:r>
          </w:p>
        </w:tc>
        <w:tc>
          <w:tcPr>
            <w:tcW w:w="3320" w:type="dxa"/>
            <w:tcBorders>
              <w:top w:val="nil"/>
              <w:left w:val="nil"/>
              <w:bottom w:val="nil"/>
              <w:right w:val="nil"/>
            </w:tcBorders>
            <w:shd w:val="clear" w:color="auto" w:fill="auto"/>
            <w:vAlign w:val="center"/>
            <w:hideMark/>
          </w:tcPr>
          <w:p w14:paraId="08F8A56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Cattle deep bedding </w:t>
            </w:r>
          </w:p>
        </w:tc>
        <w:tc>
          <w:tcPr>
            <w:tcW w:w="3257" w:type="dxa"/>
            <w:tcBorders>
              <w:top w:val="nil"/>
              <w:left w:val="nil"/>
              <w:bottom w:val="nil"/>
              <w:right w:val="nil"/>
            </w:tcBorders>
            <w:shd w:val="clear" w:color="auto" w:fill="auto"/>
            <w:vAlign w:val="center"/>
            <w:hideMark/>
          </w:tcPr>
          <w:p w14:paraId="45EDD9F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dairy farm</w:t>
            </w:r>
          </w:p>
        </w:tc>
        <w:tc>
          <w:tcPr>
            <w:tcW w:w="1280" w:type="dxa"/>
            <w:tcBorders>
              <w:top w:val="nil"/>
              <w:left w:val="nil"/>
              <w:bottom w:val="nil"/>
              <w:right w:val="nil"/>
            </w:tcBorders>
            <w:shd w:val="clear" w:color="auto" w:fill="auto"/>
            <w:vAlign w:val="center"/>
            <w:hideMark/>
          </w:tcPr>
          <w:p w14:paraId="50D00DD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13 km</w:t>
            </w:r>
          </w:p>
        </w:tc>
      </w:tr>
      <w:tr w:rsidR="00B91EC8" w:rsidRPr="00B91EC8" w14:paraId="07C654A3" w14:textId="77777777" w:rsidTr="00E87750">
        <w:trPr>
          <w:trHeight w:val="20"/>
        </w:trPr>
        <w:tc>
          <w:tcPr>
            <w:tcW w:w="1220" w:type="dxa"/>
            <w:vMerge/>
            <w:tcBorders>
              <w:top w:val="nil"/>
              <w:left w:val="nil"/>
              <w:bottom w:val="single" w:sz="4" w:space="0" w:color="000000"/>
              <w:right w:val="nil"/>
            </w:tcBorders>
            <w:vAlign w:val="center"/>
            <w:hideMark/>
          </w:tcPr>
          <w:p w14:paraId="5FAF5A5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5295F6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Dairy slurry</w:t>
            </w:r>
          </w:p>
        </w:tc>
        <w:tc>
          <w:tcPr>
            <w:tcW w:w="3257" w:type="dxa"/>
            <w:tcBorders>
              <w:top w:val="nil"/>
              <w:left w:val="nil"/>
              <w:bottom w:val="nil"/>
              <w:right w:val="nil"/>
            </w:tcBorders>
            <w:shd w:val="clear" w:color="auto" w:fill="auto"/>
            <w:vAlign w:val="center"/>
            <w:hideMark/>
          </w:tcPr>
          <w:p w14:paraId="7F3E855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dairy farm</w:t>
            </w:r>
          </w:p>
        </w:tc>
        <w:tc>
          <w:tcPr>
            <w:tcW w:w="1280" w:type="dxa"/>
            <w:tcBorders>
              <w:top w:val="nil"/>
              <w:left w:val="nil"/>
              <w:bottom w:val="nil"/>
              <w:right w:val="nil"/>
            </w:tcBorders>
            <w:shd w:val="clear" w:color="auto" w:fill="auto"/>
            <w:vAlign w:val="center"/>
            <w:hideMark/>
          </w:tcPr>
          <w:p w14:paraId="1C8DD23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13 km</w:t>
            </w:r>
          </w:p>
        </w:tc>
      </w:tr>
      <w:tr w:rsidR="00B91EC8" w:rsidRPr="00B91EC8" w14:paraId="4848BCE3" w14:textId="77777777" w:rsidTr="00E87750">
        <w:trPr>
          <w:trHeight w:val="20"/>
        </w:trPr>
        <w:tc>
          <w:tcPr>
            <w:tcW w:w="1220" w:type="dxa"/>
            <w:vMerge/>
            <w:tcBorders>
              <w:top w:val="nil"/>
              <w:left w:val="nil"/>
              <w:bottom w:val="single" w:sz="4" w:space="0" w:color="000000"/>
              <w:right w:val="nil"/>
            </w:tcBorders>
            <w:vAlign w:val="center"/>
            <w:hideMark/>
          </w:tcPr>
          <w:p w14:paraId="5EA99DB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2C14980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Park and garden waste</w:t>
            </w:r>
          </w:p>
        </w:tc>
        <w:tc>
          <w:tcPr>
            <w:tcW w:w="3257" w:type="dxa"/>
            <w:tcBorders>
              <w:top w:val="nil"/>
              <w:left w:val="nil"/>
              <w:bottom w:val="single" w:sz="4" w:space="0" w:color="auto"/>
              <w:right w:val="nil"/>
            </w:tcBorders>
            <w:shd w:val="clear" w:color="auto" w:fill="auto"/>
            <w:vAlign w:val="center"/>
            <w:hideMark/>
          </w:tcPr>
          <w:p w14:paraId="2D18110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Municipality</w:t>
            </w:r>
          </w:p>
        </w:tc>
        <w:tc>
          <w:tcPr>
            <w:tcW w:w="1280" w:type="dxa"/>
            <w:tcBorders>
              <w:top w:val="nil"/>
              <w:left w:val="nil"/>
              <w:bottom w:val="single" w:sz="4" w:space="0" w:color="auto"/>
              <w:right w:val="nil"/>
            </w:tcBorders>
            <w:shd w:val="clear" w:color="auto" w:fill="auto"/>
            <w:vAlign w:val="center"/>
            <w:hideMark/>
          </w:tcPr>
          <w:p w14:paraId="0F519834"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22 km</w:t>
            </w:r>
          </w:p>
        </w:tc>
      </w:tr>
      <w:tr w:rsidR="00B91EC8" w:rsidRPr="00B91EC8" w14:paraId="1B3E8EE4"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29831A92"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DK_2</w:t>
            </w:r>
          </w:p>
        </w:tc>
        <w:tc>
          <w:tcPr>
            <w:tcW w:w="3320" w:type="dxa"/>
            <w:tcBorders>
              <w:top w:val="nil"/>
              <w:left w:val="nil"/>
              <w:bottom w:val="nil"/>
              <w:right w:val="nil"/>
            </w:tcBorders>
            <w:shd w:val="clear" w:color="auto" w:fill="auto"/>
            <w:vAlign w:val="center"/>
            <w:hideMark/>
          </w:tcPr>
          <w:p w14:paraId="259F1F2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Pig slurry</w:t>
            </w:r>
          </w:p>
        </w:tc>
        <w:tc>
          <w:tcPr>
            <w:tcW w:w="3257" w:type="dxa"/>
            <w:tcBorders>
              <w:top w:val="nil"/>
              <w:left w:val="nil"/>
              <w:bottom w:val="nil"/>
              <w:right w:val="nil"/>
            </w:tcBorders>
            <w:shd w:val="clear" w:color="auto" w:fill="auto"/>
            <w:vAlign w:val="center"/>
            <w:hideMark/>
          </w:tcPr>
          <w:p w14:paraId="647B7D1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pig farm</w:t>
            </w:r>
          </w:p>
        </w:tc>
        <w:tc>
          <w:tcPr>
            <w:tcW w:w="1280" w:type="dxa"/>
            <w:tcBorders>
              <w:top w:val="nil"/>
              <w:left w:val="nil"/>
              <w:bottom w:val="nil"/>
              <w:right w:val="nil"/>
            </w:tcBorders>
            <w:shd w:val="clear" w:color="auto" w:fill="auto"/>
            <w:vAlign w:val="center"/>
            <w:hideMark/>
          </w:tcPr>
          <w:p w14:paraId="707A348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 km</w:t>
            </w:r>
          </w:p>
        </w:tc>
      </w:tr>
      <w:tr w:rsidR="00B91EC8" w:rsidRPr="00B91EC8" w14:paraId="5A78482A" w14:textId="77777777" w:rsidTr="00E87750">
        <w:trPr>
          <w:trHeight w:val="20"/>
        </w:trPr>
        <w:tc>
          <w:tcPr>
            <w:tcW w:w="1220" w:type="dxa"/>
            <w:vMerge/>
            <w:tcBorders>
              <w:top w:val="nil"/>
              <w:left w:val="nil"/>
              <w:bottom w:val="single" w:sz="4" w:space="0" w:color="000000"/>
              <w:right w:val="nil"/>
            </w:tcBorders>
            <w:vAlign w:val="center"/>
            <w:hideMark/>
          </w:tcPr>
          <w:p w14:paraId="49FC84F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784C94B"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Binadan</w:t>
            </w:r>
            <w:proofErr w:type="spellEnd"/>
            <w:r w:rsidRPr="00B91EC8">
              <w:rPr>
                <w:color w:val="000000"/>
                <w:sz w:val="18"/>
                <w:szCs w:val="18"/>
                <w:lang w:val="en-GB" w:eastAsia="de-DE"/>
              </w:rPr>
              <w:t xml:space="preserve"> (comm. org </w:t>
            </w:r>
            <w:proofErr w:type="spellStart"/>
            <w:r w:rsidRPr="00B91EC8">
              <w:rPr>
                <w:color w:val="000000"/>
                <w:sz w:val="18"/>
                <w:szCs w:val="18"/>
                <w:lang w:val="en-GB" w:eastAsia="de-DE"/>
              </w:rPr>
              <w:t>fert</w:t>
            </w:r>
            <w:proofErr w:type="spellEnd"/>
            <w:r w:rsidRPr="00B91EC8">
              <w:rPr>
                <w:color w:val="000000"/>
                <w:sz w:val="18"/>
                <w:szCs w:val="18"/>
                <w:lang w:val="en-GB" w:eastAsia="de-DE"/>
              </w:rPr>
              <w:t>)</w:t>
            </w:r>
          </w:p>
        </w:tc>
        <w:tc>
          <w:tcPr>
            <w:tcW w:w="3257" w:type="dxa"/>
            <w:tcBorders>
              <w:top w:val="nil"/>
              <w:left w:val="nil"/>
              <w:bottom w:val="nil"/>
              <w:right w:val="nil"/>
            </w:tcBorders>
            <w:shd w:val="clear" w:color="auto" w:fill="auto"/>
            <w:vAlign w:val="center"/>
            <w:hideMark/>
          </w:tcPr>
          <w:p w14:paraId="3C2B47D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product (ORG)</w:t>
            </w:r>
          </w:p>
        </w:tc>
        <w:tc>
          <w:tcPr>
            <w:tcW w:w="1280" w:type="dxa"/>
            <w:tcBorders>
              <w:top w:val="nil"/>
              <w:left w:val="nil"/>
              <w:bottom w:val="nil"/>
              <w:right w:val="nil"/>
            </w:tcBorders>
            <w:shd w:val="clear" w:color="auto" w:fill="auto"/>
            <w:vAlign w:val="center"/>
            <w:hideMark/>
          </w:tcPr>
          <w:p w14:paraId="636FFE3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w:t>
            </w:r>
          </w:p>
        </w:tc>
      </w:tr>
      <w:tr w:rsidR="00B91EC8" w:rsidRPr="00B91EC8" w14:paraId="5EFB8075" w14:textId="77777777" w:rsidTr="00E87750">
        <w:trPr>
          <w:trHeight w:val="20"/>
        </w:trPr>
        <w:tc>
          <w:tcPr>
            <w:tcW w:w="1220" w:type="dxa"/>
            <w:vMerge/>
            <w:tcBorders>
              <w:top w:val="nil"/>
              <w:left w:val="nil"/>
              <w:bottom w:val="single" w:sz="4" w:space="0" w:color="000000"/>
              <w:right w:val="nil"/>
            </w:tcBorders>
            <w:vAlign w:val="center"/>
            <w:hideMark/>
          </w:tcPr>
          <w:p w14:paraId="5375585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7CAB65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16C2961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farm</w:t>
            </w:r>
          </w:p>
        </w:tc>
        <w:tc>
          <w:tcPr>
            <w:tcW w:w="1280" w:type="dxa"/>
            <w:tcBorders>
              <w:top w:val="nil"/>
              <w:left w:val="nil"/>
              <w:bottom w:val="nil"/>
              <w:right w:val="nil"/>
            </w:tcBorders>
            <w:shd w:val="clear" w:color="auto" w:fill="auto"/>
            <w:vAlign w:val="center"/>
            <w:hideMark/>
          </w:tcPr>
          <w:p w14:paraId="4205438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68 km</w:t>
            </w:r>
          </w:p>
        </w:tc>
      </w:tr>
      <w:tr w:rsidR="00B91EC8" w:rsidRPr="00B91EC8" w14:paraId="390F0B3C" w14:textId="77777777" w:rsidTr="00E87750">
        <w:trPr>
          <w:trHeight w:val="20"/>
        </w:trPr>
        <w:tc>
          <w:tcPr>
            <w:tcW w:w="1220" w:type="dxa"/>
            <w:vMerge/>
            <w:tcBorders>
              <w:top w:val="nil"/>
              <w:left w:val="nil"/>
              <w:bottom w:val="single" w:sz="4" w:space="0" w:color="000000"/>
              <w:right w:val="nil"/>
            </w:tcBorders>
            <w:vAlign w:val="center"/>
            <w:hideMark/>
          </w:tcPr>
          <w:p w14:paraId="717BE51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91176DB"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ØGro</w:t>
            </w:r>
            <w:proofErr w:type="spellEnd"/>
            <w:r w:rsidRPr="00B91EC8">
              <w:rPr>
                <w:color w:val="000000"/>
                <w:sz w:val="18"/>
                <w:szCs w:val="18"/>
                <w:lang w:val="en-GB" w:eastAsia="de-DE"/>
              </w:rPr>
              <w:t xml:space="preserve"> (comm org </w:t>
            </w:r>
            <w:proofErr w:type="spellStart"/>
            <w:r w:rsidRPr="00B91EC8">
              <w:rPr>
                <w:color w:val="000000"/>
                <w:sz w:val="18"/>
                <w:szCs w:val="18"/>
                <w:lang w:val="en-GB" w:eastAsia="de-DE"/>
              </w:rPr>
              <w:t>fert</w:t>
            </w:r>
            <w:proofErr w:type="spellEnd"/>
            <w:r w:rsidRPr="00B91EC8">
              <w:rPr>
                <w:color w:val="000000"/>
                <w:sz w:val="18"/>
                <w:szCs w:val="18"/>
                <w:lang w:val="en-GB" w:eastAsia="de-DE"/>
              </w:rPr>
              <w:t>)</w:t>
            </w:r>
          </w:p>
        </w:tc>
        <w:tc>
          <w:tcPr>
            <w:tcW w:w="3257" w:type="dxa"/>
            <w:tcBorders>
              <w:top w:val="nil"/>
              <w:left w:val="nil"/>
              <w:bottom w:val="nil"/>
              <w:right w:val="nil"/>
            </w:tcBorders>
            <w:shd w:val="clear" w:color="auto" w:fill="auto"/>
            <w:vAlign w:val="center"/>
            <w:hideMark/>
          </w:tcPr>
          <w:p w14:paraId="6E0989F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product (ORG)</w:t>
            </w:r>
          </w:p>
        </w:tc>
        <w:tc>
          <w:tcPr>
            <w:tcW w:w="1280" w:type="dxa"/>
            <w:tcBorders>
              <w:top w:val="nil"/>
              <w:left w:val="nil"/>
              <w:bottom w:val="nil"/>
              <w:right w:val="nil"/>
            </w:tcBorders>
            <w:shd w:val="clear" w:color="auto" w:fill="auto"/>
            <w:vAlign w:val="center"/>
            <w:hideMark/>
          </w:tcPr>
          <w:p w14:paraId="7EFFDEB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w:t>
            </w:r>
          </w:p>
        </w:tc>
      </w:tr>
      <w:tr w:rsidR="00B91EC8" w:rsidRPr="00B91EC8" w14:paraId="4B09B157" w14:textId="77777777" w:rsidTr="00E87750">
        <w:trPr>
          <w:trHeight w:val="20"/>
        </w:trPr>
        <w:tc>
          <w:tcPr>
            <w:tcW w:w="1220" w:type="dxa"/>
            <w:vMerge/>
            <w:tcBorders>
              <w:top w:val="nil"/>
              <w:left w:val="nil"/>
              <w:bottom w:val="single" w:sz="4" w:space="0" w:color="000000"/>
              <w:right w:val="nil"/>
            </w:tcBorders>
            <w:vAlign w:val="center"/>
            <w:hideMark/>
          </w:tcPr>
          <w:p w14:paraId="112EDC0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DBBF39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Deep litter cattle</w:t>
            </w:r>
          </w:p>
        </w:tc>
        <w:tc>
          <w:tcPr>
            <w:tcW w:w="3257" w:type="dxa"/>
            <w:tcBorders>
              <w:top w:val="nil"/>
              <w:left w:val="nil"/>
              <w:bottom w:val="single" w:sz="4" w:space="0" w:color="auto"/>
              <w:right w:val="nil"/>
            </w:tcBorders>
            <w:shd w:val="clear" w:color="auto" w:fill="auto"/>
            <w:vAlign w:val="center"/>
            <w:hideMark/>
          </w:tcPr>
          <w:p w14:paraId="3E7C31F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dairy  farm</w:t>
            </w:r>
          </w:p>
        </w:tc>
        <w:tc>
          <w:tcPr>
            <w:tcW w:w="1280" w:type="dxa"/>
            <w:tcBorders>
              <w:top w:val="nil"/>
              <w:left w:val="nil"/>
              <w:bottom w:val="single" w:sz="4" w:space="0" w:color="auto"/>
              <w:right w:val="nil"/>
            </w:tcBorders>
            <w:shd w:val="clear" w:color="auto" w:fill="auto"/>
            <w:vAlign w:val="center"/>
            <w:hideMark/>
          </w:tcPr>
          <w:p w14:paraId="3D96536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6km</w:t>
            </w:r>
          </w:p>
        </w:tc>
      </w:tr>
      <w:tr w:rsidR="00B91EC8" w:rsidRPr="00B91EC8" w14:paraId="75806C7E"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DE52F2C"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DK_3</w:t>
            </w:r>
          </w:p>
        </w:tc>
        <w:tc>
          <w:tcPr>
            <w:tcW w:w="3320" w:type="dxa"/>
            <w:tcBorders>
              <w:top w:val="nil"/>
              <w:left w:val="nil"/>
              <w:bottom w:val="nil"/>
              <w:right w:val="nil"/>
            </w:tcBorders>
            <w:shd w:val="clear" w:color="auto" w:fill="auto"/>
            <w:vAlign w:val="center"/>
            <w:hideMark/>
          </w:tcPr>
          <w:p w14:paraId="6C4F794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Pig slurry </w:t>
            </w:r>
          </w:p>
        </w:tc>
        <w:tc>
          <w:tcPr>
            <w:tcW w:w="3257" w:type="dxa"/>
            <w:tcBorders>
              <w:top w:val="nil"/>
              <w:left w:val="nil"/>
              <w:bottom w:val="nil"/>
              <w:right w:val="nil"/>
            </w:tcBorders>
            <w:shd w:val="clear" w:color="auto" w:fill="auto"/>
            <w:vAlign w:val="center"/>
            <w:hideMark/>
          </w:tcPr>
          <w:p w14:paraId="3FECB83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nil"/>
              <w:right w:val="nil"/>
            </w:tcBorders>
            <w:shd w:val="clear" w:color="auto" w:fill="auto"/>
            <w:vAlign w:val="center"/>
            <w:hideMark/>
          </w:tcPr>
          <w:p w14:paraId="7764EA6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4 km</w:t>
            </w:r>
          </w:p>
        </w:tc>
      </w:tr>
      <w:tr w:rsidR="00B91EC8" w:rsidRPr="00B91EC8" w14:paraId="47261733" w14:textId="77777777" w:rsidTr="00E87750">
        <w:trPr>
          <w:trHeight w:val="20"/>
        </w:trPr>
        <w:tc>
          <w:tcPr>
            <w:tcW w:w="1220" w:type="dxa"/>
            <w:vMerge/>
            <w:tcBorders>
              <w:top w:val="nil"/>
              <w:left w:val="nil"/>
              <w:bottom w:val="single" w:sz="4" w:space="0" w:color="000000"/>
              <w:right w:val="nil"/>
            </w:tcBorders>
            <w:vAlign w:val="center"/>
            <w:hideMark/>
          </w:tcPr>
          <w:p w14:paraId="5ACF154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570609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Biogas digestate slurry</w:t>
            </w:r>
          </w:p>
        </w:tc>
        <w:tc>
          <w:tcPr>
            <w:tcW w:w="3257" w:type="dxa"/>
            <w:tcBorders>
              <w:top w:val="nil"/>
              <w:left w:val="nil"/>
              <w:bottom w:val="nil"/>
              <w:right w:val="nil"/>
            </w:tcBorders>
            <w:shd w:val="clear" w:color="auto" w:fill="auto"/>
            <w:vAlign w:val="center"/>
            <w:hideMark/>
          </w:tcPr>
          <w:p w14:paraId="53358CB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Biogas plant</w:t>
            </w:r>
          </w:p>
        </w:tc>
        <w:tc>
          <w:tcPr>
            <w:tcW w:w="1280" w:type="dxa"/>
            <w:tcBorders>
              <w:top w:val="nil"/>
              <w:left w:val="nil"/>
              <w:bottom w:val="nil"/>
              <w:right w:val="nil"/>
            </w:tcBorders>
            <w:shd w:val="clear" w:color="auto" w:fill="auto"/>
            <w:vAlign w:val="center"/>
            <w:hideMark/>
          </w:tcPr>
          <w:p w14:paraId="486433D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6 km</w:t>
            </w:r>
          </w:p>
        </w:tc>
      </w:tr>
      <w:tr w:rsidR="00B91EC8" w:rsidRPr="00B91EC8" w14:paraId="470EA665" w14:textId="77777777" w:rsidTr="00E87750">
        <w:trPr>
          <w:trHeight w:val="20"/>
        </w:trPr>
        <w:tc>
          <w:tcPr>
            <w:tcW w:w="1220" w:type="dxa"/>
            <w:vMerge/>
            <w:tcBorders>
              <w:top w:val="nil"/>
              <w:left w:val="nil"/>
              <w:bottom w:val="single" w:sz="4" w:space="0" w:color="000000"/>
              <w:right w:val="nil"/>
            </w:tcBorders>
            <w:vAlign w:val="center"/>
            <w:hideMark/>
          </w:tcPr>
          <w:p w14:paraId="1B54D3A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204946A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slurry</w:t>
            </w:r>
          </w:p>
        </w:tc>
        <w:tc>
          <w:tcPr>
            <w:tcW w:w="3257" w:type="dxa"/>
            <w:tcBorders>
              <w:top w:val="nil"/>
              <w:left w:val="nil"/>
              <w:bottom w:val="single" w:sz="4" w:space="0" w:color="auto"/>
              <w:right w:val="nil"/>
            </w:tcBorders>
            <w:shd w:val="clear" w:color="auto" w:fill="auto"/>
            <w:vAlign w:val="center"/>
            <w:hideMark/>
          </w:tcPr>
          <w:p w14:paraId="36282DF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single" w:sz="4" w:space="0" w:color="auto"/>
              <w:right w:val="nil"/>
            </w:tcBorders>
            <w:shd w:val="clear" w:color="auto" w:fill="auto"/>
            <w:vAlign w:val="center"/>
            <w:hideMark/>
          </w:tcPr>
          <w:p w14:paraId="3E791B0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20 km</w:t>
            </w:r>
          </w:p>
        </w:tc>
      </w:tr>
      <w:tr w:rsidR="00B91EC8" w:rsidRPr="00B91EC8" w14:paraId="0DE59372"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18125C24"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DK_4</w:t>
            </w:r>
          </w:p>
        </w:tc>
        <w:tc>
          <w:tcPr>
            <w:tcW w:w="3320" w:type="dxa"/>
            <w:tcBorders>
              <w:top w:val="nil"/>
              <w:left w:val="nil"/>
              <w:bottom w:val="nil"/>
              <w:right w:val="nil"/>
            </w:tcBorders>
            <w:shd w:val="clear" w:color="auto" w:fill="auto"/>
            <w:vAlign w:val="center"/>
            <w:hideMark/>
          </w:tcPr>
          <w:p w14:paraId="136596B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Horse manure </w:t>
            </w:r>
          </w:p>
        </w:tc>
        <w:tc>
          <w:tcPr>
            <w:tcW w:w="3257" w:type="dxa"/>
            <w:tcBorders>
              <w:top w:val="nil"/>
              <w:left w:val="nil"/>
              <w:bottom w:val="nil"/>
              <w:right w:val="nil"/>
            </w:tcBorders>
            <w:shd w:val="clear" w:color="auto" w:fill="auto"/>
            <w:vAlign w:val="center"/>
            <w:hideMark/>
          </w:tcPr>
          <w:p w14:paraId="3B52ADF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farm</w:t>
            </w:r>
          </w:p>
        </w:tc>
        <w:tc>
          <w:tcPr>
            <w:tcW w:w="1280" w:type="dxa"/>
            <w:tcBorders>
              <w:top w:val="nil"/>
              <w:left w:val="nil"/>
              <w:bottom w:val="nil"/>
              <w:right w:val="nil"/>
            </w:tcBorders>
            <w:shd w:val="clear" w:color="auto" w:fill="auto"/>
            <w:vAlign w:val="center"/>
            <w:hideMark/>
          </w:tcPr>
          <w:p w14:paraId="6DE88FE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xml:space="preserve">4 km </w:t>
            </w:r>
          </w:p>
        </w:tc>
      </w:tr>
      <w:tr w:rsidR="00B91EC8" w:rsidRPr="00B91EC8" w14:paraId="252EBB6A" w14:textId="77777777" w:rsidTr="00E87750">
        <w:trPr>
          <w:trHeight w:val="20"/>
        </w:trPr>
        <w:tc>
          <w:tcPr>
            <w:tcW w:w="1220" w:type="dxa"/>
            <w:vMerge/>
            <w:tcBorders>
              <w:top w:val="nil"/>
              <w:left w:val="nil"/>
              <w:bottom w:val="single" w:sz="4" w:space="0" w:color="000000"/>
              <w:right w:val="nil"/>
            </w:tcBorders>
            <w:vAlign w:val="center"/>
            <w:hideMark/>
          </w:tcPr>
          <w:p w14:paraId="3B56401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76E4F39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Deep litter cattle</w:t>
            </w:r>
          </w:p>
        </w:tc>
        <w:tc>
          <w:tcPr>
            <w:tcW w:w="3257" w:type="dxa"/>
            <w:tcBorders>
              <w:top w:val="nil"/>
              <w:left w:val="nil"/>
              <w:bottom w:val="single" w:sz="4" w:space="0" w:color="auto"/>
              <w:right w:val="nil"/>
            </w:tcBorders>
            <w:shd w:val="clear" w:color="auto" w:fill="auto"/>
            <w:vAlign w:val="center"/>
            <w:hideMark/>
          </w:tcPr>
          <w:p w14:paraId="4860D34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dairy farm</w:t>
            </w:r>
          </w:p>
        </w:tc>
        <w:tc>
          <w:tcPr>
            <w:tcW w:w="1280" w:type="dxa"/>
            <w:tcBorders>
              <w:top w:val="nil"/>
              <w:left w:val="nil"/>
              <w:bottom w:val="single" w:sz="4" w:space="0" w:color="auto"/>
              <w:right w:val="nil"/>
            </w:tcBorders>
            <w:shd w:val="clear" w:color="auto" w:fill="auto"/>
            <w:vAlign w:val="center"/>
            <w:hideMark/>
          </w:tcPr>
          <w:p w14:paraId="4595F6E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4 km</w:t>
            </w:r>
          </w:p>
        </w:tc>
      </w:tr>
      <w:tr w:rsidR="00B91EC8" w:rsidRPr="00B91EC8" w14:paraId="4DFB3DB8"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0CD898C5"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DK_5</w:t>
            </w:r>
          </w:p>
        </w:tc>
        <w:tc>
          <w:tcPr>
            <w:tcW w:w="3320" w:type="dxa"/>
            <w:tcBorders>
              <w:top w:val="nil"/>
              <w:left w:val="nil"/>
              <w:bottom w:val="single" w:sz="4" w:space="0" w:color="auto"/>
              <w:right w:val="nil"/>
            </w:tcBorders>
            <w:shd w:val="clear" w:color="auto" w:fill="auto"/>
            <w:vAlign w:val="center"/>
            <w:hideMark/>
          </w:tcPr>
          <w:p w14:paraId="6C696713" w14:textId="00D0CE59" w:rsidR="00B91EC8" w:rsidRPr="00B91EC8" w:rsidRDefault="00B357E2" w:rsidP="00B91EC8">
            <w:pPr>
              <w:spacing w:before="0" w:after="0" w:line="240" w:lineRule="auto"/>
              <w:rPr>
                <w:color w:val="000000"/>
                <w:sz w:val="18"/>
                <w:szCs w:val="18"/>
                <w:lang w:val="en-GB" w:eastAsia="de-DE"/>
              </w:rPr>
            </w:pPr>
            <w:r>
              <w:rPr>
                <w:color w:val="000000"/>
                <w:sz w:val="18"/>
                <w:szCs w:val="18"/>
                <w:lang w:val="en-GB" w:eastAsia="de-DE"/>
              </w:rPr>
              <w:t>Pig feed</w:t>
            </w:r>
          </w:p>
        </w:tc>
        <w:tc>
          <w:tcPr>
            <w:tcW w:w="3257" w:type="dxa"/>
            <w:tcBorders>
              <w:top w:val="nil"/>
              <w:left w:val="nil"/>
              <w:bottom w:val="single" w:sz="4" w:space="0" w:color="auto"/>
              <w:right w:val="nil"/>
            </w:tcBorders>
            <w:shd w:val="clear" w:color="auto" w:fill="auto"/>
            <w:vAlign w:val="center"/>
            <w:hideMark/>
          </w:tcPr>
          <w:p w14:paraId="22A435DF" w14:textId="751E38E9" w:rsidR="00B91EC8" w:rsidRPr="00B91EC8" w:rsidRDefault="004D42E9" w:rsidP="00B91EC8">
            <w:pPr>
              <w:spacing w:before="0" w:after="0" w:line="240" w:lineRule="auto"/>
              <w:rPr>
                <w:color w:val="000000"/>
                <w:sz w:val="18"/>
                <w:szCs w:val="18"/>
                <w:lang w:val="en-GB" w:eastAsia="de-DE"/>
              </w:rPr>
            </w:pPr>
            <w:r>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10B36A2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8608164"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3A7B8B7E"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lastRenderedPageBreak/>
              <w:t>DK_6</w:t>
            </w:r>
          </w:p>
        </w:tc>
        <w:tc>
          <w:tcPr>
            <w:tcW w:w="3320" w:type="dxa"/>
            <w:tcBorders>
              <w:top w:val="nil"/>
              <w:left w:val="nil"/>
              <w:bottom w:val="nil"/>
              <w:right w:val="nil"/>
            </w:tcBorders>
            <w:shd w:val="clear" w:color="auto" w:fill="auto"/>
            <w:vAlign w:val="center"/>
            <w:hideMark/>
          </w:tcPr>
          <w:p w14:paraId="30A33DD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Pig slurry</w:t>
            </w:r>
          </w:p>
        </w:tc>
        <w:tc>
          <w:tcPr>
            <w:tcW w:w="3257" w:type="dxa"/>
            <w:tcBorders>
              <w:top w:val="nil"/>
              <w:left w:val="nil"/>
              <w:bottom w:val="nil"/>
              <w:right w:val="nil"/>
            </w:tcBorders>
            <w:shd w:val="clear" w:color="auto" w:fill="auto"/>
            <w:vAlign w:val="center"/>
            <w:hideMark/>
          </w:tcPr>
          <w:p w14:paraId="0188052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nil"/>
              <w:right w:val="nil"/>
            </w:tcBorders>
            <w:shd w:val="clear" w:color="auto" w:fill="auto"/>
            <w:vAlign w:val="center"/>
            <w:hideMark/>
          </w:tcPr>
          <w:p w14:paraId="5A3A447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12 km+50 km</w:t>
            </w:r>
          </w:p>
        </w:tc>
      </w:tr>
      <w:tr w:rsidR="00B91EC8" w:rsidRPr="00B91EC8" w14:paraId="0C043DB6" w14:textId="77777777" w:rsidTr="00E87750">
        <w:trPr>
          <w:trHeight w:val="20"/>
        </w:trPr>
        <w:tc>
          <w:tcPr>
            <w:tcW w:w="1220" w:type="dxa"/>
            <w:vMerge/>
            <w:tcBorders>
              <w:top w:val="nil"/>
              <w:left w:val="nil"/>
              <w:bottom w:val="single" w:sz="4" w:space="0" w:color="000000"/>
              <w:right w:val="nil"/>
            </w:tcBorders>
            <w:vAlign w:val="center"/>
            <w:hideMark/>
          </w:tcPr>
          <w:p w14:paraId="79508C3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21F8D8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Mink slurry</w:t>
            </w:r>
          </w:p>
        </w:tc>
        <w:tc>
          <w:tcPr>
            <w:tcW w:w="3257" w:type="dxa"/>
            <w:tcBorders>
              <w:top w:val="nil"/>
              <w:left w:val="nil"/>
              <w:bottom w:val="nil"/>
              <w:right w:val="nil"/>
            </w:tcBorders>
            <w:shd w:val="clear" w:color="auto" w:fill="auto"/>
            <w:vAlign w:val="center"/>
            <w:hideMark/>
          </w:tcPr>
          <w:p w14:paraId="2F85E1A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nil"/>
              <w:right w:val="nil"/>
            </w:tcBorders>
            <w:shd w:val="clear" w:color="auto" w:fill="auto"/>
            <w:vAlign w:val="center"/>
            <w:hideMark/>
          </w:tcPr>
          <w:p w14:paraId="3E2E29BE"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12 km</w:t>
            </w:r>
          </w:p>
        </w:tc>
      </w:tr>
      <w:tr w:rsidR="00B91EC8" w:rsidRPr="00B91EC8" w14:paraId="3AAE1B0C" w14:textId="77777777" w:rsidTr="00E87750">
        <w:trPr>
          <w:trHeight w:val="20"/>
        </w:trPr>
        <w:tc>
          <w:tcPr>
            <w:tcW w:w="1220" w:type="dxa"/>
            <w:vMerge/>
            <w:tcBorders>
              <w:top w:val="nil"/>
              <w:left w:val="nil"/>
              <w:bottom w:val="single" w:sz="4" w:space="0" w:color="000000"/>
              <w:right w:val="nil"/>
            </w:tcBorders>
            <w:vAlign w:val="center"/>
            <w:hideMark/>
          </w:tcPr>
          <w:p w14:paraId="19C020D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AB9D5D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464E6AB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nil"/>
              <w:right w:val="nil"/>
            </w:tcBorders>
            <w:shd w:val="clear" w:color="auto" w:fill="auto"/>
            <w:vAlign w:val="center"/>
            <w:hideMark/>
          </w:tcPr>
          <w:p w14:paraId="4961740E"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50 km</w:t>
            </w:r>
          </w:p>
        </w:tc>
      </w:tr>
      <w:tr w:rsidR="00B91EC8" w:rsidRPr="00B91EC8" w14:paraId="596B9A45" w14:textId="77777777" w:rsidTr="00E87750">
        <w:trPr>
          <w:trHeight w:val="20"/>
        </w:trPr>
        <w:tc>
          <w:tcPr>
            <w:tcW w:w="1220" w:type="dxa"/>
            <w:vMerge/>
            <w:tcBorders>
              <w:top w:val="nil"/>
              <w:left w:val="nil"/>
              <w:bottom w:val="single" w:sz="4" w:space="0" w:color="000000"/>
              <w:right w:val="nil"/>
            </w:tcBorders>
            <w:vAlign w:val="center"/>
            <w:hideMark/>
          </w:tcPr>
          <w:p w14:paraId="44506CA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C6545F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Deep bedding</w:t>
            </w:r>
          </w:p>
        </w:tc>
        <w:tc>
          <w:tcPr>
            <w:tcW w:w="3257" w:type="dxa"/>
            <w:tcBorders>
              <w:top w:val="nil"/>
              <w:left w:val="nil"/>
              <w:bottom w:val="nil"/>
              <w:right w:val="nil"/>
            </w:tcBorders>
            <w:shd w:val="clear" w:color="auto" w:fill="auto"/>
            <w:vAlign w:val="center"/>
            <w:hideMark/>
          </w:tcPr>
          <w:p w14:paraId="3439116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farm</w:t>
            </w:r>
          </w:p>
        </w:tc>
        <w:tc>
          <w:tcPr>
            <w:tcW w:w="1280" w:type="dxa"/>
            <w:tcBorders>
              <w:top w:val="nil"/>
              <w:left w:val="nil"/>
              <w:bottom w:val="nil"/>
              <w:right w:val="nil"/>
            </w:tcBorders>
            <w:shd w:val="clear" w:color="auto" w:fill="auto"/>
            <w:vAlign w:val="center"/>
            <w:hideMark/>
          </w:tcPr>
          <w:p w14:paraId="0C5CA67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 60 km</w:t>
            </w:r>
          </w:p>
        </w:tc>
      </w:tr>
      <w:tr w:rsidR="00B91EC8" w:rsidRPr="00B91EC8" w14:paraId="21938820" w14:textId="77777777" w:rsidTr="00E87750">
        <w:trPr>
          <w:trHeight w:val="20"/>
        </w:trPr>
        <w:tc>
          <w:tcPr>
            <w:tcW w:w="1220" w:type="dxa"/>
            <w:vMerge/>
            <w:tcBorders>
              <w:top w:val="nil"/>
              <w:left w:val="nil"/>
              <w:bottom w:val="single" w:sz="4" w:space="0" w:color="000000"/>
              <w:right w:val="nil"/>
            </w:tcBorders>
            <w:vAlign w:val="center"/>
            <w:hideMark/>
          </w:tcPr>
          <w:p w14:paraId="100A1DE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F29589E"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Biogrow</w:t>
            </w:r>
            <w:proofErr w:type="spellEnd"/>
            <w:r w:rsidRPr="00B91EC8">
              <w:rPr>
                <w:color w:val="000000"/>
                <w:sz w:val="18"/>
                <w:szCs w:val="18"/>
                <w:lang w:val="en-GB" w:eastAsia="de-DE"/>
              </w:rPr>
              <w:t xml:space="preserve"> meat/bone pellets</w:t>
            </w:r>
          </w:p>
        </w:tc>
        <w:tc>
          <w:tcPr>
            <w:tcW w:w="3257" w:type="dxa"/>
            <w:tcBorders>
              <w:top w:val="nil"/>
              <w:left w:val="nil"/>
              <w:bottom w:val="nil"/>
              <w:right w:val="nil"/>
            </w:tcBorders>
            <w:shd w:val="clear" w:color="auto" w:fill="auto"/>
            <w:vAlign w:val="center"/>
            <w:hideMark/>
          </w:tcPr>
          <w:p w14:paraId="2039865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product)</w:t>
            </w:r>
          </w:p>
        </w:tc>
        <w:tc>
          <w:tcPr>
            <w:tcW w:w="1280" w:type="dxa"/>
            <w:tcBorders>
              <w:top w:val="nil"/>
              <w:left w:val="nil"/>
              <w:bottom w:val="nil"/>
              <w:right w:val="nil"/>
            </w:tcBorders>
            <w:shd w:val="clear" w:color="auto" w:fill="auto"/>
            <w:vAlign w:val="center"/>
            <w:hideMark/>
          </w:tcPr>
          <w:p w14:paraId="59E42CB2"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1661C69" w14:textId="77777777" w:rsidTr="00E87750">
        <w:trPr>
          <w:trHeight w:val="20"/>
        </w:trPr>
        <w:tc>
          <w:tcPr>
            <w:tcW w:w="1220" w:type="dxa"/>
            <w:vMerge/>
            <w:tcBorders>
              <w:top w:val="nil"/>
              <w:left w:val="nil"/>
              <w:bottom w:val="single" w:sz="4" w:space="0" w:color="000000"/>
              <w:right w:val="nil"/>
            </w:tcBorders>
            <w:vAlign w:val="center"/>
            <w:hideMark/>
          </w:tcPr>
          <w:p w14:paraId="33D9F6D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BDF46F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slurry</w:t>
            </w:r>
          </w:p>
        </w:tc>
        <w:tc>
          <w:tcPr>
            <w:tcW w:w="3257" w:type="dxa"/>
            <w:tcBorders>
              <w:top w:val="nil"/>
              <w:left w:val="nil"/>
              <w:bottom w:val="single" w:sz="4" w:space="0" w:color="auto"/>
              <w:right w:val="nil"/>
            </w:tcBorders>
            <w:shd w:val="clear" w:color="auto" w:fill="auto"/>
            <w:vAlign w:val="center"/>
            <w:hideMark/>
          </w:tcPr>
          <w:p w14:paraId="4FB20F5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Sourced organic and conventional</w:t>
            </w:r>
          </w:p>
        </w:tc>
        <w:tc>
          <w:tcPr>
            <w:tcW w:w="1280" w:type="dxa"/>
            <w:tcBorders>
              <w:top w:val="nil"/>
              <w:left w:val="nil"/>
              <w:bottom w:val="single" w:sz="4" w:space="0" w:color="auto"/>
              <w:right w:val="nil"/>
            </w:tcBorders>
            <w:shd w:val="clear" w:color="auto" w:fill="auto"/>
            <w:vAlign w:val="center"/>
            <w:hideMark/>
          </w:tcPr>
          <w:p w14:paraId="7D02D9A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km- 60 km</w:t>
            </w:r>
          </w:p>
        </w:tc>
      </w:tr>
      <w:tr w:rsidR="00B91EC8" w:rsidRPr="00B91EC8" w14:paraId="4EDAE9AB"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755CE280"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DK_7</w:t>
            </w:r>
          </w:p>
        </w:tc>
        <w:tc>
          <w:tcPr>
            <w:tcW w:w="3320" w:type="dxa"/>
            <w:tcBorders>
              <w:top w:val="nil"/>
              <w:left w:val="nil"/>
              <w:bottom w:val="single" w:sz="4" w:space="0" w:color="auto"/>
              <w:right w:val="nil"/>
            </w:tcBorders>
            <w:shd w:val="clear" w:color="auto" w:fill="auto"/>
            <w:vAlign w:val="center"/>
            <w:hideMark/>
          </w:tcPr>
          <w:p w14:paraId="076A3A2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Pig feed (2015 only)</w:t>
            </w:r>
          </w:p>
        </w:tc>
        <w:tc>
          <w:tcPr>
            <w:tcW w:w="3257" w:type="dxa"/>
            <w:tcBorders>
              <w:top w:val="nil"/>
              <w:left w:val="nil"/>
              <w:bottom w:val="single" w:sz="4" w:space="0" w:color="auto"/>
              <w:right w:val="nil"/>
            </w:tcBorders>
            <w:shd w:val="clear" w:color="auto" w:fill="auto"/>
            <w:vAlign w:val="center"/>
            <w:hideMark/>
          </w:tcPr>
          <w:p w14:paraId="11464C3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source</w:t>
            </w:r>
          </w:p>
        </w:tc>
        <w:tc>
          <w:tcPr>
            <w:tcW w:w="1280" w:type="dxa"/>
            <w:tcBorders>
              <w:top w:val="nil"/>
              <w:left w:val="nil"/>
              <w:bottom w:val="single" w:sz="4" w:space="0" w:color="auto"/>
              <w:right w:val="nil"/>
            </w:tcBorders>
            <w:shd w:val="clear" w:color="auto" w:fill="auto"/>
            <w:vAlign w:val="center"/>
            <w:hideMark/>
          </w:tcPr>
          <w:p w14:paraId="50E7274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2C77E5D9"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3F433045"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UK_1</w:t>
            </w:r>
          </w:p>
        </w:tc>
        <w:tc>
          <w:tcPr>
            <w:tcW w:w="3320" w:type="dxa"/>
            <w:tcBorders>
              <w:top w:val="nil"/>
              <w:left w:val="nil"/>
              <w:bottom w:val="nil"/>
              <w:right w:val="nil"/>
            </w:tcBorders>
            <w:shd w:val="clear" w:color="auto" w:fill="auto"/>
            <w:vAlign w:val="center"/>
            <w:hideMark/>
          </w:tcPr>
          <w:p w14:paraId="0F9F972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feed</w:t>
            </w:r>
          </w:p>
        </w:tc>
        <w:tc>
          <w:tcPr>
            <w:tcW w:w="3257" w:type="dxa"/>
            <w:tcBorders>
              <w:top w:val="nil"/>
              <w:left w:val="nil"/>
              <w:bottom w:val="nil"/>
              <w:right w:val="nil"/>
            </w:tcBorders>
            <w:shd w:val="clear" w:color="auto" w:fill="auto"/>
            <w:vAlign w:val="center"/>
            <w:hideMark/>
          </w:tcPr>
          <w:p w14:paraId="787706C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Mill</w:t>
            </w:r>
          </w:p>
        </w:tc>
        <w:tc>
          <w:tcPr>
            <w:tcW w:w="1280" w:type="dxa"/>
            <w:tcBorders>
              <w:top w:val="nil"/>
              <w:left w:val="nil"/>
              <w:bottom w:val="nil"/>
              <w:right w:val="nil"/>
            </w:tcBorders>
            <w:shd w:val="clear" w:color="auto" w:fill="auto"/>
            <w:vAlign w:val="center"/>
            <w:hideMark/>
          </w:tcPr>
          <w:p w14:paraId="094B653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3144784" w14:textId="77777777" w:rsidTr="00E87750">
        <w:trPr>
          <w:trHeight w:val="20"/>
        </w:trPr>
        <w:tc>
          <w:tcPr>
            <w:tcW w:w="1220" w:type="dxa"/>
            <w:vMerge/>
            <w:tcBorders>
              <w:top w:val="nil"/>
              <w:left w:val="nil"/>
              <w:bottom w:val="single" w:sz="4" w:space="0" w:color="000000"/>
              <w:right w:val="nil"/>
            </w:tcBorders>
            <w:vAlign w:val="center"/>
            <w:hideMark/>
          </w:tcPr>
          <w:p w14:paraId="0EB9860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7E56BBD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Straw</w:t>
            </w:r>
          </w:p>
        </w:tc>
        <w:tc>
          <w:tcPr>
            <w:tcW w:w="3257" w:type="dxa"/>
            <w:tcBorders>
              <w:top w:val="nil"/>
              <w:left w:val="nil"/>
              <w:bottom w:val="single" w:sz="4" w:space="0" w:color="auto"/>
              <w:right w:val="nil"/>
            </w:tcBorders>
            <w:shd w:val="clear" w:color="auto" w:fill="auto"/>
            <w:vAlign w:val="center"/>
            <w:hideMark/>
          </w:tcPr>
          <w:p w14:paraId="6070FB0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Conventional farm</w:t>
            </w:r>
          </w:p>
        </w:tc>
        <w:tc>
          <w:tcPr>
            <w:tcW w:w="1280" w:type="dxa"/>
            <w:tcBorders>
              <w:top w:val="nil"/>
              <w:left w:val="nil"/>
              <w:bottom w:val="single" w:sz="4" w:space="0" w:color="auto"/>
              <w:right w:val="nil"/>
            </w:tcBorders>
            <w:shd w:val="clear" w:color="auto" w:fill="auto"/>
            <w:vAlign w:val="center"/>
            <w:hideMark/>
          </w:tcPr>
          <w:p w14:paraId="695AFFC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6 km</w:t>
            </w:r>
          </w:p>
        </w:tc>
      </w:tr>
      <w:tr w:rsidR="00B91EC8" w:rsidRPr="00B91EC8" w14:paraId="33A99255"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1C089050"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UK_2</w:t>
            </w:r>
          </w:p>
        </w:tc>
        <w:tc>
          <w:tcPr>
            <w:tcW w:w="3320" w:type="dxa"/>
            <w:tcBorders>
              <w:top w:val="nil"/>
              <w:left w:val="nil"/>
              <w:bottom w:val="single" w:sz="4" w:space="0" w:color="auto"/>
              <w:right w:val="nil"/>
            </w:tcBorders>
            <w:shd w:val="clear" w:color="auto" w:fill="auto"/>
            <w:vAlign w:val="center"/>
            <w:hideMark/>
          </w:tcPr>
          <w:p w14:paraId="0F94FC1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6198E76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w:t>
            </w:r>
          </w:p>
        </w:tc>
        <w:tc>
          <w:tcPr>
            <w:tcW w:w="1280" w:type="dxa"/>
            <w:tcBorders>
              <w:top w:val="nil"/>
              <w:left w:val="nil"/>
              <w:bottom w:val="single" w:sz="4" w:space="0" w:color="auto"/>
              <w:right w:val="nil"/>
            </w:tcBorders>
            <w:shd w:val="clear" w:color="auto" w:fill="auto"/>
            <w:vAlign w:val="center"/>
            <w:hideMark/>
          </w:tcPr>
          <w:p w14:paraId="41F373A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w:t>
            </w:r>
          </w:p>
        </w:tc>
      </w:tr>
      <w:tr w:rsidR="00B91EC8" w:rsidRPr="00B91EC8" w14:paraId="3BCB54E2"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0B5FA298"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UK_3</w:t>
            </w:r>
          </w:p>
        </w:tc>
        <w:tc>
          <w:tcPr>
            <w:tcW w:w="3320" w:type="dxa"/>
            <w:tcBorders>
              <w:top w:val="nil"/>
              <w:left w:val="nil"/>
              <w:bottom w:val="nil"/>
              <w:right w:val="nil"/>
            </w:tcBorders>
            <w:shd w:val="clear" w:color="auto" w:fill="auto"/>
            <w:vAlign w:val="center"/>
            <w:hideMark/>
          </w:tcPr>
          <w:p w14:paraId="6EED614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Straw</w:t>
            </w:r>
          </w:p>
        </w:tc>
        <w:tc>
          <w:tcPr>
            <w:tcW w:w="3257" w:type="dxa"/>
            <w:tcBorders>
              <w:top w:val="nil"/>
              <w:left w:val="nil"/>
              <w:bottom w:val="nil"/>
              <w:right w:val="nil"/>
            </w:tcBorders>
            <w:shd w:val="clear" w:color="auto" w:fill="auto"/>
            <w:vAlign w:val="center"/>
            <w:hideMark/>
          </w:tcPr>
          <w:p w14:paraId="23B9EC9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cereal farm </w:t>
            </w:r>
          </w:p>
        </w:tc>
        <w:tc>
          <w:tcPr>
            <w:tcW w:w="1280" w:type="dxa"/>
            <w:tcBorders>
              <w:top w:val="nil"/>
              <w:left w:val="nil"/>
              <w:bottom w:val="nil"/>
              <w:right w:val="nil"/>
            </w:tcBorders>
            <w:shd w:val="clear" w:color="auto" w:fill="auto"/>
            <w:vAlign w:val="center"/>
            <w:hideMark/>
          </w:tcPr>
          <w:p w14:paraId="2EB6F46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25 km</w:t>
            </w:r>
          </w:p>
        </w:tc>
      </w:tr>
      <w:tr w:rsidR="00B91EC8" w:rsidRPr="00B91EC8" w14:paraId="6737FF03" w14:textId="77777777" w:rsidTr="00E87750">
        <w:trPr>
          <w:trHeight w:val="20"/>
        </w:trPr>
        <w:tc>
          <w:tcPr>
            <w:tcW w:w="1220" w:type="dxa"/>
            <w:vMerge/>
            <w:tcBorders>
              <w:top w:val="nil"/>
              <w:left w:val="nil"/>
              <w:bottom w:val="single" w:sz="4" w:space="0" w:color="000000"/>
              <w:right w:val="nil"/>
            </w:tcBorders>
            <w:vAlign w:val="center"/>
            <w:hideMark/>
          </w:tcPr>
          <w:p w14:paraId="02843BC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25F69E7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Vegetable inputs: range of NPK, granular certified organic fertilizers. </w:t>
            </w:r>
          </w:p>
        </w:tc>
        <w:tc>
          <w:tcPr>
            <w:tcW w:w="3257" w:type="dxa"/>
            <w:tcBorders>
              <w:top w:val="nil"/>
              <w:left w:val="nil"/>
              <w:bottom w:val="single" w:sz="4" w:space="0" w:color="auto"/>
              <w:right w:val="nil"/>
            </w:tcBorders>
            <w:shd w:val="clear" w:color="auto" w:fill="auto"/>
            <w:vAlign w:val="center"/>
            <w:hideMark/>
          </w:tcPr>
          <w:p w14:paraId="012AB65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www.lawfertilisers.co.uk</w:t>
            </w:r>
          </w:p>
        </w:tc>
        <w:tc>
          <w:tcPr>
            <w:tcW w:w="1280" w:type="dxa"/>
            <w:tcBorders>
              <w:top w:val="nil"/>
              <w:left w:val="nil"/>
              <w:bottom w:val="single" w:sz="4" w:space="0" w:color="auto"/>
              <w:right w:val="nil"/>
            </w:tcBorders>
            <w:shd w:val="clear" w:color="auto" w:fill="auto"/>
            <w:vAlign w:val="center"/>
            <w:hideMark/>
          </w:tcPr>
          <w:p w14:paraId="5EA125E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65AD3F46"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6A3EF13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UK_4</w:t>
            </w:r>
          </w:p>
        </w:tc>
        <w:tc>
          <w:tcPr>
            <w:tcW w:w="3320" w:type="dxa"/>
            <w:tcBorders>
              <w:top w:val="nil"/>
              <w:left w:val="nil"/>
              <w:bottom w:val="nil"/>
              <w:right w:val="nil"/>
            </w:tcBorders>
            <w:shd w:val="clear" w:color="auto" w:fill="auto"/>
            <w:vAlign w:val="center"/>
            <w:hideMark/>
          </w:tcPr>
          <w:p w14:paraId="0BB82CF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Mushroom compost</w:t>
            </w:r>
          </w:p>
        </w:tc>
        <w:tc>
          <w:tcPr>
            <w:tcW w:w="3257" w:type="dxa"/>
            <w:tcBorders>
              <w:top w:val="nil"/>
              <w:left w:val="nil"/>
              <w:bottom w:val="nil"/>
              <w:right w:val="nil"/>
            </w:tcBorders>
            <w:shd w:val="clear" w:color="auto" w:fill="auto"/>
            <w:vAlign w:val="center"/>
            <w:hideMark/>
          </w:tcPr>
          <w:p w14:paraId="33A0ACE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Exchanged for straw</w:t>
            </w:r>
          </w:p>
        </w:tc>
        <w:tc>
          <w:tcPr>
            <w:tcW w:w="1280" w:type="dxa"/>
            <w:tcBorders>
              <w:top w:val="nil"/>
              <w:left w:val="nil"/>
              <w:bottom w:val="nil"/>
              <w:right w:val="nil"/>
            </w:tcBorders>
            <w:shd w:val="clear" w:color="auto" w:fill="auto"/>
            <w:vAlign w:val="center"/>
            <w:hideMark/>
          </w:tcPr>
          <w:p w14:paraId="36152EB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0EA15FF9" w14:textId="77777777" w:rsidTr="00E87750">
        <w:trPr>
          <w:trHeight w:val="20"/>
        </w:trPr>
        <w:tc>
          <w:tcPr>
            <w:tcW w:w="1220" w:type="dxa"/>
            <w:vMerge/>
            <w:tcBorders>
              <w:top w:val="nil"/>
              <w:left w:val="nil"/>
              <w:bottom w:val="single" w:sz="4" w:space="0" w:color="000000"/>
              <w:right w:val="nil"/>
            </w:tcBorders>
            <w:vAlign w:val="center"/>
            <w:hideMark/>
          </w:tcPr>
          <w:p w14:paraId="42614DC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29F0991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manure</w:t>
            </w:r>
          </w:p>
        </w:tc>
        <w:tc>
          <w:tcPr>
            <w:tcW w:w="3257" w:type="dxa"/>
            <w:tcBorders>
              <w:top w:val="nil"/>
              <w:left w:val="nil"/>
              <w:bottom w:val="single" w:sz="4" w:space="0" w:color="auto"/>
              <w:right w:val="nil"/>
            </w:tcBorders>
            <w:shd w:val="clear" w:color="auto" w:fill="auto"/>
            <w:vAlign w:val="center"/>
            <w:hideMark/>
          </w:tcPr>
          <w:p w14:paraId="0E2EC9A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Nearby racing stables</w:t>
            </w:r>
          </w:p>
        </w:tc>
        <w:tc>
          <w:tcPr>
            <w:tcW w:w="1280" w:type="dxa"/>
            <w:tcBorders>
              <w:top w:val="nil"/>
              <w:left w:val="nil"/>
              <w:bottom w:val="single" w:sz="4" w:space="0" w:color="auto"/>
              <w:right w:val="nil"/>
            </w:tcBorders>
            <w:shd w:val="clear" w:color="auto" w:fill="auto"/>
            <w:vAlign w:val="center"/>
            <w:hideMark/>
          </w:tcPr>
          <w:p w14:paraId="33F9BBA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 km</w:t>
            </w:r>
          </w:p>
        </w:tc>
      </w:tr>
      <w:tr w:rsidR="00B91EC8" w:rsidRPr="00B91EC8" w14:paraId="4F236BF9"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5FEB868E"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UK_5</w:t>
            </w:r>
          </w:p>
        </w:tc>
        <w:tc>
          <w:tcPr>
            <w:tcW w:w="3320" w:type="dxa"/>
            <w:tcBorders>
              <w:top w:val="nil"/>
              <w:left w:val="nil"/>
              <w:bottom w:val="single" w:sz="4" w:space="0" w:color="auto"/>
              <w:right w:val="nil"/>
            </w:tcBorders>
            <w:shd w:val="clear" w:color="auto" w:fill="auto"/>
            <w:vAlign w:val="center"/>
            <w:hideMark/>
          </w:tcPr>
          <w:p w14:paraId="6995F12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NPK inputs</w:t>
            </w:r>
          </w:p>
        </w:tc>
        <w:tc>
          <w:tcPr>
            <w:tcW w:w="3257" w:type="dxa"/>
            <w:tcBorders>
              <w:top w:val="nil"/>
              <w:left w:val="nil"/>
              <w:bottom w:val="single" w:sz="4" w:space="0" w:color="auto"/>
              <w:right w:val="nil"/>
            </w:tcBorders>
            <w:shd w:val="clear" w:color="auto" w:fill="auto"/>
            <w:vAlign w:val="center"/>
            <w:hideMark/>
          </w:tcPr>
          <w:p w14:paraId="3850E01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w:t>
            </w:r>
          </w:p>
        </w:tc>
        <w:tc>
          <w:tcPr>
            <w:tcW w:w="1280" w:type="dxa"/>
            <w:tcBorders>
              <w:top w:val="nil"/>
              <w:left w:val="nil"/>
              <w:bottom w:val="single" w:sz="4" w:space="0" w:color="auto"/>
              <w:right w:val="nil"/>
            </w:tcBorders>
            <w:shd w:val="clear" w:color="auto" w:fill="auto"/>
            <w:vAlign w:val="center"/>
            <w:hideMark/>
          </w:tcPr>
          <w:p w14:paraId="11B1054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w:t>
            </w:r>
          </w:p>
        </w:tc>
      </w:tr>
      <w:tr w:rsidR="00B91EC8" w:rsidRPr="00B91EC8" w14:paraId="5F7720FF"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1CF215BD"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UK_6</w:t>
            </w:r>
          </w:p>
        </w:tc>
        <w:tc>
          <w:tcPr>
            <w:tcW w:w="3320" w:type="dxa"/>
            <w:tcBorders>
              <w:top w:val="nil"/>
              <w:left w:val="nil"/>
              <w:bottom w:val="single" w:sz="4" w:space="0" w:color="auto"/>
              <w:right w:val="nil"/>
            </w:tcBorders>
            <w:shd w:val="clear" w:color="auto" w:fill="auto"/>
            <w:vAlign w:val="center"/>
            <w:hideMark/>
          </w:tcPr>
          <w:p w14:paraId="0E38A4D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NPK inputs</w:t>
            </w:r>
          </w:p>
        </w:tc>
        <w:tc>
          <w:tcPr>
            <w:tcW w:w="3257" w:type="dxa"/>
            <w:tcBorders>
              <w:top w:val="nil"/>
              <w:left w:val="nil"/>
              <w:bottom w:val="single" w:sz="4" w:space="0" w:color="auto"/>
              <w:right w:val="nil"/>
            </w:tcBorders>
            <w:shd w:val="clear" w:color="auto" w:fill="auto"/>
            <w:vAlign w:val="center"/>
            <w:hideMark/>
          </w:tcPr>
          <w:p w14:paraId="2E179F6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w:t>
            </w:r>
          </w:p>
        </w:tc>
        <w:tc>
          <w:tcPr>
            <w:tcW w:w="1280" w:type="dxa"/>
            <w:tcBorders>
              <w:top w:val="nil"/>
              <w:left w:val="nil"/>
              <w:bottom w:val="single" w:sz="4" w:space="0" w:color="auto"/>
              <w:right w:val="nil"/>
            </w:tcBorders>
            <w:shd w:val="clear" w:color="auto" w:fill="auto"/>
            <w:vAlign w:val="center"/>
            <w:hideMark/>
          </w:tcPr>
          <w:p w14:paraId="5B4ACBBE"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w:t>
            </w:r>
          </w:p>
        </w:tc>
      </w:tr>
      <w:tr w:rsidR="00B91EC8" w:rsidRPr="00B91EC8" w14:paraId="7FE2FF97"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7839C2D4"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UK_7</w:t>
            </w:r>
          </w:p>
        </w:tc>
        <w:tc>
          <w:tcPr>
            <w:tcW w:w="3320" w:type="dxa"/>
            <w:tcBorders>
              <w:top w:val="nil"/>
              <w:left w:val="nil"/>
              <w:bottom w:val="nil"/>
              <w:right w:val="nil"/>
            </w:tcBorders>
            <w:shd w:val="clear" w:color="auto" w:fill="auto"/>
            <w:vAlign w:val="center"/>
            <w:hideMark/>
          </w:tcPr>
          <w:p w14:paraId="5AF44A4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from MSW</w:t>
            </w:r>
          </w:p>
        </w:tc>
        <w:tc>
          <w:tcPr>
            <w:tcW w:w="3257" w:type="dxa"/>
            <w:tcBorders>
              <w:top w:val="nil"/>
              <w:left w:val="nil"/>
              <w:bottom w:val="nil"/>
              <w:right w:val="nil"/>
            </w:tcBorders>
            <w:shd w:val="clear" w:color="auto" w:fill="auto"/>
            <w:vAlign w:val="center"/>
            <w:hideMark/>
          </w:tcPr>
          <w:p w14:paraId="68D385F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Produced by business</w:t>
            </w:r>
          </w:p>
        </w:tc>
        <w:tc>
          <w:tcPr>
            <w:tcW w:w="1280" w:type="dxa"/>
            <w:tcBorders>
              <w:top w:val="nil"/>
              <w:left w:val="nil"/>
              <w:bottom w:val="nil"/>
              <w:right w:val="nil"/>
            </w:tcBorders>
            <w:shd w:val="clear" w:color="auto" w:fill="auto"/>
            <w:vAlign w:val="center"/>
            <w:hideMark/>
          </w:tcPr>
          <w:p w14:paraId="15C69F8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12 km</w:t>
            </w:r>
          </w:p>
        </w:tc>
      </w:tr>
      <w:tr w:rsidR="00B91EC8" w:rsidRPr="00B91EC8" w14:paraId="5A3A64A6" w14:textId="77777777" w:rsidTr="00E87750">
        <w:trPr>
          <w:trHeight w:val="20"/>
        </w:trPr>
        <w:tc>
          <w:tcPr>
            <w:tcW w:w="1220" w:type="dxa"/>
            <w:vMerge/>
            <w:tcBorders>
              <w:top w:val="nil"/>
              <w:left w:val="nil"/>
              <w:bottom w:val="single" w:sz="4" w:space="0" w:color="000000"/>
              <w:right w:val="nil"/>
            </w:tcBorders>
            <w:vAlign w:val="center"/>
            <w:hideMark/>
          </w:tcPr>
          <w:p w14:paraId="4274463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01B72160"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Limex</w:t>
            </w:r>
            <w:proofErr w:type="spellEnd"/>
            <w:r w:rsidRPr="00B91EC8">
              <w:rPr>
                <w:color w:val="000000"/>
                <w:sz w:val="18"/>
                <w:szCs w:val="18"/>
                <w:lang w:val="en-GB" w:eastAsia="de-DE"/>
              </w:rPr>
              <w:t xml:space="preserve"> (lime product with P)</w:t>
            </w:r>
          </w:p>
        </w:tc>
        <w:tc>
          <w:tcPr>
            <w:tcW w:w="3257" w:type="dxa"/>
            <w:tcBorders>
              <w:top w:val="nil"/>
              <w:left w:val="nil"/>
              <w:bottom w:val="single" w:sz="4" w:space="0" w:color="auto"/>
              <w:right w:val="nil"/>
            </w:tcBorders>
            <w:shd w:val="clear" w:color="auto" w:fill="auto"/>
            <w:vAlign w:val="center"/>
            <w:hideMark/>
          </w:tcPr>
          <w:p w14:paraId="69880E7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British Sugar</w:t>
            </w:r>
          </w:p>
        </w:tc>
        <w:tc>
          <w:tcPr>
            <w:tcW w:w="1280" w:type="dxa"/>
            <w:tcBorders>
              <w:top w:val="nil"/>
              <w:left w:val="nil"/>
              <w:bottom w:val="single" w:sz="4" w:space="0" w:color="auto"/>
              <w:right w:val="nil"/>
            </w:tcBorders>
            <w:shd w:val="clear" w:color="auto" w:fill="auto"/>
            <w:vAlign w:val="center"/>
            <w:hideMark/>
          </w:tcPr>
          <w:p w14:paraId="23A05DC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160 km</w:t>
            </w:r>
          </w:p>
        </w:tc>
      </w:tr>
      <w:tr w:rsidR="00B91EC8" w:rsidRPr="00B91EC8" w14:paraId="5AB9DE10"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0D34077B"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UK_8</w:t>
            </w:r>
          </w:p>
        </w:tc>
        <w:tc>
          <w:tcPr>
            <w:tcW w:w="3320" w:type="dxa"/>
            <w:tcBorders>
              <w:top w:val="nil"/>
              <w:left w:val="nil"/>
              <w:bottom w:val="single" w:sz="4" w:space="0" w:color="auto"/>
              <w:right w:val="nil"/>
            </w:tcBorders>
            <w:shd w:val="clear" w:color="auto" w:fill="auto"/>
            <w:vAlign w:val="center"/>
            <w:hideMark/>
          </w:tcPr>
          <w:p w14:paraId="200F9EA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124528A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0235884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A604CAD"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2788F697"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N_1</w:t>
            </w:r>
          </w:p>
        </w:tc>
        <w:tc>
          <w:tcPr>
            <w:tcW w:w="3320" w:type="dxa"/>
            <w:tcBorders>
              <w:top w:val="nil"/>
              <w:left w:val="nil"/>
              <w:bottom w:val="nil"/>
              <w:right w:val="nil"/>
            </w:tcBorders>
            <w:shd w:val="clear" w:color="auto" w:fill="auto"/>
            <w:vAlign w:val="center"/>
            <w:hideMark/>
          </w:tcPr>
          <w:p w14:paraId="4C68C31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Plant based biogas digestate</w:t>
            </w:r>
          </w:p>
        </w:tc>
        <w:tc>
          <w:tcPr>
            <w:tcW w:w="3257" w:type="dxa"/>
            <w:tcBorders>
              <w:top w:val="nil"/>
              <w:left w:val="nil"/>
              <w:bottom w:val="nil"/>
              <w:right w:val="nil"/>
            </w:tcBorders>
            <w:shd w:val="clear" w:color="auto" w:fill="auto"/>
            <w:vAlign w:val="center"/>
            <w:hideMark/>
          </w:tcPr>
          <w:p w14:paraId="6A121B94" w14:textId="598D0A2A"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Conventional </w:t>
            </w:r>
            <w:r w:rsidR="00EA4FA1" w:rsidRPr="00B91EC8">
              <w:rPr>
                <w:color w:val="000000"/>
                <w:sz w:val="18"/>
                <w:szCs w:val="18"/>
                <w:lang w:val="en-GB" w:eastAsia="de-DE"/>
              </w:rPr>
              <w:t>neighbour</w:t>
            </w:r>
            <w:r w:rsidRPr="00B91EC8">
              <w:rPr>
                <w:color w:val="000000"/>
                <w:sz w:val="18"/>
                <w:szCs w:val="18"/>
                <w:lang w:val="en-GB" w:eastAsia="de-DE"/>
              </w:rPr>
              <w:t xml:space="preserve"> exchanged for silage</w:t>
            </w:r>
          </w:p>
        </w:tc>
        <w:tc>
          <w:tcPr>
            <w:tcW w:w="1280" w:type="dxa"/>
            <w:tcBorders>
              <w:top w:val="nil"/>
              <w:left w:val="nil"/>
              <w:bottom w:val="nil"/>
              <w:right w:val="nil"/>
            </w:tcBorders>
            <w:shd w:val="clear" w:color="auto" w:fill="auto"/>
            <w:vAlign w:val="center"/>
            <w:hideMark/>
          </w:tcPr>
          <w:p w14:paraId="53B8FA1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8 km</w:t>
            </w:r>
          </w:p>
        </w:tc>
      </w:tr>
      <w:tr w:rsidR="00B91EC8" w:rsidRPr="00B91EC8" w14:paraId="717D06CC" w14:textId="77777777" w:rsidTr="00E87750">
        <w:trPr>
          <w:trHeight w:val="20"/>
        </w:trPr>
        <w:tc>
          <w:tcPr>
            <w:tcW w:w="1220" w:type="dxa"/>
            <w:vMerge/>
            <w:tcBorders>
              <w:top w:val="nil"/>
              <w:left w:val="nil"/>
              <w:bottom w:val="single" w:sz="4" w:space="0" w:color="000000"/>
              <w:right w:val="nil"/>
            </w:tcBorders>
            <w:vAlign w:val="center"/>
            <w:hideMark/>
          </w:tcPr>
          <w:p w14:paraId="5B6A8BB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18004D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Potato fruit water concentrate</w:t>
            </w:r>
          </w:p>
        </w:tc>
        <w:tc>
          <w:tcPr>
            <w:tcW w:w="3257" w:type="dxa"/>
            <w:tcBorders>
              <w:top w:val="nil"/>
              <w:left w:val="nil"/>
              <w:bottom w:val="nil"/>
              <w:right w:val="nil"/>
            </w:tcBorders>
            <w:shd w:val="clear" w:color="auto" w:fill="auto"/>
            <w:vAlign w:val="center"/>
            <w:hideMark/>
          </w:tcPr>
          <w:p w14:paraId="4745850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company</w:t>
            </w:r>
          </w:p>
        </w:tc>
        <w:tc>
          <w:tcPr>
            <w:tcW w:w="1280" w:type="dxa"/>
            <w:tcBorders>
              <w:top w:val="nil"/>
              <w:left w:val="nil"/>
              <w:bottom w:val="nil"/>
              <w:right w:val="nil"/>
            </w:tcBorders>
            <w:shd w:val="clear" w:color="auto" w:fill="auto"/>
            <w:vAlign w:val="center"/>
            <w:hideMark/>
          </w:tcPr>
          <w:p w14:paraId="510CC20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300 km</w:t>
            </w:r>
          </w:p>
        </w:tc>
      </w:tr>
      <w:tr w:rsidR="00B91EC8" w:rsidRPr="00B91EC8" w14:paraId="4B63EF23" w14:textId="77777777" w:rsidTr="00E87750">
        <w:trPr>
          <w:trHeight w:val="20"/>
        </w:trPr>
        <w:tc>
          <w:tcPr>
            <w:tcW w:w="1220" w:type="dxa"/>
            <w:vMerge/>
            <w:tcBorders>
              <w:top w:val="nil"/>
              <w:left w:val="nil"/>
              <w:bottom w:val="single" w:sz="4" w:space="0" w:color="000000"/>
              <w:right w:val="nil"/>
            </w:tcBorders>
            <w:vAlign w:val="center"/>
            <w:hideMark/>
          </w:tcPr>
          <w:p w14:paraId="647AA20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FA7430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5EC45FB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Organic cooperation partner</w:t>
            </w:r>
          </w:p>
        </w:tc>
        <w:tc>
          <w:tcPr>
            <w:tcW w:w="1280" w:type="dxa"/>
            <w:tcBorders>
              <w:top w:val="nil"/>
              <w:left w:val="nil"/>
              <w:bottom w:val="nil"/>
              <w:right w:val="nil"/>
            </w:tcBorders>
            <w:shd w:val="clear" w:color="auto" w:fill="auto"/>
            <w:vAlign w:val="center"/>
            <w:hideMark/>
          </w:tcPr>
          <w:p w14:paraId="2E995523"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250 km</w:t>
            </w:r>
          </w:p>
        </w:tc>
      </w:tr>
      <w:tr w:rsidR="00B91EC8" w:rsidRPr="00B91EC8" w14:paraId="712ED16A" w14:textId="77777777" w:rsidTr="00E87750">
        <w:trPr>
          <w:trHeight w:val="20"/>
        </w:trPr>
        <w:tc>
          <w:tcPr>
            <w:tcW w:w="1220" w:type="dxa"/>
            <w:vMerge/>
            <w:tcBorders>
              <w:top w:val="nil"/>
              <w:left w:val="nil"/>
              <w:bottom w:val="single" w:sz="4" w:space="0" w:color="000000"/>
              <w:right w:val="nil"/>
            </w:tcBorders>
            <w:vAlign w:val="center"/>
            <w:hideMark/>
          </w:tcPr>
          <w:p w14:paraId="53DA003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D47D49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77B27F3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Land fill site</w:t>
            </w:r>
          </w:p>
        </w:tc>
        <w:tc>
          <w:tcPr>
            <w:tcW w:w="1280" w:type="dxa"/>
            <w:tcBorders>
              <w:top w:val="nil"/>
              <w:left w:val="nil"/>
              <w:bottom w:val="nil"/>
              <w:right w:val="nil"/>
            </w:tcBorders>
            <w:shd w:val="clear" w:color="auto" w:fill="auto"/>
            <w:vAlign w:val="center"/>
            <w:hideMark/>
          </w:tcPr>
          <w:p w14:paraId="15C63D6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57701F5C" w14:textId="77777777" w:rsidTr="00E87750">
        <w:trPr>
          <w:trHeight w:val="20"/>
        </w:trPr>
        <w:tc>
          <w:tcPr>
            <w:tcW w:w="1220" w:type="dxa"/>
            <w:vMerge/>
            <w:tcBorders>
              <w:top w:val="nil"/>
              <w:left w:val="nil"/>
              <w:bottom w:val="single" w:sz="4" w:space="0" w:color="000000"/>
              <w:right w:val="nil"/>
            </w:tcBorders>
            <w:vAlign w:val="center"/>
            <w:hideMark/>
          </w:tcPr>
          <w:p w14:paraId="2C24BB6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8364DD7"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Carbolime</w:t>
            </w:r>
            <w:proofErr w:type="spellEnd"/>
          </w:p>
        </w:tc>
        <w:tc>
          <w:tcPr>
            <w:tcW w:w="3257" w:type="dxa"/>
            <w:tcBorders>
              <w:top w:val="nil"/>
              <w:left w:val="nil"/>
              <w:bottom w:val="nil"/>
              <w:right w:val="nil"/>
            </w:tcBorders>
            <w:shd w:val="clear" w:color="auto" w:fill="auto"/>
            <w:vAlign w:val="center"/>
            <w:hideMark/>
          </w:tcPr>
          <w:p w14:paraId="7654E86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sugar company</w:t>
            </w:r>
          </w:p>
        </w:tc>
        <w:tc>
          <w:tcPr>
            <w:tcW w:w="1280" w:type="dxa"/>
            <w:tcBorders>
              <w:top w:val="nil"/>
              <w:left w:val="nil"/>
              <w:bottom w:val="nil"/>
              <w:right w:val="nil"/>
            </w:tcBorders>
            <w:shd w:val="clear" w:color="auto" w:fill="auto"/>
            <w:vAlign w:val="center"/>
            <w:hideMark/>
          </w:tcPr>
          <w:p w14:paraId="3264933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5 km</w:t>
            </w:r>
          </w:p>
        </w:tc>
      </w:tr>
      <w:tr w:rsidR="00B91EC8" w:rsidRPr="00B91EC8" w14:paraId="257C5E5B" w14:textId="77777777" w:rsidTr="00E87750">
        <w:trPr>
          <w:trHeight w:val="20"/>
        </w:trPr>
        <w:tc>
          <w:tcPr>
            <w:tcW w:w="1220" w:type="dxa"/>
            <w:vMerge/>
            <w:tcBorders>
              <w:top w:val="nil"/>
              <w:left w:val="nil"/>
              <w:bottom w:val="single" w:sz="4" w:space="0" w:color="000000"/>
              <w:right w:val="nil"/>
            </w:tcBorders>
            <w:vAlign w:val="center"/>
            <w:hideMark/>
          </w:tcPr>
          <w:p w14:paraId="036FF4B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90C310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63C2A360" w14:textId="6D077A69"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Conventional </w:t>
            </w:r>
            <w:r w:rsidR="00EA4FA1" w:rsidRPr="00B91EC8">
              <w:rPr>
                <w:color w:val="000000"/>
                <w:sz w:val="18"/>
                <w:szCs w:val="18"/>
                <w:lang w:val="en-GB" w:eastAsia="de-DE"/>
              </w:rPr>
              <w:t>neighbour</w:t>
            </w:r>
            <w:r w:rsidRPr="00B91EC8">
              <w:rPr>
                <w:color w:val="000000"/>
                <w:sz w:val="18"/>
                <w:szCs w:val="18"/>
                <w:lang w:val="en-GB" w:eastAsia="de-DE"/>
              </w:rPr>
              <w:t xml:space="preserve"> exchanged for silage</w:t>
            </w:r>
          </w:p>
        </w:tc>
        <w:tc>
          <w:tcPr>
            <w:tcW w:w="1280" w:type="dxa"/>
            <w:tcBorders>
              <w:top w:val="nil"/>
              <w:left w:val="nil"/>
              <w:bottom w:val="nil"/>
              <w:right w:val="nil"/>
            </w:tcBorders>
            <w:shd w:val="clear" w:color="auto" w:fill="auto"/>
            <w:vAlign w:val="center"/>
            <w:hideMark/>
          </w:tcPr>
          <w:p w14:paraId="3D028A3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8 km</w:t>
            </w:r>
          </w:p>
        </w:tc>
      </w:tr>
      <w:tr w:rsidR="00B91EC8" w:rsidRPr="00B91EC8" w14:paraId="4D793374" w14:textId="77777777" w:rsidTr="00E87750">
        <w:trPr>
          <w:trHeight w:val="20"/>
        </w:trPr>
        <w:tc>
          <w:tcPr>
            <w:tcW w:w="1220" w:type="dxa"/>
            <w:vMerge/>
            <w:tcBorders>
              <w:top w:val="nil"/>
              <w:left w:val="nil"/>
              <w:bottom w:val="single" w:sz="4" w:space="0" w:color="000000"/>
              <w:right w:val="nil"/>
            </w:tcBorders>
            <w:vAlign w:val="center"/>
            <w:hideMark/>
          </w:tcPr>
          <w:p w14:paraId="2F3C99C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2E3730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Kieserite, granulated</w:t>
            </w:r>
          </w:p>
        </w:tc>
        <w:tc>
          <w:tcPr>
            <w:tcW w:w="3257" w:type="dxa"/>
            <w:tcBorders>
              <w:top w:val="nil"/>
              <w:left w:val="nil"/>
              <w:bottom w:val="nil"/>
              <w:right w:val="nil"/>
            </w:tcBorders>
            <w:shd w:val="clear" w:color="auto" w:fill="auto"/>
            <w:vAlign w:val="center"/>
            <w:hideMark/>
          </w:tcPr>
          <w:p w14:paraId="2ABFCAC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1AD3E15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B14FD0F" w14:textId="77777777" w:rsidTr="00E87750">
        <w:trPr>
          <w:trHeight w:val="20"/>
        </w:trPr>
        <w:tc>
          <w:tcPr>
            <w:tcW w:w="1220" w:type="dxa"/>
            <w:vMerge/>
            <w:tcBorders>
              <w:top w:val="nil"/>
              <w:left w:val="nil"/>
              <w:bottom w:val="single" w:sz="4" w:space="0" w:color="000000"/>
              <w:right w:val="nil"/>
            </w:tcBorders>
            <w:vAlign w:val="center"/>
            <w:hideMark/>
          </w:tcPr>
          <w:p w14:paraId="3DB7C95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EB43DD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HH waste</w:t>
            </w:r>
          </w:p>
        </w:tc>
        <w:tc>
          <w:tcPr>
            <w:tcW w:w="3257" w:type="dxa"/>
            <w:tcBorders>
              <w:top w:val="nil"/>
              <w:left w:val="nil"/>
              <w:bottom w:val="single" w:sz="4" w:space="0" w:color="auto"/>
              <w:right w:val="nil"/>
            </w:tcBorders>
            <w:shd w:val="clear" w:color="auto" w:fill="auto"/>
            <w:vAlign w:val="center"/>
            <w:hideMark/>
          </w:tcPr>
          <w:p w14:paraId="73B61BA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land fill site</w:t>
            </w:r>
          </w:p>
        </w:tc>
        <w:tc>
          <w:tcPr>
            <w:tcW w:w="1280" w:type="dxa"/>
            <w:tcBorders>
              <w:top w:val="nil"/>
              <w:left w:val="nil"/>
              <w:bottom w:val="single" w:sz="4" w:space="0" w:color="auto"/>
              <w:right w:val="nil"/>
            </w:tcBorders>
            <w:shd w:val="clear" w:color="auto" w:fill="auto"/>
            <w:vAlign w:val="center"/>
            <w:hideMark/>
          </w:tcPr>
          <w:p w14:paraId="2C4FC3B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1D07B88E"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3F3CE24B"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N_2</w:t>
            </w:r>
          </w:p>
        </w:tc>
        <w:tc>
          <w:tcPr>
            <w:tcW w:w="3320" w:type="dxa"/>
            <w:tcBorders>
              <w:top w:val="nil"/>
              <w:left w:val="nil"/>
              <w:bottom w:val="nil"/>
              <w:right w:val="nil"/>
            </w:tcBorders>
            <w:shd w:val="clear" w:color="auto" w:fill="auto"/>
            <w:vAlign w:val="center"/>
            <w:hideMark/>
          </w:tcPr>
          <w:p w14:paraId="1DC239C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Liquid digestate</w:t>
            </w:r>
          </w:p>
        </w:tc>
        <w:tc>
          <w:tcPr>
            <w:tcW w:w="3257" w:type="dxa"/>
            <w:tcBorders>
              <w:top w:val="nil"/>
              <w:left w:val="nil"/>
              <w:bottom w:val="nil"/>
              <w:right w:val="nil"/>
            </w:tcBorders>
            <w:shd w:val="clear" w:color="auto" w:fill="auto"/>
            <w:vAlign w:val="center"/>
            <w:hideMark/>
          </w:tcPr>
          <w:p w14:paraId="3F2F5BA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affiliated biogas plant</w:t>
            </w:r>
          </w:p>
        </w:tc>
        <w:tc>
          <w:tcPr>
            <w:tcW w:w="1280" w:type="dxa"/>
            <w:tcBorders>
              <w:top w:val="nil"/>
              <w:left w:val="nil"/>
              <w:bottom w:val="nil"/>
              <w:right w:val="nil"/>
            </w:tcBorders>
            <w:shd w:val="clear" w:color="auto" w:fill="auto"/>
            <w:vAlign w:val="center"/>
            <w:hideMark/>
          </w:tcPr>
          <w:p w14:paraId="16DC507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0 km</w:t>
            </w:r>
          </w:p>
        </w:tc>
      </w:tr>
      <w:tr w:rsidR="00B91EC8" w:rsidRPr="00B91EC8" w14:paraId="435453CF" w14:textId="77777777" w:rsidTr="00E87750">
        <w:trPr>
          <w:trHeight w:val="20"/>
        </w:trPr>
        <w:tc>
          <w:tcPr>
            <w:tcW w:w="1220" w:type="dxa"/>
            <w:vMerge/>
            <w:tcBorders>
              <w:top w:val="nil"/>
              <w:left w:val="nil"/>
              <w:bottom w:val="single" w:sz="4" w:space="0" w:color="000000"/>
              <w:right w:val="nil"/>
            </w:tcBorders>
            <w:vAlign w:val="center"/>
            <w:hideMark/>
          </w:tcPr>
          <w:p w14:paraId="4C3FD27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779DF8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single" w:sz="4" w:space="0" w:color="auto"/>
              <w:right w:val="nil"/>
            </w:tcBorders>
            <w:shd w:val="clear" w:color="auto" w:fill="auto"/>
            <w:vAlign w:val="center"/>
            <w:hideMark/>
          </w:tcPr>
          <w:p w14:paraId="2980C55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4C1E594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D6B7FB0"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15200392"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N_3</w:t>
            </w:r>
          </w:p>
        </w:tc>
        <w:tc>
          <w:tcPr>
            <w:tcW w:w="3320" w:type="dxa"/>
            <w:tcBorders>
              <w:top w:val="nil"/>
              <w:left w:val="nil"/>
              <w:bottom w:val="nil"/>
              <w:right w:val="nil"/>
            </w:tcBorders>
            <w:shd w:val="clear" w:color="auto" w:fill="auto"/>
            <w:vAlign w:val="center"/>
            <w:hideMark/>
          </w:tcPr>
          <w:p w14:paraId="0835A393"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Champost</w:t>
            </w:r>
            <w:proofErr w:type="spellEnd"/>
            <w:r w:rsidRPr="00B91EC8">
              <w:rPr>
                <w:color w:val="000000"/>
                <w:sz w:val="18"/>
                <w:szCs w:val="18"/>
                <w:lang w:val="en-GB" w:eastAsia="de-DE"/>
              </w:rPr>
              <w:t xml:space="preserve"> (spent substrate)</w:t>
            </w:r>
          </w:p>
        </w:tc>
        <w:tc>
          <w:tcPr>
            <w:tcW w:w="3257" w:type="dxa"/>
            <w:tcBorders>
              <w:top w:val="nil"/>
              <w:left w:val="nil"/>
              <w:bottom w:val="nil"/>
              <w:right w:val="nil"/>
            </w:tcBorders>
            <w:shd w:val="clear" w:color="auto" w:fill="auto"/>
            <w:vAlign w:val="center"/>
            <w:hideMark/>
          </w:tcPr>
          <w:p w14:paraId="0CD106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substrate companies (some organic) </w:t>
            </w:r>
          </w:p>
        </w:tc>
        <w:tc>
          <w:tcPr>
            <w:tcW w:w="1280" w:type="dxa"/>
            <w:tcBorders>
              <w:top w:val="nil"/>
              <w:left w:val="nil"/>
              <w:bottom w:val="nil"/>
              <w:right w:val="nil"/>
            </w:tcBorders>
            <w:shd w:val="clear" w:color="auto" w:fill="auto"/>
            <w:vAlign w:val="center"/>
            <w:hideMark/>
          </w:tcPr>
          <w:p w14:paraId="49ECD31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100-250 km</w:t>
            </w:r>
          </w:p>
        </w:tc>
      </w:tr>
      <w:tr w:rsidR="00B91EC8" w:rsidRPr="00B91EC8" w14:paraId="66F2BBBD" w14:textId="77777777" w:rsidTr="00E87750">
        <w:trPr>
          <w:trHeight w:val="20"/>
        </w:trPr>
        <w:tc>
          <w:tcPr>
            <w:tcW w:w="1220" w:type="dxa"/>
            <w:vMerge/>
            <w:tcBorders>
              <w:top w:val="nil"/>
              <w:left w:val="nil"/>
              <w:bottom w:val="single" w:sz="4" w:space="0" w:color="000000"/>
              <w:right w:val="nil"/>
            </w:tcBorders>
            <w:vAlign w:val="center"/>
            <w:hideMark/>
          </w:tcPr>
          <w:p w14:paraId="400E445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E60FA1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Liquid digestate</w:t>
            </w:r>
          </w:p>
        </w:tc>
        <w:tc>
          <w:tcPr>
            <w:tcW w:w="3257" w:type="dxa"/>
            <w:tcBorders>
              <w:top w:val="nil"/>
              <w:left w:val="nil"/>
              <w:bottom w:val="nil"/>
              <w:right w:val="nil"/>
            </w:tcBorders>
            <w:shd w:val="clear" w:color="auto" w:fill="auto"/>
            <w:vAlign w:val="center"/>
            <w:hideMark/>
          </w:tcPr>
          <w:p w14:paraId="696877C3" w14:textId="168456D9"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organic </w:t>
            </w:r>
            <w:r w:rsidR="00EA4FA1" w:rsidRPr="00B91EC8">
              <w:rPr>
                <w:color w:val="000000"/>
                <w:sz w:val="18"/>
                <w:szCs w:val="18"/>
                <w:lang w:val="en-GB" w:eastAsia="de-DE"/>
              </w:rPr>
              <w:t>neighbour</w:t>
            </w:r>
          </w:p>
        </w:tc>
        <w:tc>
          <w:tcPr>
            <w:tcW w:w="1280" w:type="dxa"/>
            <w:tcBorders>
              <w:top w:val="nil"/>
              <w:left w:val="nil"/>
              <w:bottom w:val="nil"/>
              <w:right w:val="nil"/>
            </w:tcBorders>
            <w:shd w:val="clear" w:color="auto" w:fill="auto"/>
            <w:vAlign w:val="center"/>
            <w:hideMark/>
          </w:tcPr>
          <w:p w14:paraId="67C7617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2E332704" w14:textId="77777777" w:rsidTr="00E87750">
        <w:trPr>
          <w:trHeight w:val="20"/>
        </w:trPr>
        <w:tc>
          <w:tcPr>
            <w:tcW w:w="1220" w:type="dxa"/>
            <w:vMerge/>
            <w:tcBorders>
              <w:top w:val="nil"/>
              <w:left w:val="nil"/>
              <w:bottom w:val="single" w:sz="4" w:space="0" w:color="000000"/>
              <w:right w:val="nil"/>
            </w:tcBorders>
            <w:vAlign w:val="center"/>
            <w:hideMark/>
          </w:tcPr>
          <w:p w14:paraId="091933A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6DE658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Hair meal</w:t>
            </w:r>
          </w:p>
        </w:tc>
        <w:tc>
          <w:tcPr>
            <w:tcW w:w="3257" w:type="dxa"/>
            <w:tcBorders>
              <w:top w:val="nil"/>
              <w:left w:val="nil"/>
              <w:bottom w:val="nil"/>
              <w:right w:val="nil"/>
            </w:tcBorders>
            <w:shd w:val="clear" w:color="auto" w:fill="auto"/>
            <w:vAlign w:val="center"/>
            <w:hideMark/>
          </w:tcPr>
          <w:p w14:paraId="3CE9D52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1A3A66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74CCAC6" w14:textId="77777777" w:rsidTr="00E87750">
        <w:trPr>
          <w:trHeight w:val="20"/>
        </w:trPr>
        <w:tc>
          <w:tcPr>
            <w:tcW w:w="1220" w:type="dxa"/>
            <w:vMerge/>
            <w:tcBorders>
              <w:top w:val="nil"/>
              <w:left w:val="nil"/>
              <w:bottom w:val="single" w:sz="4" w:space="0" w:color="000000"/>
              <w:right w:val="nil"/>
            </w:tcBorders>
            <w:vAlign w:val="center"/>
            <w:hideMark/>
          </w:tcPr>
          <w:p w14:paraId="7B6C927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F3B495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7079DA0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Cooperation: organic partner</w:t>
            </w:r>
          </w:p>
        </w:tc>
        <w:tc>
          <w:tcPr>
            <w:tcW w:w="1280" w:type="dxa"/>
            <w:tcBorders>
              <w:top w:val="nil"/>
              <w:left w:val="nil"/>
              <w:bottom w:val="nil"/>
              <w:right w:val="nil"/>
            </w:tcBorders>
            <w:shd w:val="clear" w:color="auto" w:fill="auto"/>
            <w:vAlign w:val="center"/>
            <w:hideMark/>
          </w:tcPr>
          <w:p w14:paraId="0DAE6B0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250 km</w:t>
            </w:r>
          </w:p>
        </w:tc>
      </w:tr>
      <w:tr w:rsidR="00B91EC8" w:rsidRPr="00B91EC8" w14:paraId="1E5A1A67" w14:textId="77777777" w:rsidTr="00E87750">
        <w:trPr>
          <w:trHeight w:val="20"/>
        </w:trPr>
        <w:tc>
          <w:tcPr>
            <w:tcW w:w="1220" w:type="dxa"/>
            <w:vMerge/>
            <w:tcBorders>
              <w:top w:val="nil"/>
              <w:left w:val="nil"/>
              <w:bottom w:val="single" w:sz="4" w:space="0" w:color="000000"/>
              <w:right w:val="nil"/>
            </w:tcBorders>
            <w:vAlign w:val="center"/>
            <w:hideMark/>
          </w:tcPr>
          <w:p w14:paraId="580C08F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0C0A91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Kieserite, granulated </w:t>
            </w:r>
          </w:p>
        </w:tc>
        <w:tc>
          <w:tcPr>
            <w:tcW w:w="3257" w:type="dxa"/>
            <w:tcBorders>
              <w:top w:val="nil"/>
              <w:left w:val="nil"/>
              <w:bottom w:val="nil"/>
              <w:right w:val="nil"/>
            </w:tcBorders>
            <w:shd w:val="clear" w:color="auto" w:fill="auto"/>
            <w:vAlign w:val="center"/>
            <w:hideMark/>
          </w:tcPr>
          <w:p w14:paraId="5A23F4D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075480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549925E" w14:textId="77777777" w:rsidTr="00E87750">
        <w:trPr>
          <w:trHeight w:val="20"/>
        </w:trPr>
        <w:tc>
          <w:tcPr>
            <w:tcW w:w="1220" w:type="dxa"/>
            <w:vMerge/>
            <w:tcBorders>
              <w:top w:val="nil"/>
              <w:left w:val="nil"/>
              <w:bottom w:val="single" w:sz="4" w:space="0" w:color="000000"/>
              <w:right w:val="nil"/>
            </w:tcBorders>
            <w:vAlign w:val="center"/>
            <w:hideMark/>
          </w:tcPr>
          <w:p w14:paraId="01B3A8A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45AC4B8"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Carbolime</w:t>
            </w:r>
            <w:proofErr w:type="spellEnd"/>
          </w:p>
        </w:tc>
        <w:tc>
          <w:tcPr>
            <w:tcW w:w="3257" w:type="dxa"/>
            <w:tcBorders>
              <w:top w:val="nil"/>
              <w:left w:val="nil"/>
              <w:bottom w:val="single" w:sz="4" w:space="0" w:color="auto"/>
              <w:right w:val="nil"/>
            </w:tcBorders>
            <w:shd w:val="clear" w:color="auto" w:fill="auto"/>
            <w:vAlign w:val="center"/>
            <w:hideMark/>
          </w:tcPr>
          <w:p w14:paraId="0939B8D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673D89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65D2D4A"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1280F4BF"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N_4</w:t>
            </w:r>
          </w:p>
        </w:tc>
        <w:tc>
          <w:tcPr>
            <w:tcW w:w="3320" w:type="dxa"/>
            <w:tcBorders>
              <w:top w:val="nil"/>
              <w:left w:val="nil"/>
              <w:bottom w:val="nil"/>
              <w:right w:val="nil"/>
            </w:tcBorders>
            <w:shd w:val="clear" w:color="auto" w:fill="auto"/>
            <w:vAlign w:val="center"/>
            <w:hideMark/>
          </w:tcPr>
          <w:p w14:paraId="7839F9A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Hair meal</w:t>
            </w:r>
          </w:p>
        </w:tc>
        <w:tc>
          <w:tcPr>
            <w:tcW w:w="3257" w:type="dxa"/>
            <w:tcBorders>
              <w:top w:val="nil"/>
              <w:left w:val="nil"/>
              <w:bottom w:val="nil"/>
              <w:right w:val="nil"/>
            </w:tcBorders>
            <w:shd w:val="clear" w:color="auto" w:fill="auto"/>
            <w:vAlign w:val="center"/>
            <w:hideMark/>
          </w:tcPr>
          <w:p w14:paraId="632AA92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6A8D76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2EEF69A" w14:textId="77777777" w:rsidTr="00E87750">
        <w:trPr>
          <w:trHeight w:val="20"/>
        </w:trPr>
        <w:tc>
          <w:tcPr>
            <w:tcW w:w="1220" w:type="dxa"/>
            <w:vMerge/>
            <w:tcBorders>
              <w:top w:val="nil"/>
              <w:left w:val="nil"/>
              <w:bottom w:val="single" w:sz="4" w:space="0" w:color="000000"/>
              <w:right w:val="nil"/>
            </w:tcBorders>
            <w:vAlign w:val="center"/>
            <w:hideMark/>
          </w:tcPr>
          <w:p w14:paraId="7F9F4ED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D9F871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Potato fruit water concentrate </w:t>
            </w:r>
          </w:p>
        </w:tc>
        <w:tc>
          <w:tcPr>
            <w:tcW w:w="3257" w:type="dxa"/>
            <w:tcBorders>
              <w:top w:val="nil"/>
              <w:left w:val="nil"/>
              <w:bottom w:val="nil"/>
              <w:right w:val="nil"/>
            </w:tcBorders>
            <w:shd w:val="clear" w:color="auto" w:fill="auto"/>
            <w:vAlign w:val="center"/>
            <w:hideMark/>
          </w:tcPr>
          <w:p w14:paraId="0C0E24D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recycling company </w:t>
            </w:r>
          </w:p>
        </w:tc>
        <w:tc>
          <w:tcPr>
            <w:tcW w:w="1280" w:type="dxa"/>
            <w:tcBorders>
              <w:top w:val="nil"/>
              <w:left w:val="nil"/>
              <w:bottom w:val="nil"/>
              <w:right w:val="nil"/>
            </w:tcBorders>
            <w:shd w:val="clear" w:color="auto" w:fill="auto"/>
            <w:vAlign w:val="center"/>
            <w:hideMark/>
          </w:tcPr>
          <w:p w14:paraId="15A841B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260 km</w:t>
            </w:r>
          </w:p>
        </w:tc>
      </w:tr>
      <w:tr w:rsidR="00B91EC8" w:rsidRPr="00B91EC8" w14:paraId="55DFD642" w14:textId="77777777" w:rsidTr="00E87750">
        <w:trPr>
          <w:trHeight w:val="20"/>
        </w:trPr>
        <w:tc>
          <w:tcPr>
            <w:tcW w:w="1220" w:type="dxa"/>
            <w:vMerge/>
            <w:tcBorders>
              <w:top w:val="nil"/>
              <w:left w:val="nil"/>
              <w:bottom w:val="single" w:sz="4" w:space="0" w:color="000000"/>
              <w:right w:val="nil"/>
            </w:tcBorders>
            <w:vAlign w:val="center"/>
            <w:hideMark/>
          </w:tcPr>
          <w:p w14:paraId="5477775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629448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Potato slop</w:t>
            </w:r>
          </w:p>
        </w:tc>
        <w:tc>
          <w:tcPr>
            <w:tcW w:w="3257" w:type="dxa"/>
            <w:tcBorders>
              <w:top w:val="nil"/>
              <w:left w:val="nil"/>
              <w:bottom w:val="nil"/>
              <w:right w:val="nil"/>
            </w:tcBorders>
            <w:shd w:val="clear" w:color="auto" w:fill="auto"/>
            <w:vAlign w:val="center"/>
            <w:hideMark/>
          </w:tcPr>
          <w:p w14:paraId="7837C52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recycling company </w:t>
            </w:r>
          </w:p>
        </w:tc>
        <w:tc>
          <w:tcPr>
            <w:tcW w:w="1280" w:type="dxa"/>
            <w:tcBorders>
              <w:top w:val="nil"/>
              <w:left w:val="nil"/>
              <w:bottom w:val="nil"/>
              <w:right w:val="nil"/>
            </w:tcBorders>
            <w:shd w:val="clear" w:color="auto" w:fill="auto"/>
            <w:vAlign w:val="center"/>
            <w:hideMark/>
          </w:tcPr>
          <w:p w14:paraId="0E93C45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150 km</w:t>
            </w:r>
          </w:p>
        </w:tc>
      </w:tr>
      <w:tr w:rsidR="00B91EC8" w:rsidRPr="00B91EC8" w14:paraId="44FE00F1" w14:textId="77777777" w:rsidTr="00E87750">
        <w:trPr>
          <w:trHeight w:val="20"/>
        </w:trPr>
        <w:tc>
          <w:tcPr>
            <w:tcW w:w="1220" w:type="dxa"/>
            <w:vMerge/>
            <w:tcBorders>
              <w:top w:val="nil"/>
              <w:left w:val="nil"/>
              <w:bottom w:val="single" w:sz="4" w:space="0" w:color="000000"/>
              <w:right w:val="nil"/>
            </w:tcBorders>
            <w:vAlign w:val="center"/>
            <w:hideMark/>
          </w:tcPr>
          <w:p w14:paraId="072B729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8D8428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0B7C306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organic farm </w:t>
            </w:r>
          </w:p>
        </w:tc>
        <w:tc>
          <w:tcPr>
            <w:tcW w:w="1280" w:type="dxa"/>
            <w:tcBorders>
              <w:top w:val="nil"/>
              <w:left w:val="nil"/>
              <w:bottom w:val="nil"/>
              <w:right w:val="nil"/>
            </w:tcBorders>
            <w:shd w:val="clear" w:color="auto" w:fill="auto"/>
            <w:vAlign w:val="center"/>
            <w:hideMark/>
          </w:tcPr>
          <w:p w14:paraId="365A65BE"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220 km</w:t>
            </w:r>
          </w:p>
        </w:tc>
      </w:tr>
      <w:tr w:rsidR="00B91EC8" w:rsidRPr="00B91EC8" w14:paraId="7D00831E" w14:textId="77777777" w:rsidTr="00E87750">
        <w:trPr>
          <w:trHeight w:val="20"/>
        </w:trPr>
        <w:tc>
          <w:tcPr>
            <w:tcW w:w="1220" w:type="dxa"/>
            <w:vMerge/>
            <w:tcBorders>
              <w:top w:val="nil"/>
              <w:left w:val="nil"/>
              <w:bottom w:val="single" w:sz="4" w:space="0" w:color="000000"/>
              <w:right w:val="nil"/>
            </w:tcBorders>
            <w:vAlign w:val="center"/>
            <w:hideMark/>
          </w:tcPr>
          <w:p w14:paraId="5F76EC0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0489CA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Kieserite, granulated</w:t>
            </w:r>
          </w:p>
        </w:tc>
        <w:tc>
          <w:tcPr>
            <w:tcW w:w="3257" w:type="dxa"/>
            <w:tcBorders>
              <w:top w:val="nil"/>
              <w:left w:val="nil"/>
              <w:bottom w:val="nil"/>
              <w:right w:val="nil"/>
            </w:tcBorders>
            <w:shd w:val="clear" w:color="auto" w:fill="auto"/>
            <w:vAlign w:val="center"/>
            <w:hideMark/>
          </w:tcPr>
          <w:p w14:paraId="2CAEBF0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46E291C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1244289A" w14:textId="77777777" w:rsidTr="00E87750">
        <w:trPr>
          <w:trHeight w:val="20"/>
        </w:trPr>
        <w:tc>
          <w:tcPr>
            <w:tcW w:w="1220" w:type="dxa"/>
            <w:vMerge/>
            <w:tcBorders>
              <w:top w:val="nil"/>
              <w:left w:val="nil"/>
              <w:bottom w:val="single" w:sz="4" w:space="0" w:color="000000"/>
              <w:right w:val="nil"/>
            </w:tcBorders>
            <w:vAlign w:val="center"/>
            <w:hideMark/>
          </w:tcPr>
          <w:p w14:paraId="17B31CB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D60A9D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nil"/>
              <w:right w:val="nil"/>
            </w:tcBorders>
            <w:shd w:val="clear" w:color="auto" w:fill="auto"/>
            <w:vAlign w:val="center"/>
            <w:hideMark/>
          </w:tcPr>
          <w:p w14:paraId="105F5F8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35E0F5D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238BF01" w14:textId="77777777" w:rsidTr="00E87750">
        <w:trPr>
          <w:trHeight w:val="20"/>
        </w:trPr>
        <w:tc>
          <w:tcPr>
            <w:tcW w:w="1220" w:type="dxa"/>
            <w:vMerge/>
            <w:tcBorders>
              <w:top w:val="nil"/>
              <w:left w:val="nil"/>
              <w:bottom w:val="single" w:sz="4" w:space="0" w:color="000000"/>
              <w:right w:val="nil"/>
            </w:tcBorders>
            <w:vAlign w:val="center"/>
            <w:hideMark/>
          </w:tcPr>
          <w:p w14:paraId="5BD65A3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94FA148"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Carbolime</w:t>
            </w:r>
            <w:proofErr w:type="spellEnd"/>
          </w:p>
        </w:tc>
        <w:tc>
          <w:tcPr>
            <w:tcW w:w="3257" w:type="dxa"/>
            <w:tcBorders>
              <w:top w:val="nil"/>
              <w:left w:val="nil"/>
              <w:bottom w:val="single" w:sz="4" w:space="0" w:color="auto"/>
              <w:right w:val="nil"/>
            </w:tcBorders>
            <w:shd w:val="clear" w:color="auto" w:fill="auto"/>
            <w:vAlign w:val="center"/>
            <w:hideMark/>
          </w:tcPr>
          <w:p w14:paraId="0EEB34E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705A45E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DD3183C"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66046E97"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N_5</w:t>
            </w:r>
          </w:p>
        </w:tc>
        <w:tc>
          <w:tcPr>
            <w:tcW w:w="3320" w:type="dxa"/>
            <w:tcBorders>
              <w:top w:val="nil"/>
              <w:left w:val="nil"/>
              <w:bottom w:val="nil"/>
              <w:right w:val="nil"/>
            </w:tcBorders>
            <w:shd w:val="clear" w:color="auto" w:fill="auto"/>
            <w:vAlign w:val="center"/>
            <w:hideMark/>
          </w:tcPr>
          <w:p w14:paraId="53137FE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2E1EB41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6AEF6A6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2BD434E7" w14:textId="77777777" w:rsidTr="00E87750">
        <w:trPr>
          <w:trHeight w:val="20"/>
        </w:trPr>
        <w:tc>
          <w:tcPr>
            <w:tcW w:w="1220" w:type="dxa"/>
            <w:vMerge/>
            <w:tcBorders>
              <w:top w:val="nil"/>
              <w:left w:val="nil"/>
              <w:bottom w:val="single" w:sz="4" w:space="0" w:color="000000"/>
              <w:right w:val="nil"/>
            </w:tcBorders>
            <w:vAlign w:val="center"/>
            <w:hideMark/>
          </w:tcPr>
          <w:p w14:paraId="2655B60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133EFB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Digestates (liquid)</w:t>
            </w:r>
          </w:p>
        </w:tc>
        <w:tc>
          <w:tcPr>
            <w:tcW w:w="3257" w:type="dxa"/>
            <w:tcBorders>
              <w:top w:val="nil"/>
              <w:left w:val="nil"/>
              <w:bottom w:val="nil"/>
              <w:right w:val="nil"/>
            </w:tcBorders>
            <w:shd w:val="clear" w:color="auto" w:fill="auto"/>
            <w:vAlign w:val="center"/>
            <w:hideMark/>
          </w:tcPr>
          <w:p w14:paraId="008152C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Cooperation: organic farm</w:t>
            </w:r>
          </w:p>
        </w:tc>
        <w:tc>
          <w:tcPr>
            <w:tcW w:w="1280" w:type="dxa"/>
            <w:tcBorders>
              <w:top w:val="nil"/>
              <w:left w:val="nil"/>
              <w:bottom w:val="nil"/>
              <w:right w:val="nil"/>
            </w:tcBorders>
            <w:shd w:val="clear" w:color="auto" w:fill="auto"/>
            <w:vAlign w:val="center"/>
            <w:hideMark/>
          </w:tcPr>
          <w:p w14:paraId="7C50337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3126A74D" w14:textId="77777777" w:rsidTr="00E87750">
        <w:trPr>
          <w:trHeight w:val="20"/>
        </w:trPr>
        <w:tc>
          <w:tcPr>
            <w:tcW w:w="1220" w:type="dxa"/>
            <w:vMerge/>
            <w:tcBorders>
              <w:top w:val="nil"/>
              <w:left w:val="nil"/>
              <w:bottom w:val="single" w:sz="4" w:space="0" w:color="000000"/>
              <w:right w:val="nil"/>
            </w:tcBorders>
            <w:vAlign w:val="center"/>
            <w:hideMark/>
          </w:tcPr>
          <w:p w14:paraId="06FE55E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632BD3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Hair meal</w:t>
            </w:r>
          </w:p>
        </w:tc>
        <w:tc>
          <w:tcPr>
            <w:tcW w:w="3257" w:type="dxa"/>
            <w:tcBorders>
              <w:top w:val="nil"/>
              <w:left w:val="nil"/>
              <w:bottom w:val="nil"/>
              <w:right w:val="nil"/>
            </w:tcBorders>
            <w:shd w:val="clear" w:color="auto" w:fill="auto"/>
            <w:vAlign w:val="center"/>
            <w:hideMark/>
          </w:tcPr>
          <w:p w14:paraId="43928EB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87A2692"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6AA0566" w14:textId="77777777" w:rsidTr="00E87750">
        <w:trPr>
          <w:trHeight w:val="20"/>
        </w:trPr>
        <w:tc>
          <w:tcPr>
            <w:tcW w:w="1220" w:type="dxa"/>
            <w:vMerge/>
            <w:tcBorders>
              <w:top w:val="nil"/>
              <w:left w:val="nil"/>
              <w:bottom w:val="single" w:sz="4" w:space="0" w:color="000000"/>
              <w:right w:val="nil"/>
            </w:tcBorders>
            <w:vAlign w:val="center"/>
            <w:hideMark/>
          </w:tcPr>
          <w:p w14:paraId="32ECFCE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8AF122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manure</w:t>
            </w:r>
          </w:p>
        </w:tc>
        <w:tc>
          <w:tcPr>
            <w:tcW w:w="3257" w:type="dxa"/>
            <w:tcBorders>
              <w:top w:val="nil"/>
              <w:left w:val="nil"/>
              <w:bottom w:val="nil"/>
              <w:right w:val="nil"/>
            </w:tcBorders>
            <w:shd w:val="clear" w:color="auto" w:fill="auto"/>
            <w:vAlign w:val="center"/>
            <w:hideMark/>
          </w:tcPr>
          <w:p w14:paraId="7F57E25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69922533"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29CC6D86" w14:textId="77777777" w:rsidTr="00E87750">
        <w:trPr>
          <w:trHeight w:val="20"/>
        </w:trPr>
        <w:tc>
          <w:tcPr>
            <w:tcW w:w="1220" w:type="dxa"/>
            <w:vMerge/>
            <w:tcBorders>
              <w:top w:val="nil"/>
              <w:left w:val="nil"/>
              <w:bottom w:val="single" w:sz="4" w:space="0" w:color="000000"/>
              <w:right w:val="nil"/>
            </w:tcBorders>
            <w:vAlign w:val="center"/>
            <w:hideMark/>
          </w:tcPr>
          <w:p w14:paraId="639DD4C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8F97F8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569E740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Cooperation: organic dairy</w:t>
            </w:r>
          </w:p>
        </w:tc>
        <w:tc>
          <w:tcPr>
            <w:tcW w:w="1280" w:type="dxa"/>
            <w:tcBorders>
              <w:top w:val="nil"/>
              <w:left w:val="nil"/>
              <w:bottom w:val="nil"/>
              <w:right w:val="nil"/>
            </w:tcBorders>
            <w:shd w:val="clear" w:color="auto" w:fill="auto"/>
            <w:vAlign w:val="center"/>
            <w:hideMark/>
          </w:tcPr>
          <w:p w14:paraId="17D6E2E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5D54EA32" w14:textId="77777777" w:rsidTr="00E87750">
        <w:trPr>
          <w:trHeight w:val="20"/>
        </w:trPr>
        <w:tc>
          <w:tcPr>
            <w:tcW w:w="1220" w:type="dxa"/>
            <w:vMerge/>
            <w:tcBorders>
              <w:top w:val="nil"/>
              <w:left w:val="nil"/>
              <w:bottom w:val="single" w:sz="4" w:space="0" w:color="000000"/>
              <w:right w:val="nil"/>
            </w:tcBorders>
            <w:vAlign w:val="center"/>
            <w:hideMark/>
          </w:tcPr>
          <w:p w14:paraId="229275D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7BF698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353F871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landfill</w:t>
            </w:r>
          </w:p>
        </w:tc>
        <w:tc>
          <w:tcPr>
            <w:tcW w:w="1280" w:type="dxa"/>
            <w:tcBorders>
              <w:top w:val="nil"/>
              <w:left w:val="nil"/>
              <w:bottom w:val="nil"/>
              <w:right w:val="nil"/>
            </w:tcBorders>
            <w:shd w:val="clear" w:color="auto" w:fill="auto"/>
            <w:vAlign w:val="center"/>
            <w:hideMark/>
          </w:tcPr>
          <w:p w14:paraId="612ED958"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14F7F86C" w14:textId="77777777" w:rsidTr="00E87750">
        <w:trPr>
          <w:trHeight w:val="20"/>
        </w:trPr>
        <w:tc>
          <w:tcPr>
            <w:tcW w:w="1220" w:type="dxa"/>
            <w:vMerge/>
            <w:tcBorders>
              <w:top w:val="nil"/>
              <w:left w:val="nil"/>
              <w:bottom w:val="single" w:sz="4" w:space="0" w:color="000000"/>
              <w:right w:val="nil"/>
            </w:tcBorders>
            <w:vAlign w:val="center"/>
            <w:hideMark/>
          </w:tcPr>
          <w:p w14:paraId="1DA9693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7362FC9"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CarboLime</w:t>
            </w:r>
            <w:proofErr w:type="spellEnd"/>
          </w:p>
        </w:tc>
        <w:tc>
          <w:tcPr>
            <w:tcW w:w="3257" w:type="dxa"/>
            <w:tcBorders>
              <w:top w:val="nil"/>
              <w:left w:val="nil"/>
              <w:bottom w:val="nil"/>
              <w:right w:val="nil"/>
            </w:tcBorders>
            <w:shd w:val="clear" w:color="auto" w:fill="auto"/>
            <w:vAlign w:val="center"/>
            <w:hideMark/>
          </w:tcPr>
          <w:p w14:paraId="44D3EC7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sugar company</w:t>
            </w:r>
          </w:p>
        </w:tc>
        <w:tc>
          <w:tcPr>
            <w:tcW w:w="1280" w:type="dxa"/>
            <w:tcBorders>
              <w:top w:val="nil"/>
              <w:left w:val="nil"/>
              <w:bottom w:val="nil"/>
              <w:right w:val="nil"/>
            </w:tcBorders>
            <w:shd w:val="clear" w:color="auto" w:fill="auto"/>
            <w:vAlign w:val="center"/>
            <w:hideMark/>
          </w:tcPr>
          <w:p w14:paraId="11235EC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75 km</w:t>
            </w:r>
          </w:p>
        </w:tc>
      </w:tr>
      <w:tr w:rsidR="00B91EC8" w:rsidRPr="00B91EC8" w14:paraId="3E5603AC" w14:textId="77777777" w:rsidTr="00E87750">
        <w:trPr>
          <w:trHeight w:val="20"/>
        </w:trPr>
        <w:tc>
          <w:tcPr>
            <w:tcW w:w="1220" w:type="dxa"/>
            <w:vMerge/>
            <w:tcBorders>
              <w:top w:val="nil"/>
              <w:left w:val="nil"/>
              <w:bottom w:val="single" w:sz="4" w:space="0" w:color="000000"/>
              <w:right w:val="nil"/>
            </w:tcBorders>
            <w:vAlign w:val="center"/>
            <w:hideMark/>
          </w:tcPr>
          <w:p w14:paraId="080211F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27701B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Potassium (patent rock)</w:t>
            </w:r>
          </w:p>
        </w:tc>
        <w:tc>
          <w:tcPr>
            <w:tcW w:w="3257" w:type="dxa"/>
            <w:tcBorders>
              <w:top w:val="nil"/>
              <w:left w:val="nil"/>
              <w:bottom w:val="nil"/>
              <w:right w:val="nil"/>
            </w:tcBorders>
            <w:shd w:val="clear" w:color="auto" w:fill="auto"/>
            <w:vAlign w:val="center"/>
            <w:hideMark/>
          </w:tcPr>
          <w:p w14:paraId="3A88FDE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480700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46D6AED" w14:textId="77777777" w:rsidTr="00E87750">
        <w:trPr>
          <w:trHeight w:val="20"/>
        </w:trPr>
        <w:tc>
          <w:tcPr>
            <w:tcW w:w="1220" w:type="dxa"/>
            <w:vMerge/>
            <w:tcBorders>
              <w:top w:val="nil"/>
              <w:left w:val="nil"/>
              <w:bottom w:val="single" w:sz="4" w:space="0" w:color="000000"/>
              <w:right w:val="nil"/>
            </w:tcBorders>
            <w:vAlign w:val="center"/>
            <w:hideMark/>
          </w:tcPr>
          <w:p w14:paraId="04D7BC7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36713E6"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Champost</w:t>
            </w:r>
            <w:proofErr w:type="spellEnd"/>
            <w:r w:rsidRPr="00B91EC8">
              <w:rPr>
                <w:color w:val="000000"/>
                <w:sz w:val="18"/>
                <w:szCs w:val="18"/>
                <w:lang w:val="en-GB" w:eastAsia="de-DE"/>
              </w:rPr>
              <w:t xml:space="preserve"> (spent substrate)</w:t>
            </w:r>
          </w:p>
        </w:tc>
        <w:tc>
          <w:tcPr>
            <w:tcW w:w="3257" w:type="dxa"/>
            <w:tcBorders>
              <w:top w:val="nil"/>
              <w:left w:val="nil"/>
              <w:bottom w:val="single" w:sz="4" w:space="0" w:color="auto"/>
              <w:right w:val="nil"/>
            </w:tcBorders>
            <w:shd w:val="clear" w:color="auto" w:fill="auto"/>
            <w:vAlign w:val="center"/>
            <w:hideMark/>
          </w:tcPr>
          <w:p w14:paraId="04734E8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substrate company </w:t>
            </w:r>
          </w:p>
        </w:tc>
        <w:tc>
          <w:tcPr>
            <w:tcW w:w="1280" w:type="dxa"/>
            <w:tcBorders>
              <w:top w:val="nil"/>
              <w:left w:val="nil"/>
              <w:bottom w:val="single" w:sz="4" w:space="0" w:color="auto"/>
              <w:right w:val="nil"/>
            </w:tcBorders>
            <w:shd w:val="clear" w:color="auto" w:fill="auto"/>
            <w:vAlign w:val="center"/>
            <w:hideMark/>
          </w:tcPr>
          <w:p w14:paraId="5697463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0EAF0AA"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74ABA96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N_6</w:t>
            </w:r>
          </w:p>
        </w:tc>
        <w:tc>
          <w:tcPr>
            <w:tcW w:w="3320" w:type="dxa"/>
            <w:tcBorders>
              <w:top w:val="nil"/>
              <w:left w:val="nil"/>
              <w:bottom w:val="nil"/>
              <w:right w:val="nil"/>
            </w:tcBorders>
            <w:shd w:val="clear" w:color="auto" w:fill="auto"/>
            <w:vAlign w:val="center"/>
            <w:hideMark/>
          </w:tcPr>
          <w:p w14:paraId="788E2A01"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Carbolime</w:t>
            </w:r>
            <w:proofErr w:type="spellEnd"/>
          </w:p>
        </w:tc>
        <w:tc>
          <w:tcPr>
            <w:tcW w:w="3257" w:type="dxa"/>
            <w:tcBorders>
              <w:top w:val="nil"/>
              <w:left w:val="nil"/>
              <w:bottom w:val="nil"/>
              <w:right w:val="nil"/>
            </w:tcBorders>
            <w:shd w:val="clear" w:color="auto" w:fill="auto"/>
            <w:vAlign w:val="center"/>
            <w:hideMark/>
          </w:tcPr>
          <w:p w14:paraId="00EE701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564DC77D"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CADCD7F" w14:textId="77777777" w:rsidTr="00E87750">
        <w:trPr>
          <w:trHeight w:val="20"/>
        </w:trPr>
        <w:tc>
          <w:tcPr>
            <w:tcW w:w="1220" w:type="dxa"/>
            <w:vMerge/>
            <w:tcBorders>
              <w:top w:val="nil"/>
              <w:left w:val="nil"/>
              <w:bottom w:val="single" w:sz="4" w:space="0" w:color="000000"/>
              <w:right w:val="nil"/>
            </w:tcBorders>
            <w:vAlign w:val="center"/>
            <w:hideMark/>
          </w:tcPr>
          <w:p w14:paraId="501F581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D82416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69138DF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landfill</w:t>
            </w:r>
          </w:p>
        </w:tc>
        <w:tc>
          <w:tcPr>
            <w:tcW w:w="1280" w:type="dxa"/>
            <w:tcBorders>
              <w:top w:val="nil"/>
              <w:left w:val="nil"/>
              <w:bottom w:val="nil"/>
              <w:right w:val="nil"/>
            </w:tcBorders>
            <w:shd w:val="clear" w:color="auto" w:fill="auto"/>
            <w:vAlign w:val="center"/>
            <w:hideMark/>
          </w:tcPr>
          <w:p w14:paraId="2E3B1BF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10-20 km</w:t>
            </w:r>
          </w:p>
        </w:tc>
      </w:tr>
      <w:tr w:rsidR="00B91EC8" w:rsidRPr="00B91EC8" w14:paraId="697EB767" w14:textId="77777777" w:rsidTr="00E87750">
        <w:trPr>
          <w:trHeight w:val="20"/>
        </w:trPr>
        <w:tc>
          <w:tcPr>
            <w:tcW w:w="1220" w:type="dxa"/>
            <w:vMerge/>
            <w:tcBorders>
              <w:top w:val="nil"/>
              <w:left w:val="nil"/>
              <w:bottom w:val="single" w:sz="4" w:space="0" w:color="000000"/>
              <w:right w:val="nil"/>
            </w:tcBorders>
            <w:vAlign w:val="center"/>
            <w:hideMark/>
          </w:tcPr>
          <w:p w14:paraId="22B13C0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458CFE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Hair meal</w:t>
            </w:r>
          </w:p>
        </w:tc>
        <w:tc>
          <w:tcPr>
            <w:tcW w:w="3257" w:type="dxa"/>
            <w:tcBorders>
              <w:top w:val="nil"/>
              <w:left w:val="nil"/>
              <w:bottom w:val="nil"/>
              <w:right w:val="nil"/>
            </w:tcBorders>
            <w:shd w:val="clear" w:color="auto" w:fill="auto"/>
            <w:vAlign w:val="center"/>
            <w:hideMark/>
          </w:tcPr>
          <w:p w14:paraId="5E2CB85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4A7EEBD"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EA2FF23" w14:textId="77777777" w:rsidTr="00E87750">
        <w:trPr>
          <w:trHeight w:val="20"/>
        </w:trPr>
        <w:tc>
          <w:tcPr>
            <w:tcW w:w="1220" w:type="dxa"/>
            <w:vMerge/>
            <w:tcBorders>
              <w:top w:val="nil"/>
              <w:left w:val="nil"/>
              <w:bottom w:val="single" w:sz="4" w:space="0" w:color="000000"/>
              <w:right w:val="nil"/>
            </w:tcBorders>
            <w:vAlign w:val="center"/>
            <w:hideMark/>
          </w:tcPr>
          <w:p w14:paraId="3D4ED63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47DCA9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38D2A47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organic farm </w:t>
            </w:r>
          </w:p>
        </w:tc>
        <w:tc>
          <w:tcPr>
            <w:tcW w:w="1280" w:type="dxa"/>
            <w:tcBorders>
              <w:top w:val="nil"/>
              <w:left w:val="nil"/>
              <w:bottom w:val="nil"/>
              <w:right w:val="nil"/>
            </w:tcBorders>
            <w:shd w:val="clear" w:color="auto" w:fill="auto"/>
            <w:vAlign w:val="center"/>
            <w:hideMark/>
          </w:tcPr>
          <w:p w14:paraId="03FBD18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150-200 km</w:t>
            </w:r>
          </w:p>
        </w:tc>
      </w:tr>
      <w:tr w:rsidR="00B91EC8" w:rsidRPr="00B91EC8" w14:paraId="4760154C" w14:textId="77777777" w:rsidTr="00E87750">
        <w:trPr>
          <w:trHeight w:val="20"/>
        </w:trPr>
        <w:tc>
          <w:tcPr>
            <w:tcW w:w="1220" w:type="dxa"/>
            <w:vMerge/>
            <w:tcBorders>
              <w:top w:val="nil"/>
              <w:left w:val="nil"/>
              <w:bottom w:val="single" w:sz="4" w:space="0" w:color="000000"/>
              <w:right w:val="nil"/>
            </w:tcBorders>
            <w:vAlign w:val="center"/>
            <w:hideMark/>
          </w:tcPr>
          <w:p w14:paraId="7E22D7A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9B7F7E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Potassium (patent rock)</w:t>
            </w:r>
          </w:p>
        </w:tc>
        <w:tc>
          <w:tcPr>
            <w:tcW w:w="3257" w:type="dxa"/>
            <w:tcBorders>
              <w:top w:val="nil"/>
              <w:left w:val="nil"/>
              <w:bottom w:val="nil"/>
              <w:right w:val="nil"/>
            </w:tcBorders>
            <w:shd w:val="clear" w:color="auto" w:fill="auto"/>
            <w:vAlign w:val="center"/>
            <w:hideMark/>
          </w:tcPr>
          <w:p w14:paraId="41AE822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5EC50510"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ECC37CF" w14:textId="77777777" w:rsidTr="00E87750">
        <w:trPr>
          <w:trHeight w:val="20"/>
        </w:trPr>
        <w:tc>
          <w:tcPr>
            <w:tcW w:w="1220" w:type="dxa"/>
            <w:vMerge/>
            <w:tcBorders>
              <w:top w:val="nil"/>
              <w:left w:val="nil"/>
              <w:bottom w:val="single" w:sz="4" w:space="0" w:color="000000"/>
              <w:right w:val="nil"/>
            </w:tcBorders>
            <w:vAlign w:val="center"/>
            <w:hideMark/>
          </w:tcPr>
          <w:p w14:paraId="4C1DE05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133903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2230736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neighbouring farm </w:t>
            </w:r>
          </w:p>
        </w:tc>
        <w:tc>
          <w:tcPr>
            <w:tcW w:w="1280" w:type="dxa"/>
            <w:tcBorders>
              <w:top w:val="nil"/>
              <w:left w:val="nil"/>
              <w:bottom w:val="nil"/>
              <w:right w:val="nil"/>
            </w:tcBorders>
            <w:shd w:val="clear" w:color="auto" w:fill="auto"/>
            <w:vAlign w:val="center"/>
            <w:hideMark/>
          </w:tcPr>
          <w:p w14:paraId="37C940E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8 km</w:t>
            </w:r>
          </w:p>
        </w:tc>
      </w:tr>
      <w:tr w:rsidR="00B91EC8" w:rsidRPr="00B91EC8" w14:paraId="157032B7" w14:textId="77777777" w:rsidTr="00E87750">
        <w:trPr>
          <w:trHeight w:val="20"/>
        </w:trPr>
        <w:tc>
          <w:tcPr>
            <w:tcW w:w="1220" w:type="dxa"/>
            <w:vMerge/>
            <w:tcBorders>
              <w:top w:val="nil"/>
              <w:left w:val="nil"/>
              <w:bottom w:val="single" w:sz="4" w:space="0" w:color="000000"/>
              <w:right w:val="nil"/>
            </w:tcBorders>
            <w:vAlign w:val="center"/>
            <w:hideMark/>
          </w:tcPr>
          <w:p w14:paraId="3B85E22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A40F557"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Champost</w:t>
            </w:r>
            <w:proofErr w:type="spellEnd"/>
            <w:r w:rsidRPr="00B91EC8">
              <w:rPr>
                <w:color w:val="000000"/>
                <w:sz w:val="18"/>
                <w:szCs w:val="18"/>
                <w:lang w:val="en-GB" w:eastAsia="de-DE"/>
              </w:rPr>
              <w:t xml:space="preserve"> (spent substrate)</w:t>
            </w:r>
          </w:p>
        </w:tc>
        <w:tc>
          <w:tcPr>
            <w:tcW w:w="3257" w:type="dxa"/>
            <w:tcBorders>
              <w:top w:val="nil"/>
              <w:left w:val="nil"/>
              <w:bottom w:val="nil"/>
              <w:right w:val="nil"/>
            </w:tcBorders>
            <w:shd w:val="clear" w:color="auto" w:fill="auto"/>
            <w:vAlign w:val="center"/>
            <w:hideMark/>
          </w:tcPr>
          <w:p w14:paraId="4910CCE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substrate company </w:t>
            </w:r>
          </w:p>
        </w:tc>
        <w:tc>
          <w:tcPr>
            <w:tcW w:w="1280" w:type="dxa"/>
            <w:tcBorders>
              <w:top w:val="nil"/>
              <w:left w:val="nil"/>
              <w:bottom w:val="nil"/>
              <w:right w:val="nil"/>
            </w:tcBorders>
            <w:shd w:val="clear" w:color="auto" w:fill="auto"/>
            <w:vAlign w:val="center"/>
            <w:hideMark/>
          </w:tcPr>
          <w:p w14:paraId="249223B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100-200 km</w:t>
            </w:r>
          </w:p>
        </w:tc>
      </w:tr>
      <w:tr w:rsidR="00B91EC8" w:rsidRPr="00B91EC8" w14:paraId="7897FEE6" w14:textId="77777777" w:rsidTr="00E87750">
        <w:trPr>
          <w:trHeight w:val="20"/>
        </w:trPr>
        <w:tc>
          <w:tcPr>
            <w:tcW w:w="1220" w:type="dxa"/>
            <w:vMerge/>
            <w:tcBorders>
              <w:top w:val="nil"/>
              <w:left w:val="nil"/>
              <w:bottom w:val="single" w:sz="4" w:space="0" w:color="000000"/>
              <w:right w:val="nil"/>
            </w:tcBorders>
            <w:vAlign w:val="center"/>
            <w:hideMark/>
          </w:tcPr>
          <w:p w14:paraId="0C56622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90083E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Carbonated lime </w:t>
            </w:r>
          </w:p>
        </w:tc>
        <w:tc>
          <w:tcPr>
            <w:tcW w:w="3257" w:type="dxa"/>
            <w:tcBorders>
              <w:top w:val="nil"/>
              <w:left w:val="nil"/>
              <w:bottom w:val="single" w:sz="4" w:space="0" w:color="auto"/>
              <w:right w:val="nil"/>
            </w:tcBorders>
            <w:shd w:val="clear" w:color="auto" w:fill="auto"/>
            <w:vAlign w:val="center"/>
            <w:hideMark/>
          </w:tcPr>
          <w:p w14:paraId="53D119E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17DC46E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525980D3"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7A1AC39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lastRenderedPageBreak/>
              <w:t>GER N_7</w:t>
            </w:r>
          </w:p>
        </w:tc>
        <w:tc>
          <w:tcPr>
            <w:tcW w:w="3320" w:type="dxa"/>
            <w:tcBorders>
              <w:top w:val="nil"/>
              <w:left w:val="nil"/>
              <w:bottom w:val="nil"/>
              <w:right w:val="nil"/>
            </w:tcBorders>
            <w:shd w:val="clear" w:color="auto" w:fill="auto"/>
            <w:vAlign w:val="center"/>
            <w:hideMark/>
          </w:tcPr>
          <w:p w14:paraId="6FCEC32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6A20E79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landfill </w:t>
            </w:r>
          </w:p>
        </w:tc>
        <w:tc>
          <w:tcPr>
            <w:tcW w:w="1280" w:type="dxa"/>
            <w:tcBorders>
              <w:top w:val="nil"/>
              <w:left w:val="nil"/>
              <w:bottom w:val="nil"/>
              <w:right w:val="nil"/>
            </w:tcBorders>
            <w:shd w:val="clear" w:color="auto" w:fill="auto"/>
            <w:vAlign w:val="center"/>
            <w:hideMark/>
          </w:tcPr>
          <w:p w14:paraId="0B623A0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10-20 km</w:t>
            </w:r>
          </w:p>
        </w:tc>
      </w:tr>
      <w:tr w:rsidR="00B91EC8" w:rsidRPr="00B91EC8" w14:paraId="2427CC5D" w14:textId="77777777" w:rsidTr="00E87750">
        <w:trPr>
          <w:trHeight w:val="20"/>
        </w:trPr>
        <w:tc>
          <w:tcPr>
            <w:tcW w:w="1220" w:type="dxa"/>
            <w:vMerge/>
            <w:tcBorders>
              <w:top w:val="nil"/>
              <w:left w:val="nil"/>
              <w:bottom w:val="single" w:sz="4" w:space="0" w:color="000000"/>
              <w:right w:val="nil"/>
            </w:tcBorders>
            <w:vAlign w:val="center"/>
            <w:hideMark/>
          </w:tcPr>
          <w:p w14:paraId="4EB00DC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30D26B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single" w:sz="4" w:space="0" w:color="auto"/>
              <w:right w:val="nil"/>
            </w:tcBorders>
            <w:shd w:val="clear" w:color="auto" w:fill="auto"/>
            <w:vAlign w:val="center"/>
            <w:hideMark/>
          </w:tcPr>
          <w:p w14:paraId="3A9326C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3A427FA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7565136"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25D7C31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N_8</w:t>
            </w:r>
          </w:p>
        </w:tc>
        <w:tc>
          <w:tcPr>
            <w:tcW w:w="3320" w:type="dxa"/>
            <w:tcBorders>
              <w:top w:val="nil"/>
              <w:left w:val="nil"/>
              <w:bottom w:val="single" w:sz="4" w:space="0" w:color="auto"/>
              <w:right w:val="nil"/>
            </w:tcBorders>
            <w:shd w:val="clear" w:color="auto" w:fill="auto"/>
            <w:vAlign w:val="center"/>
            <w:hideMark/>
          </w:tcPr>
          <w:p w14:paraId="6163D86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4E7247E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113D4A4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F3D8CD6"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5768E4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N_9</w:t>
            </w:r>
          </w:p>
        </w:tc>
        <w:tc>
          <w:tcPr>
            <w:tcW w:w="3320" w:type="dxa"/>
            <w:tcBorders>
              <w:top w:val="nil"/>
              <w:left w:val="nil"/>
              <w:bottom w:val="nil"/>
              <w:right w:val="nil"/>
            </w:tcBorders>
            <w:shd w:val="clear" w:color="auto" w:fill="auto"/>
            <w:vAlign w:val="center"/>
            <w:hideMark/>
          </w:tcPr>
          <w:p w14:paraId="703C6DB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Digestates (liquid)</w:t>
            </w:r>
          </w:p>
        </w:tc>
        <w:tc>
          <w:tcPr>
            <w:tcW w:w="3257" w:type="dxa"/>
            <w:tcBorders>
              <w:top w:val="nil"/>
              <w:left w:val="nil"/>
              <w:bottom w:val="nil"/>
              <w:right w:val="nil"/>
            </w:tcBorders>
            <w:shd w:val="clear" w:color="auto" w:fill="auto"/>
            <w:vAlign w:val="center"/>
            <w:hideMark/>
          </w:tcPr>
          <w:p w14:paraId="594ADDD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biogas plant-based facility</w:t>
            </w:r>
          </w:p>
        </w:tc>
        <w:tc>
          <w:tcPr>
            <w:tcW w:w="1280" w:type="dxa"/>
            <w:tcBorders>
              <w:top w:val="nil"/>
              <w:left w:val="nil"/>
              <w:bottom w:val="nil"/>
              <w:right w:val="nil"/>
            </w:tcBorders>
            <w:shd w:val="clear" w:color="auto" w:fill="auto"/>
            <w:vAlign w:val="center"/>
            <w:hideMark/>
          </w:tcPr>
          <w:p w14:paraId="282DC72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22 km</w:t>
            </w:r>
          </w:p>
        </w:tc>
      </w:tr>
      <w:tr w:rsidR="00B91EC8" w:rsidRPr="00B91EC8" w14:paraId="3C8102E1" w14:textId="77777777" w:rsidTr="00E87750">
        <w:trPr>
          <w:trHeight w:val="20"/>
        </w:trPr>
        <w:tc>
          <w:tcPr>
            <w:tcW w:w="1220" w:type="dxa"/>
            <w:vMerge/>
            <w:tcBorders>
              <w:top w:val="nil"/>
              <w:left w:val="nil"/>
              <w:bottom w:val="single" w:sz="4" w:space="0" w:color="000000"/>
              <w:right w:val="nil"/>
            </w:tcBorders>
            <w:vAlign w:val="center"/>
            <w:hideMark/>
          </w:tcPr>
          <w:p w14:paraId="7750E8F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6077732"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Champost</w:t>
            </w:r>
            <w:proofErr w:type="spellEnd"/>
            <w:r w:rsidRPr="00B91EC8">
              <w:rPr>
                <w:color w:val="000000"/>
                <w:sz w:val="18"/>
                <w:szCs w:val="18"/>
                <w:lang w:val="en-GB" w:eastAsia="de-DE"/>
              </w:rPr>
              <w:t xml:space="preserve"> (spent substrate)</w:t>
            </w:r>
          </w:p>
        </w:tc>
        <w:tc>
          <w:tcPr>
            <w:tcW w:w="3257" w:type="dxa"/>
            <w:tcBorders>
              <w:top w:val="nil"/>
              <w:left w:val="nil"/>
              <w:bottom w:val="nil"/>
              <w:right w:val="nil"/>
            </w:tcBorders>
            <w:shd w:val="clear" w:color="auto" w:fill="auto"/>
            <w:vAlign w:val="center"/>
            <w:hideMark/>
          </w:tcPr>
          <w:p w14:paraId="17749D0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substrate company</w:t>
            </w:r>
          </w:p>
        </w:tc>
        <w:tc>
          <w:tcPr>
            <w:tcW w:w="1280" w:type="dxa"/>
            <w:tcBorders>
              <w:top w:val="nil"/>
              <w:left w:val="nil"/>
              <w:bottom w:val="nil"/>
              <w:right w:val="nil"/>
            </w:tcBorders>
            <w:shd w:val="clear" w:color="auto" w:fill="auto"/>
            <w:vAlign w:val="center"/>
            <w:hideMark/>
          </w:tcPr>
          <w:p w14:paraId="6FB98DC7"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150-200 km</w:t>
            </w:r>
          </w:p>
        </w:tc>
      </w:tr>
      <w:tr w:rsidR="00B91EC8" w:rsidRPr="00B91EC8" w14:paraId="2EA6CF57" w14:textId="77777777" w:rsidTr="00E87750">
        <w:trPr>
          <w:trHeight w:val="20"/>
        </w:trPr>
        <w:tc>
          <w:tcPr>
            <w:tcW w:w="1220" w:type="dxa"/>
            <w:vMerge/>
            <w:tcBorders>
              <w:top w:val="nil"/>
              <w:left w:val="nil"/>
              <w:bottom w:val="single" w:sz="4" w:space="0" w:color="000000"/>
              <w:right w:val="nil"/>
            </w:tcBorders>
            <w:vAlign w:val="center"/>
            <w:hideMark/>
          </w:tcPr>
          <w:p w14:paraId="3C5847A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1C2C52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Kieserite, granulated </w:t>
            </w:r>
          </w:p>
        </w:tc>
        <w:tc>
          <w:tcPr>
            <w:tcW w:w="3257" w:type="dxa"/>
            <w:tcBorders>
              <w:top w:val="nil"/>
              <w:left w:val="nil"/>
              <w:bottom w:val="nil"/>
              <w:right w:val="nil"/>
            </w:tcBorders>
            <w:shd w:val="clear" w:color="auto" w:fill="auto"/>
            <w:vAlign w:val="center"/>
            <w:hideMark/>
          </w:tcPr>
          <w:p w14:paraId="4812A5C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0E6E0AF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BD19EB0" w14:textId="77777777" w:rsidTr="00E87750">
        <w:trPr>
          <w:trHeight w:val="20"/>
        </w:trPr>
        <w:tc>
          <w:tcPr>
            <w:tcW w:w="1220" w:type="dxa"/>
            <w:vMerge/>
            <w:tcBorders>
              <w:top w:val="nil"/>
              <w:left w:val="nil"/>
              <w:bottom w:val="single" w:sz="4" w:space="0" w:color="000000"/>
              <w:right w:val="nil"/>
            </w:tcBorders>
            <w:vAlign w:val="center"/>
            <w:hideMark/>
          </w:tcPr>
          <w:p w14:paraId="506D05E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187A1A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Carbonated lime</w:t>
            </w:r>
          </w:p>
        </w:tc>
        <w:tc>
          <w:tcPr>
            <w:tcW w:w="3257" w:type="dxa"/>
            <w:tcBorders>
              <w:top w:val="nil"/>
              <w:left w:val="nil"/>
              <w:bottom w:val="nil"/>
              <w:right w:val="nil"/>
            </w:tcBorders>
            <w:shd w:val="clear" w:color="auto" w:fill="auto"/>
            <w:vAlign w:val="center"/>
            <w:hideMark/>
          </w:tcPr>
          <w:p w14:paraId="4B51EC8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20EC7F0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77A71F6" w14:textId="77777777" w:rsidTr="00E87750">
        <w:trPr>
          <w:trHeight w:val="20"/>
        </w:trPr>
        <w:tc>
          <w:tcPr>
            <w:tcW w:w="1220" w:type="dxa"/>
            <w:vMerge/>
            <w:tcBorders>
              <w:top w:val="nil"/>
              <w:left w:val="nil"/>
              <w:bottom w:val="single" w:sz="4" w:space="0" w:color="000000"/>
              <w:right w:val="nil"/>
            </w:tcBorders>
            <w:vAlign w:val="center"/>
            <w:hideMark/>
          </w:tcPr>
          <w:p w14:paraId="23C17E6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11C408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Potato fruit water concentrate </w:t>
            </w:r>
          </w:p>
        </w:tc>
        <w:tc>
          <w:tcPr>
            <w:tcW w:w="3257" w:type="dxa"/>
            <w:tcBorders>
              <w:top w:val="nil"/>
              <w:left w:val="nil"/>
              <w:bottom w:val="nil"/>
              <w:right w:val="nil"/>
            </w:tcBorders>
            <w:shd w:val="clear" w:color="auto" w:fill="auto"/>
            <w:vAlign w:val="center"/>
            <w:hideMark/>
          </w:tcPr>
          <w:p w14:paraId="43E3D9C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company</w:t>
            </w:r>
          </w:p>
        </w:tc>
        <w:tc>
          <w:tcPr>
            <w:tcW w:w="1280" w:type="dxa"/>
            <w:tcBorders>
              <w:top w:val="nil"/>
              <w:left w:val="nil"/>
              <w:bottom w:val="nil"/>
              <w:right w:val="nil"/>
            </w:tcBorders>
            <w:shd w:val="clear" w:color="auto" w:fill="auto"/>
            <w:vAlign w:val="center"/>
            <w:hideMark/>
          </w:tcPr>
          <w:p w14:paraId="1726684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250 km</w:t>
            </w:r>
          </w:p>
        </w:tc>
      </w:tr>
      <w:tr w:rsidR="00B91EC8" w:rsidRPr="00B91EC8" w14:paraId="47421149" w14:textId="77777777" w:rsidTr="00E87750">
        <w:trPr>
          <w:trHeight w:val="20"/>
        </w:trPr>
        <w:tc>
          <w:tcPr>
            <w:tcW w:w="1220" w:type="dxa"/>
            <w:vMerge/>
            <w:tcBorders>
              <w:top w:val="nil"/>
              <w:left w:val="nil"/>
              <w:bottom w:val="single" w:sz="4" w:space="0" w:color="000000"/>
              <w:right w:val="nil"/>
            </w:tcBorders>
            <w:vAlign w:val="center"/>
            <w:hideMark/>
          </w:tcPr>
          <w:p w14:paraId="6F72B6D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1EDE4DF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Hair meal</w:t>
            </w:r>
          </w:p>
        </w:tc>
        <w:tc>
          <w:tcPr>
            <w:tcW w:w="3257" w:type="dxa"/>
            <w:tcBorders>
              <w:top w:val="nil"/>
              <w:left w:val="nil"/>
              <w:bottom w:val="single" w:sz="4" w:space="0" w:color="auto"/>
              <w:right w:val="nil"/>
            </w:tcBorders>
            <w:shd w:val="clear" w:color="auto" w:fill="auto"/>
            <w:vAlign w:val="center"/>
            <w:hideMark/>
          </w:tcPr>
          <w:p w14:paraId="51611AF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1553B48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31DA6DEF"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C9E00B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N_10</w:t>
            </w:r>
          </w:p>
        </w:tc>
        <w:tc>
          <w:tcPr>
            <w:tcW w:w="3320" w:type="dxa"/>
            <w:tcBorders>
              <w:top w:val="nil"/>
              <w:left w:val="nil"/>
              <w:bottom w:val="nil"/>
              <w:right w:val="nil"/>
            </w:tcBorders>
            <w:shd w:val="clear" w:color="auto" w:fill="auto"/>
            <w:vAlign w:val="center"/>
            <w:hideMark/>
          </w:tcPr>
          <w:p w14:paraId="648EA5E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Carbonated lime </w:t>
            </w:r>
          </w:p>
        </w:tc>
        <w:tc>
          <w:tcPr>
            <w:tcW w:w="3257" w:type="dxa"/>
            <w:tcBorders>
              <w:top w:val="nil"/>
              <w:left w:val="nil"/>
              <w:bottom w:val="nil"/>
              <w:right w:val="nil"/>
            </w:tcBorders>
            <w:shd w:val="clear" w:color="auto" w:fill="auto"/>
            <w:vAlign w:val="center"/>
            <w:hideMark/>
          </w:tcPr>
          <w:p w14:paraId="4F80647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0B9A19B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66873F9" w14:textId="77777777" w:rsidTr="00E87750">
        <w:trPr>
          <w:trHeight w:val="20"/>
        </w:trPr>
        <w:tc>
          <w:tcPr>
            <w:tcW w:w="1220" w:type="dxa"/>
            <w:vMerge/>
            <w:tcBorders>
              <w:top w:val="nil"/>
              <w:left w:val="nil"/>
              <w:bottom w:val="single" w:sz="4" w:space="0" w:color="000000"/>
              <w:right w:val="nil"/>
            </w:tcBorders>
            <w:vAlign w:val="center"/>
            <w:hideMark/>
          </w:tcPr>
          <w:p w14:paraId="23B8307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C28C38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Silage (clover grass organic)</w:t>
            </w:r>
          </w:p>
        </w:tc>
        <w:tc>
          <w:tcPr>
            <w:tcW w:w="3257" w:type="dxa"/>
            <w:tcBorders>
              <w:top w:val="nil"/>
              <w:left w:val="nil"/>
              <w:bottom w:val="nil"/>
              <w:right w:val="nil"/>
            </w:tcBorders>
            <w:shd w:val="clear" w:color="auto" w:fill="auto"/>
            <w:vAlign w:val="center"/>
            <w:hideMark/>
          </w:tcPr>
          <w:p w14:paraId="72E24B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6E712A1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15 km</w:t>
            </w:r>
          </w:p>
        </w:tc>
      </w:tr>
      <w:tr w:rsidR="00B91EC8" w:rsidRPr="00B91EC8" w14:paraId="7761AF68" w14:textId="77777777" w:rsidTr="00E87750">
        <w:trPr>
          <w:trHeight w:val="20"/>
        </w:trPr>
        <w:tc>
          <w:tcPr>
            <w:tcW w:w="1220" w:type="dxa"/>
            <w:vMerge/>
            <w:tcBorders>
              <w:top w:val="nil"/>
              <w:left w:val="nil"/>
              <w:bottom w:val="single" w:sz="4" w:space="0" w:color="000000"/>
              <w:right w:val="nil"/>
            </w:tcBorders>
            <w:vAlign w:val="center"/>
            <w:hideMark/>
          </w:tcPr>
          <w:p w14:paraId="7035D32C"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BF3364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Mineral fodder cows</w:t>
            </w:r>
          </w:p>
        </w:tc>
        <w:tc>
          <w:tcPr>
            <w:tcW w:w="3257" w:type="dxa"/>
            <w:tcBorders>
              <w:top w:val="nil"/>
              <w:left w:val="nil"/>
              <w:bottom w:val="single" w:sz="4" w:space="0" w:color="auto"/>
              <w:right w:val="nil"/>
            </w:tcBorders>
            <w:shd w:val="clear" w:color="auto" w:fill="auto"/>
            <w:vAlign w:val="center"/>
            <w:hideMark/>
          </w:tcPr>
          <w:p w14:paraId="1C75D58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6F8C609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6C0AC121"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7993180C"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S_1</w:t>
            </w:r>
          </w:p>
        </w:tc>
        <w:tc>
          <w:tcPr>
            <w:tcW w:w="3320" w:type="dxa"/>
            <w:tcBorders>
              <w:top w:val="nil"/>
              <w:left w:val="nil"/>
              <w:bottom w:val="single" w:sz="4" w:space="0" w:color="auto"/>
              <w:right w:val="nil"/>
            </w:tcBorders>
            <w:shd w:val="clear" w:color="auto" w:fill="auto"/>
            <w:vAlign w:val="center"/>
            <w:hideMark/>
          </w:tcPr>
          <w:p w14:paraId="1B0E7A8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157F2B6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4AB0647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3764114C"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73A00D04"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S_2</w:t>
            </w:r>
          </w:p>
        </w:tc>
        <w:tc>
          <w:tcPr>
            <w:tcW w:w="3320" w:type="dxa"/>
            <w:tcBorders>
              <w:top w:val="nil"/>
              <w:left w:val="nil"/>
              <w:bottom w:val="single" w:sz="4" w:space="0" w:color="auto"/>
              <w:right w:val="nil"/>
            </w:tcBorders>
            <w:shd w:val="clear" w:color="auto" w:fill="auto"/>
            <w:vAlign w:val="center"/>
            <w:hideMark/>
          </w:tcPr>
          <w:p w14:paraId="5E20405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165268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72796D54"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3A9FDB5"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14F86C1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S_3</w:t>
            </w:r>
          </w:p>
        </w:tc>
        <w:tc>
          <w:tcPr>
            <w:tcW w:w="3320" w:type="dxa"/>
            <w:tcBorders>
              <w:top w:val="nil"/>
              <w:left w:val="nil"/>
              <w:bottom w:val="nil"/>
              <w:right w:val="nil"/>
            </w:tcBorders>
            <w:shd w:val="clear" w:color="auto" w:fill="auto"/>
            <w:vAlign w:val="center"/>
            <w:hideMark/>
          </w:tcPr>
          <w:p w14:paraId="1957CC9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585121C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roofErr w:type="spellStart"/>
            <w:r w:rsidRPr="00B91EC8">
              <w:rPr>
                <w:color w:val="000000"/>
                <w:sz w:val="18"/>
                <w:szCs w:val="18"/>
                <w:lang w:val="en-GB" w:eastAsia="de-DE"/>
              </w:rPr>
              <w:t>neighbor</w:t>
            </w:r>
            <w:proofErr w:type="spellEnd"/>
            <w:r w:rsidRPr="00B91EC8">
              <w:rPr>
                <w:color w:val="000000"/>
                <w:sz w:val="18"/>
                <w:szCs w:val="18"/>
                <w:lang w:val="en-GB" w:eastAsia="de-DE"/>
              </w:rPr>
              <w:t xml:space="preserve"> conventional farm</w:t>
            </w:r>
          </w:p>
        </w:tc>
        <w:tc>
          <w:tcPr>
            <w:tcW w:w="1280" w:type="dxa"/>
            <w:tcBorders>
              <w:top w:val="nil"/>
              <w:left w:val="nil"/>
              <w:bottom w:val="nil"/>
              <w:right w:val="nil"/>
            </w:tcBorders>
            <w:shd w:val="clear" w:color="auto" w:fill="auto"/>
            <w:vAlign w:val="center"/>
            <w:hideMark/>
          </w:tcPr>
          <w:p w14:paraId="3B890C4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1F9932D" w14:textId="77777777" w:rsidTr="00E87750">
        <w:trPr>
          <w:trHeight w:val="20"/>
        </w:trPr>
        <w:tc>
          <w:tcPr>
            <w:tcW w:w="1220" w:type="dxa"/>
            <w:vMerge/>
            <w:tcBorders>
              <w:top w:val="nil"/>
              <w:left w:val="nil"/>
              <w:bottom w:val="single" w:sz="4" w:space="0" w:color="000000"/>
              <w:right w:val="nil"/>
            </w:tcBorders>
            <w:vAlign w:val="center"/>
            <w:hideMark/>
          </w:tcPr>
          <w:p w14:paraId="7B76B56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41A60E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5303423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F105E2C"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8924325" w14:textId="77777777" w:rsidTr="00E87750">
        <w:trPr>
          <w:trHeight w:val="20"/>
        </w:trPr>
        <w:tc>
          <w:tcPr>
            <w:tcW w:w="1220" w:type="dxa"/>
            <w:vMerge/>
            <w:tcBorders>
              <w:top w:val="nil"/>
              <w:left w:val="nil"/>
              <w:bottom w:val="single" w:sz="4" w:space="0" w:color="000000"/>
              <w:right w:val="nil"/>
            </w:tcBorders>
            <w:vAlign w:val="center"/>
            <w:hideMark/>
          </w:tcPr>
          <w:p w14:paraId="0E90135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842E35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Elemental sulphur elemental</w:t>
            </w:r>
          </w:p>
        </w:tc>
        <w:tc>
          <w:tcPr>
            <w:tcW w:w="3257" w:type="dxa"/>
            <w:tcBorders>
              <w:top w:val="nil"/>
              <w:left w:val="nil"/>
              <w:bottom w:val="single" w:sz="4" w:space="0" w:color="auto"/>
              <w:right w:val="nil"/>
            </w:tcBorders>
            <w:shd w:val="clear" w:color="auto" w:fill="auto"/>
            <w:vAlign w:val="center"/>
            <w:hideMark/>
          </w:tcPr>
          <w:p w14:paraId="49179E2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2A1AFE1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2F84B01"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E26C24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S_4</w:t>
            </w:r>
          </w:p>
        </w:tc>
        <w:tc>
          <w:tcPr>
            <w:tcW w:w="3320" w:type="dxa"/>
            <w:tcBorders>
              <w:top w:val="nil"/>
              <w:left w:val="nil"/>
              <w:bottom w:val="nil"/>
              <w:right w:val="nil"/>
            </w:tcBorders>
            <w:shd w:val="clear" w:color="auto" w:fill="auto"/>
            <w:vAlign w:val="center"/>
            <w:hideMark/>
          </w:tcPr>
          <w:p w14:paraId="3FF7DD7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manure (25% straw)</w:t>
            </w:r>
          </w:p>
        </w:tc>
        <w:tc>
          <w:tcPr>
            <w:tcW w:w="3257" w:type="dxa"/>
            <w:tcBorders>
              <w:top w:val="nil"/>
              <w:left w:val="nil"/>
              <w:bottom w:val="nil"/>
              <w:right w:val="nil"/>
            </w:tcBorders>
            <w:shd w:val="clear" w:color="auto" w:fill="auto"/>
            <w:vAlign w:val="center"/>
            <w:hideMark/>
          </w:tcPr>
          <w:p w14:paraId="22F8A0A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roofErr w:type="spellStart"/>
            <w:r w:rsidRPr="00B91EC8">
              <w:rPr>
                <w:color w:val="000000"/>
                <w:sz w:val="18"/>
                <w:szCs w:val="18"/>
                <w:lang w:val="en-GB" w:eastAsia="de-DE"/>
              </w:rPr>
              <w:t>neighbor</w:t>
            </w:r>
            <w:proofErr w:type="spellEnd"/>
            <w:r w:rsidRPr="00B91EC8">
              <w:rPr>
                <w:color w:val="000000"/>
                <w:sz w:val="18"/>
                <w:szCs w:val="18"/>
                <w:lang w:val="en-GB" w:eastAsia="de-DE"/>
              </w:rPr>
              <w:t xml:space="preserve"> conventional farm</w:t>
            </w:r>
          </w:p>
        </w:tc>
        <w:tc>
          <w:tcPr>
            <w:tcW w:w="1280" w:type="dxa"/>
            <w:tcBorders>
              <w:top w:val="nil"/>
              <w:left w:val="nil"/>
              <w:bottom w:val="nil"/>
              <w:right w:val="nil"/>
            </w:tcBorders>
            <w:shd w:val="clear" w:color="auto" w:fill="auto"/>
            <w:vAlign w:val="center"/>
            <w:hideMark/>
          </w:tcPr>
          <w:p w14:paraId="3738393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9 km</w:t>
            </w:r>
          </w:p>
        </w:tc>
      </w:tr>
      <w:tr w:rsidR="00B91EC8" w:rsidRPr="00B91EC8" w14:paraId="1144E4FC" w14:textId="77777777" w:rsidTr="00E87750">
        <w:trPr>
          <w:trHeight w:val="20"/>
        </w:trPr>
        <w:tc>
          <w:tcPr>
            <w:tcW w:w="1220" w:type="dxa"/>
            <w:vMerge/>
            <w:tcBorders>
              <w:top w:val="nil"/>
              <w:left w:val="nil"/>
              <w:bottom w:val="single" w:sz="4" w:space="0" w:color="000000"/>
              <w:right w:val="nil"/>
            </w:tcBorders>
            <w:vAlign w:val="center"/>
            <w:hideMark/>
          </w:tcPr>
          <w:p w14:paraId="0A620C2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E79F7A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581DF82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compost company</w:t>
            </w:r>
          </w:p>
        </w:tc>
        <w:tc>
          <w:tcPr>
            <w:tcW w:w="1280" w:type="dxa"/>
            <w:tcBorders>
              <w:top w:val="nil"/>
              <w:left w:val="nil"/>
              <w:bottom w:val="nil"/>
              <w:right w:val="nil"/>
            </w:tcBorders>
            <w:shd w:val="clear" w:color="auto" w:fill="auto"/>
            <w:vAlign w:val="center"/>
            <w:hideMark/>
          </w:tcPr>
          <w:p w14:paraId="10C5D9E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7B7E9A2F" w14:textId="77777777" w:rsidTr="00E87750">
        <w:trPr>
          <w:trHeight w:val="20"/>
        </w:trPr>
        <w:tc>
          <w:tcPr>
            <w:tcW w:w="1220" w:type="dxa"/>
            <w:vMerge/>
            <w:tcBorders>
              <w:top w:val="nil"/>
              <w:left w:val="nil"/>
              <w:bottom w:val="single" w:sz="4" w:space="0" w:color="000000"/>
              <w:right w:val="nil"/>
            </w:tcBorders>
            <w:vAlign w:val="center"/>
            <w:hideMark/>
          </w:tcPr>
          <w:p w14:paraId="1B11534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2B428A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Elemental sulphur 90%</w:t>
            </w:r>
          </w:p>
        </w:tc>
        <w:tc>
          <w:tcPr>
            <w:tcW w:w="3257" w:type="dxa"/>
            <w:tcBorders>
              <w:top w:val="nil"/>
              <w:left w:val="nil"/>
              <w:bottom w:val="nil"/>
              <w:right w:val="nil"/>
            </w:tcBorders>
            <w:shd w:val="clear" w:color="auto" w:fill="auto"/>
            <w:vAlign w:val="center"/>
            <w:hideMark/>
          </w:tcPr>
          <w:p w14:paraId="5487628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8DCD906"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C3DEF62" w14:textId="77777777" w:rsidTr="00E87750">
        <w:trPr>
          <w:trHeight w:val="20"/>
        </w:trPr>
        <w:tc>
          <w:tcPr>
            <w:tcW w:w="1220" w:type="dxa"/>
            <w:vMerge/>
            <w:tcBorders>
              <w:top w:val="nil"/>
              <w:left w:val="nil"/>
              <w:bottom w:val="single" w:sz="4" w:space="0" w:color="000000"/>
              <w:right w:val="nil"/>
            </w:tcBorders>
            <w:vAlign w:val="center"/>
            <w:hideMark/>
          </w:tcPr>
          <w:p w14:paraId="42EE099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0F1C95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Stone meal</w:t>
            </w:r>
          </w:p>
        </w:tc>
        <w:tc>
          <w:tcPr>
            <w:tcW w:w="3257" w:type="dxa"/>
            <w:tcBorders>
              <w:top w:val="nil"/>
              <w:left w:val="nil"/>
              <w:bottom w:val="single" w:sz="4" w:space="0" w:color="auto"/>
              <w:right w:val="nil"/>
            </w:tcBorders>
            <w:shd w:val="clear" w:color="auto" w:fill="auto"/>
            <w:vAlign w:val="center"/>
            <w:hideMark/>
          </w:tcPr>
          <w:p w14:paraId="16C58A9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3361712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622E0C1B"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2F1547C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S_5</w:t>
            </w:r>
          </w:p>
        </w:tc>
        <w:tc>
          <w:tcPr>
            <w:tcW w:w="3320" w:type="dxa"/>
            <w:tcBorders>
              <w:top w:val="nil"/>
              <w:left w:val="nil"/>
              <w:bottom w:val="nil"/>
              <w:right w:val="nil"/>
            </w:tcBorders>
            <w:shd w:val="clear" w:color="auto" w:fill="auto"/>
            <w:vAlign w:val="center"/>
            <w:hideMark/>
          </w:tcPr>
          <w:p w14:paraId="5E6ED06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Kieserite, granulated</w:t>
            </w:r>
          </w:p>
        </w:tc>
        <w:tc>
          <w:tcPr>
            <w:tcW w:w="3257" w:type="dxa"/>
            <w:tcBorders>
              <w:top w:val="nil"/>
              <w:left w:val="nil"/>
              <w:bottom w:val="nil"/>
              <w:right w:val="nil"/>
            </w:tcBorders>
            <w:shd w:val="clear" w:color="auto" w:fill="auto"/>
            <w:vAlign w:val="center"/>
            <w:hideMark/>
          </w:tcPr>
          <w:p w14:paraId="5C3E64C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0ACD9D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8122B07" w14:textId="77777777" w:rsidTr="00E87750">
        <w:trPr>
          <w:trHeight w:val="20"/>
        </w:trPr>
        <w:tc>
          <w:tcPr>
            <w:tcW w:w="1220" w:type="dxa"/>
            <w:vMerge/>
            <w:tcBorders>
              <w:top w:val="nil"/>
              <w:left w:val="nil"/>
              <w:bottom w:val="single" w:sz="4" w:space="0" w:color="000000"/>
              <w:right w:val="nil"/>
            </w:tcBorders>
            <w:vAlign w:val="center"/>
            <w:hideMark/>
          </w:tcPr>
          <w:p w14:paraId="1B93637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005AB4A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single" w:sz="4" w:space="0" w:color="auto"/>
              <w:right w:val="nil"/>
            </w:tcBorders>
            <w:shd w:val="clear" w:color="auto" w:fill="auto"/>
            <w:vAlign w:val="center"/>
            <w:hideMark/>
          </w:tcPr>
          <w:p w14:paraId="32D132E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1E9A7F4B"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1903B0D"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5C0969A8"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S_6</w:t>
            </w:r>
          </w:p>
        </w:tc>
        <w:tc>
          <w:tcPr>
            <w:tcW w:w="3320" w:type="dxa"/>
            <w:tcBorders>
              <w:top w:val="nil"/>
              <w:left w:val="nil"/>
              <w:bottom w:val="nil"/>
              <w:right w:val="nil"/>
            </w:tcBorders>
            <w:shd w:val="clear" w:color="auto" w:fill="auto"/>
            <w:vAlign w:val="center"/>
            <w:hideMark/>
          </w:tcPr>
          <w:p w14:paraId="7027421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2D20954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compost company</w:t>
            </w:r>
          </w:p>
        </w:tc>
        <w:tc>
          <w:tcPr>
            <w:tcW w:w="1280" w:type="dxa"/>
            <w:tcBorders>
              <w:top w:val="nil"/>
              <w:left w:val="nil"/>
              <w:bottom w:val="nil"/>
              <w:right w:val="nil"/>
            </w:tcBorders>
            <w:shd w:val="clear" w:color="auto" w:fill="auto"/>
            <w:vAlign w:val="center"/>
            <w:hideMark/>
          </w:tcPr>
          <w:p w14:paraId="560B7B91"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413DDC9" w14:textId="77777777" w:rsidTr="00E87750">
        <w:trPr>
          <w:trHeight w:val="20"/>
        </w:trPr>
        <w:tc>
          <w:tcPr>
            <w:tcW w:w="1220" w:type="dxa"/>
            <w:vMerge/>
            <w:tcBorders>
              <w:top w:val="nil"/>
              <w:left w:val="nil"/>
              <w:bottom w:val="single" w:sz="4" w:space="0" w:color="000000"/>
              <w:right w:val="nil"/>
            </w:tcBorders>
            <w:vAlign w:val="center"/>
            <w:hideMark/>
          </w:tcPr>
          <w:p w14:paraId="65361F3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85945D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Straw</w:t>
            </w:r>
          </w:p>
        </w:tc>
        <w:tc>
          <w:tcPr>
            <w:tcW w:w="3257" w:type="dxa"/>
            <w:tcBorders>
              <w:top w:val="nil"/>
              <w:left w:val="nil"/>
              <w:bottom w:val="nil"/>
              <w:right w:val="nil"/>
            </w:tcBorders>
            <w:shd w:val="clear" w:color="auto" w:fill="auto"/>
            <w:vAlign w:val="center"/>
            <w:hideMark/>
          </w:tcPr>
          <w:p w14:paraId="43DA464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27C678C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59AFE49" w14:textId="77777777" w:rsidTr="00E87750">
        <w:trPr>
          <w:trHeight w:val="20"/>
        </w:trPr>
        <w:tc>
          <w:tcPr>
            <w:tcW w:w="1220" w:type="dxa"/>
            <w:vMerge/>
            <w:tcBorders>
              <w:top w:val="nil"/>
              <w:left w:val="nil"/>
              <w:bottom w:val="single" w:sz="4" w:space="0" w:color="000000"/>
              <w:right w:val="nil"/>
            </w:tcBorders>
            <w:vAlign w:val="center"/>
            <w:hideMark/>
          </w:tcPr>
          <w:p w14:paraId="09300EB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13B01EE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single" w:sz="4" w:space="0" w:color="auto"/>
              <w:right w:val="nil"/>
            </w:tcBorders>
            <w:shd w:val="clear" w:color="auto" w:fill="auto"/>
            <w:vAlign w:val="center"/>
            <w:hideMark/>
          </w:tcPr>
          <w:p w14:paraId="669F2B4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034C6A6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5056C2A4"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4619FC94"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S_7</w:t>
            </w:r>
          </w:p>
        </w:tc>
        <w:tc>
          <w:tcPr>
            <w:tcW w:w="3320" w:type="dxa"/>
            <w:tcBorders>
              <w:top w:val="nil"/>
              <w:left w:val="nil"/>
              <w:bottom w:val="nil"/>
              <w:right w:val="nil"/>
            </w:tcBorders>
            <w:shd w:val="clear" w:color="auto" w:fill="auto"/>
            <w:vAlign w:val="center"/>
            <w:hideMark/>
          </w:tcPr>
          <w:p w14:paraId="6DFBA43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nil"/>
              <w:right w:val="nil"/>
            </w:tcBorders>
            <w:shd w:val="clear" w:color="auto" w:fill="auto"/>
            <w:vAlign w:val="center"/>
            <w:hideMark/>
          </w:tcPr>
          <w:p w14:paraId="69D8964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compost company </w:t>
            </w:r>
          </w:p>
        </w:tc>
        <w:tc>
          <w:tcPr>
            <w:tcW w:w="1280" w:type="dxa"/>
            <w:tcBorders>
              <w:top w:val="nil"/>
              <w:left w:val="nil"/>
              <w:bottom w:val="nil"/>
              <w:right w:val="nil"/>
            </w:tcBorders>
            <w:shd w:val="clear" w:color="auto" w:fill="auto"/>
            <w:vAlign w:val="center"/>
            <w:hideMark/>
          </w:tcPr>
          <w:p w14:paraId="3509B44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143FA807" w14:textId="77777777" w:rsidTr="00E87750">
        <w:trPr>
          <w:trHeight w:val="20"/>
        </w:trPr>
        <w:tc>
          <w:tcPr>
            <w:tcW w:w="1220" w:type="dxa"/>
            <w:vMerge/>
            <w:tcBorders>
              <w:top w:val="nil"/>
              <w:left w:val="nil"/>
              <w:bottom w:val="single" w:sz="4" w:space="0" w:color="000000"/>
              <w:right w:val="nil"/>
            </w:tcBorders>
            <w:vAlign w:val="center"/>
            <w:hideMark/>
          </w:tcPr>
          <w:p w14:paraId="2B75F12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6B174B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Chicken manure</w:t>
            </w:r>
          </w:p>
        </w:tc>
        <w:tc>
          <w:tcPr>
            <w:tcW w:w="3257" w:type="dxa"/>
            <w:tcBorders>
              <w:top w:val="nil"/>
              <w:left w:val="nil"/>
              <w:bottom w:val="nil"/>
              <w:right w:val="nil"/>
            </w:tcBorders>
            <w:shd w:val="clear" w:color="auto" w:fill="auto"/>
            <w:vAlign w:val="center"/>
            <w:hideMark/>
          </w:tcPr>
          <w:p w14:paraId="40D804A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3A38130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300 km</w:t>
            </w:r>
          </w:p>
        </w:tc>
      </w:tr>
      <w:tr w:rsidR="00B91EC8" w:rsidRPr="00B91EC8" w14:paraId="728EB1B9" w14:textId="77777777" w:rsidTr="00E87750">
        <w:trPr>
          <w:trHeight w:val="20"/>
        </w:trPr>
        <w:tc>
          <w:tcPr>
            <w:tcW w:w="1220" w:type="dxa"/>
            <w:vMerge/>
            <w:tcBorders>
              <w:top w:val="nil"/>
              <w:left w:val="nil"/>
              <w:bottom w:val="single" w:sz="4" w:space="0" w:color="000000"/>
              <w:right w:val="nil"/>
            </w:tcBorders>
            <w:vAlign w:val="center"/>
            <w:hideMark/>
          </w:tcPr>
          <w:p w14:paraId="691DC0E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57E25C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Sheep manure</w:t>
            </w:r>
          </w:p>
        </w:tc>
        <w:tc>
          <w:tcPr>
            <w:tcW w:w="3257" w:type="dxa"/>
            <w:tcBorders>
              <w:top w:val="nil"/>
              <w:left w:val="nil"/>
              <w:bottom w:val="nil"/>
              <w:right w:val="nil"/>
            </w:tcBorders>
            <w:shd w:val="clear" w:color="auto" w:fill="auto"/>
            <w:vAlign w:val="center"/>
            <w:hideMark/>
          </w:tcPr>
          <w:p w14:paraId="437BFE3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06D3487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1E1E6629" w14:textId="77777777" w:rsidTr="00E87750">
        <w:trPr>
          <w:trHeight w:val="20"/>
        </w:trPr>
        <w:tc>
          <w:tcPr>
            <w:tcW w:w="1220" w:type="dxa"/>
            <w:vMerge/>
            <w:tcBorders>
              <w:top w:val="nil"/>
              <w:left w:val="nil"/>
              <w:bottom w:val="single" w:sz="4" w:space="0" w:color="000000"/>
              <w:right w:val="nil"/>
            </w:tcBorders>
            <w:vAlign w:val="center"/>
            <w:hideMark/>
          </w:tcPr>
          <w:p w14:paraId="6744F98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C25522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Carbonated lime </w:t>
            </w:r>
          </w:p>
        </w:tc>
        <w:tc>
          <w:tcPr>
            <w:tcW w:w="3257" w:type="dxa"/>
            <w:tcBorders>
              <w:top w:val="nil"/>
              <w:left w:val="nil"/>
              <w:bottom w:val="nil"/>
              <w:right w:val="nil"/>
            </w:tcBorders>
            <w:shd w:val="clear" w:color="auto" w:fill="auto"/>
            <w:vAlign w:val="center"/>
            <w:hideMark/>
          </w:tcPr>
          <w:p w14:paraId="1ECCD4F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313EAA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D9631D9" w14:textId="77777777" w:rsidTr="00E87750">
        <w:trPr>
          <w:trHeight w:val="20"/>
        </w:trPr>
        <w:tc>
          <w:tcPr>
            <w:tcW w:w="1220" w:type="dxa"/>
            <w:vMerge/>
            <w:tcBorders>
              <w:top w:val="nil"/>
              <w:left w:val="nil"/>
              <w:bottom w:val="single" w:sz="4" w:space="0" w:color="000000"/>
              <w:right w:val="nil"/>
            </w:tcBorders>
            <w:vAlign w:val="center"/>
            <w:hideMark/>
          </w:tcPr>
          <w:p w14:paraId="0F41E3A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DC820D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Kieserite, granulated</w:t>
            </w:r>
          </w:p>
        </w:tc>
        <w:tc>
          <w:tcPr>
            <w:tcW w:w="3257" w:type="dxa"/>
            <w:tcBorders>
              <w:top w:val="nil"/>
              <w:left w:val="nil"/>
              <w:bottom w:val="single" w:sz="4" w:space="0" w:color="auto"/>
              <w:right w:val="nil"/>
            </w:tcBorders>
            <w:shd w:val="clear" w:color="auto" w:fill="auto"/>
            <w:vAlign w:val="center"/>
            <w:hideMark/>
          </w:tcPr>
          <w:p w14:paraId="31A0AC6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7C02AC3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695381B"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5603003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S_8</w:t>
            </w:r>
          </w:p>
        </w:tc>
        <w:tc>
          <w:tcPr>
            <w:tcW w:w="3320" w:type="dxa"/>
            <w:tcBorders>
              <w:top w:val="nil"/>
              <w:left w:val="nil"/>
              <w:bottom w:val="nil"/>
              <w:right w:val="nil"/>
            </w:tcBorders>
            <w:shd w:val="clear" w:color="auto" w:fill="auto"/>
            <w:vAlign w:val="center"/>
            <w:hideMark/>
          </w:tcPr>
          <w:p w14:paraId="4C2C022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manure</w:t>
            </w:r>
          </w:p>
        </w:tc>
        <w:tc>
          <w:tcPr>
            <w:tcW w:w="3257" w:type="dxa"/>
            <w:tcBorders>
              <w:top w:val="nil"/>
              <w:left w:val="nil"/>
              <w:bottom w:val="nil"/>
              <w:right w:val="nil"/>
            </w:tcBorders>
            <w:shd w:val="clear" w:color="auto" w:fill="auto"/>
            <w:vAlign w:val="center"/>
            <w:hideMark/>
          </w:tcPr>
          <w:p w14:paraId="4F5BEA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roofErr w:type="spellStart"/>
            <w:r w:rsidRPr="00B91EC8">
              <w:rPr>
                <w:color w:val="000000"/>
                <w:sz w:val="18"/>
                <w:szCs w:val="18"/>
                <w:lang w:val="en-GB" w:eastAsia="de-DE"/>
              </w:rPr>
              <w:t>neighbor</w:t>
            </w:r>
            <w:proofErr w:type="spellEnd"/>
            <w:r w:rsidRPr="00B91EC8">
              <w:rPr>
                <w:color w:val="000000"/>
                <w:sz w:val="18"/>
                <w:szCs w:val="18"/>
                <w:lang w:val="en-GB" w:eastAsia="de-DE"/>
              </w:rPr>
              <w:t xml:space="preserve"> farms (2)</w:t>
            </w:r>
          </w:p>
        </w:tc>
        <w:tc>
          <w:tcPr>
            <w:tcW w:w="1280" w:type="dxa"/>
            <w:tcBorders>
              <w:top w:val="nil"/>
              <w:left w:val="nil"/>
              <w:bottom w:val="nil"/>
              <w:right w:val="nil"/>
            </w:tcBorders>
            <w:shd w:val="clear" w:color="auto" w:fill="auto"/>
            <w:vAlign w:val="center"/>
            <w:hideMark/>
          </w:tcPr>
          <w:p w14:paraId="1439C05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 km</w:t>
            </w:r>
          </w:p>
        </w:tc>
      </w:tr>
      <w:tr w:rsidR="00B91EC8" w:rsidRPr="00B91EC8" w14:paraId="3F0183EC" w14:textId="77777777" w:rsidTr="00E87750">
        <w:trPr>
          <w:trHeight w:val="20"/>
        </w:trPr>
        <w:tc>
          <w:tcPr>
            <w:tcW w:w="1220" w:type="dxa"/>
            <w:vMerge/>
            <w:tcBorders>
              <w:top w:val="nil"/>
              <w:left w:val="nil"/>
              <w:bottom w:val="single" w:sz="4" w:space="0" w:color="000000"/>
              <w:right w:val="nil"/>
            </w:tcBorders>
            <w:vAlign w:val="center"/>
            <w:hideMark/>
          </w:tcPr>
          <w:p w14:paraId="25961D8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AF6B27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35290F1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roofErr w:type="spellStart"/>
            <w:r w:rsidRPr="00B91EC8">
              <w:rPr>
                <w:color w:val="000000"/>
                <w:sz w:val="18"/>
                <w:szCs w:val="18"/>
                <w:lang w:val="en-GB" w:eastAsia="de-DE"/>
              </w:rPr>
              <w:t>neighbor</w:t>
            </w:r>
            <w:proofErr w:type="spellEnd"/>
            <w:r w:rsidRPr="00B91EC8">
              <w:rPr>
                <w:color w:val="000000"/>
                <w:sz w:val="18"/>
                <w:szCs w:val="18"/>
                <w:lang w:val="en-GB" w:eastAsia="de-DE"/>
              </w:rPr>
              <w:t xml:space="preserve"> farms (3) (1 org, 2 conv)</w:t>
            </w:r>
          </w:p>
        </w:tc>
        <w:tc>
          <w:tcPr>
            <w:tcW w:w="1280" w:type="dxa"/>
            <w:tcBorders>
              <w:top w:val="nil"/>
              <w:left w:val="nil"/>
              <w:bottom w:val="nil"/>
              <w:right w:val="nil"/>
            </w:tcBorders>
            <w:shd w:val="clear" w:color="auto" w:fill="auto"/>
            <w:vAlign w:val="center"/>
            <w:hideMark/>
          </w:tcPr>
          <w:p w14:paraId="0335B8D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3 km</w:t>
            </w:r>
          </w:p>
        </w:tc>
      </w:tr>
      <w:tr w:rsidR="00B91EC8" w:rsidRPr="00B91EC8" w14:paraId="72EB44D8" w14:textId="77777777" w:rsidTr="00E87750">
        <w:trPr>
          <w:trHeight w:val="20"/>
        </w:trPr>
        <w:tc>
          <w:tcPr>
            <w:tcW w:w="1220" w:type="dxa"/>
            <w:vMerge/>
            <w:tcBorders>
              <w:top w:val="nil"/>
              <w:left w:val="nil"/>
              <w:bottom w:val="single" w:sz="4" w:space="0" w:color="000000"/>
              <w:right w:val="nil"/>
            </w:tcBorders>
            <w:vAlign w:val="center"/>
            <w:hideMark/>
          </w:tcPr>
          <w:p w14:paraId="382ED0D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70E0232"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Metaflor</w:t>
            </w:r>
            <w:proofErr w:type="spellEnd"/>
          </w:p>
        </w:tc>
        <w:tc>
          <w:tcPr>
            <w:tcW w:w="3257" w:type="dxa"/>
            <w:tcBorders>
              <w:top w:val="nil"/>
              <w:left w:val="nil"/>
              <w:bottom w:val="nil"/>
              <w:right w:val="nil"/>
            </w:tcBorders>
            <w:shd w:val="clear" w:color="auto" w:fill="auto"/>
            <w:vAlign w:val="center"/>
            <w:hideMark/>
          </w:tcPr>
          <w:p w14:paraId="6F77264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49057F2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1836846" w14:textId="77777777" w:rsidTr="00E87750">
        <w:trPr>
          <w:trHeight w:val="20"/>
        </w:trPr>
        <w:tc>
          <w:tcPr>
            <w:tcW w:w="1220" w:type="dxa"/>
            <w:vMerge/>
            <w:tcBorders>
              <w:top w:val="nil"/>
              <w:left w:val="nil"/>
              <w:bottom w:val="single" w:sz="4" w:space="0" w:color="000000"/>
              <w:right w:val="nil"/>
            </w:tcBorders>
            <w:vAlign w:val="center"/>
            <w:hideMark/>
          </w:tcPr>
          <w:p w14:paraId="46BCF83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A8B6FF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Lime from algae</w:t>
            </w:r>
          </w:p>
        </w:tc>
        <w:tc>
          <w:tcPr>
            <w:tcW w:w="3257" w:type="dxa"/>
            <w:tcBorders>
              <w:top w:val="nil"/>
              <w:left w:val="nil"/>
              <w:bottom w:val="nil"/>
              <w:right w:val="nil"/>
            </w:tcBorders>
            <w:shd w:val="clear" w:color="auto" w:fill="auto"/>
            <w:vAlign w:val="center"/>
            <w:hideMark/>
          </w:tcPr>
          <w:p w14:paraId="3252EE4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28B352A"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48F6A6F" w14:textId="77777777" w:rsidTr="00E87750">
        <w:trPr>
          <w:trHeight w:val="20"/>
        </w:trPr>
        <w:tc>
          <w:tcPr>
            <w:tcW w:w="1220" w:type="dxa"/>
            <w:vMerge/>
            <w:tcBorders>
              <w:top w:val="nil"/>
              <w:left w:val="nil"/>
              <w:bottom w:val="single" w:sz="4" w:space="0" w:color="000000"/>
              <w:right w:val="nil"/>
            </w:tcBorders>
            <w:vAlign w:val="center"/>
            <w:hideMark/>
          </w:tcPr>
          <w:p w14:paraId="4943FB0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0012A5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Kieserite, granulated</w:t>
            </w:r>
          </w:p>
        </w:tc>
        <w:tc>
          <w:tcPr>
            <w:tcW w:w="3257" w:type="dxa"/>
            <w:tcBorders>
              <w:top w:val="nil"/>
              <w:left w:val="nil"/>
              <w:bottom w:val="nil"/>
              <w:right w:val="nil"/>
            </w:tcBorders>
            <w:shd w:val="clear" w:color="auto" w:fill="auto"/>
            <w:vAlign w:val="center"/>
            <w:hideMark/>
          </w:tcPr>
          <w:p w14:paraId="57C1D7F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42871DC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41AFB45" w14:textId="77777777" w:rsidTr="00E87750">
        <w:trPr>
          <w:trHeight w:val="20"/>
        </w:trPr>
        <w:tc>
          <w:tcPr>
            <w:tcW w:w="1220" w:type="dxa"/>
            <w:vMerge/>
            <w:tcBorders>
              <w:top w:val="nil"/>
              <w:left w:val="nil"/>
              <w:bottom w:val="single" w:sz="4" w:space="0" w:color="000000"/>
              <w:right w:val="nil"/>
            </w:tcBorders>
            <w:vAlign w:val="center"/>
            <w:hideMark/>
          </w:tcPr>
          <w:p w14:paraId="1CF3152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47FDB3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Digestates (liquid)</w:t>
            </w:r>
          </w:p>
        </w:tc>
        <w:tc>
          <w:tcPr>
            <w:tcW w:w="3257" w:type="dxa"/>
            <w:tcBorders>
              <w:top w:val="nil"/>
              <w:left w:val="nil"/>
              <w:bottom w:val="single" w:sz="4" w:space="0" w:color="auto"/>
              <w:right w:val="nil"/>
            </w:tcBorders>
            <w:shd w:val="clear" w:color="auto" w:fill="auto"/>
            <w:vAlign w:val="center"/>
            <w:hideMark/>
          </w:tcPr>
          <w:p w14:paraId="280A1A4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single" w:sz="4" w:space="0" w:color="auto"/>
              <w:right w:val="nil"/>
            </w:tcBorders>
            <w:shd w:val="clear" w:color="auto" w:fill="auto"/>
            <w:vAlign w:val="center"/>
            <w:hideMark/>
          </w:tcPr>
          <w:p w14:paraId="269F30AC"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 km</w:t>
            </w:r>
          </w:p>
        </w:tc>
      </w:tr>
      <w:tr w:rsidR="00B91EC8" w:rsidRPr="00B91EC8" w14:paraId="7D919522" w14:textId="77777777" w:rsidTr="00E87750">
        <w:trPr>
          <w:trHeight w:val="20"/>
        </w:trPr>
        <w:tc>
          <w:tcPr>
            <w:tcW w:w="1220" w:type="dxa"/>
            <w:tcBorders>
              <w:top w:val="nil"/>
              <w:left w:val="nil"/>
              <w:bottom w:val="single" w:sz="4" w:space="0" w:color="auto"/>
              <w:right w:val="nil"/>
            </w:tcBorders>
            <w:shd w:val="clear" w:color="auto" w:fill="auto"/>
            <w:vAlign w:val="center"/>
            <w:hideMark/>
          </w:tcPr>
          <w:p w14:paraId="5A26562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S_9</w:t>
            </w:r>
          </w:p>
        </w:tc>
        <w:tc>
          <w:tcPr>
            <w:tcW w:w="3320" w:type="dxa"/>
            <w:tcBorders>
              <w:top w:val="nil"/>
              <w:left w:val="nil"/>
              <w:bottom w:val="single" w:sz="4" w:space="0" w:color="auto"/>
              <w:right w:val="nil"/>
            </w:tcBorders>
            <w:shd w:val="clear" w:color="auto" w:fill="auto"/>
            <w:vAlign w:val="center"/>
            <w:hideMark/>
          </w:tcPr>
          <w:p w14:paraId="0BC469C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No external inputs</w:t>
            </w:r>
          </w:p>
        </w:tc>
        <w:tc>
          <w:tcPr>
            <w:tcW w:w="3257" w:type="dxa"/>
            <w:tcBorders>
              <w:top w:val="nil"/>
              <w:left w:val="nil"/>
              <w:bottom w:val="single" w:sz="4" w:space="0" w:color="auto"/>
              <w:right w:val="nil"/>
            </w:tcBorders>
            <w:shd w:val="clear" w:color="auto" w:fill="auto"/>
            <w:vAlign w:val="center"/>
            <w:hideMark/>
          </w:tcPr>
          <w:p w14:paraId="091A5C3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5351A0C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B271327"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551324F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GER S_10</w:t>
            </w:r>
          </w:p>
        </w:tc>
        <w:tc>
          <w:tcPr>
            <w:tcW w:w="3320" w:type="dxa"/>
            <w:tcBorders>
              <w:top w:val="nil"/>
              <w:left w:val="nil"/>
              <w:bottom w:val="nil"/>
              <w:right w:val="nil"/>
            </w:tcBorders>
            <w:shd w:val="clear" w:color="auto" w:fill="auto"/>
            <w:vAlign w:val="center"/>
            <w:hideMark/>
          </w:tcPr>
          <w:p w14:paraId="5A7D51D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14B8D370" w14:textId="45876CA0"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conv. </w:t>
            </w:r>
            <w:r w:rsidRPr="00E87750">
              <w:rPr>
                <w:color w:val="000000"/>
                <w:sz w:val="18"/>
                <w:szCs w:val="18"/>
                <w:lang w:val="en-GB" w:eastAsia="de-DE"/>
              </w:rPr>
              <w:t>N</w:t>
            </w:r>
            <w:r w:rsidRPr="00B91EC8">
              <w:rPr>
                <w:color w:val="000000"/>
                <w:sz w:val="18"/>
                <w:szCs w:val="18"/>
                <w:lang w:val="en-GB" w:eastAsia="de-DE"/>
              </w:rPr>
              <w:t>eighbour</w:t>
            </w:r>
          </w:p>
        </w:tc>
        <w:tc>
          <w:tcPr>
            <w:tcW w:w="1280" w:type="dxa"/>
            <w:tcBorders>
              <w:top w:val="nil"/>
              <w:left w:val="nil"/>
              <w:bottom w:val="nil"/>
              <w:right w:val="nil"/>
            </w:tcBorders>
            <w:shd w:val="clear" w:color="auto" w:fill="auto"/>
            <w:vAlign w:val="center"/>
            <w:hideMark/>
          </w:tcPr>
          <w:p w14:paraId="1194239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27D2837" w14:textId="77777777" w:rsidTr="00E87750">
        <w:trPr>
          <w:trHeight w:val="20"/>
        </w:trPr>
        <w:tc>
          <w:tcPr>
            <w:tcW w:w="1220" w:type="dxa"/>
            <w:vMerge/>
            <w:tcBorders>
              <w:top w:val="nil"/>
              <w:left w:val="nil"/>
              <w:bottom w:val="single" w:sz="4" w:space="0" w:color="000000"/>
              <w:right w:val="nil"/>
            </w:tcBorders>
            <w:vAlign w:val="center"/>
            <w:hideMark/>
          </w:tcPr>
          <w:p w14:paraId="2516A63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0F29CB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horse manure</w:t>
            </w:r>
          </w:p>
        </w:tc>
        <w:tc>
          <w:tcPr>
            <w:tcW w:w="3257" w:type="dxa"/>
            <w:tcBorders>
              <w:top w:val="nil"/>
              <w:left w:val="nil"/>
              <w:bottom w:val="nil"/>
              <w:right w:val="nil"/>
            </w:tcBorders>
            <w:shd w:val="clear" w:color="auto" w:fill="auto"/>
            <w:vAlign w:val="center"/>
            <w:hideMark/>
          </w:tcPr>
          <w:p w14:paraId="2672D613" w14:textId="150B475F"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conv. </w:t>
            </w:r>
            <w:r w:rsidRPr="00E87750">
              <w:rPr>
                <w:color w:val="000000"/>
                <w:sz w:val="18"/>
                <w:szCs w:val="18"/>
                <w:lang w:val="en-GB" w:eastAsia="de-DE"/>
              </w:rPr>
              <w:t>N</w:t>
            </w:r>
            <w:r w:rsidRPr="00B91EC8">
              <w:rPr>
                <w:color w:val="000000"/>
                <w:sz w:val="18"/>
                <w:szCs w:val="18"/>
                <w:lang w:val="en-GB" w:eastAsia="de-DE"/>
              </w:rPr>
              <w:t>eighbour</w:t>
            </w:r>
          </w:p>
        </w:tc>
        <w:tc>
          <w:tcPr>
            <w:tcW w:w="1280" w:type="dxa"/>
            <w:tcBorders>
              <w:top w:val="nil"/>
              <w:left w:val="nil"/>
              <w:bottom w:val="nil"/>
              <w:right w:val="nil"/>
            </w:tcBorders>
            <w:shd w:val="clear" w:color="auto" w:fill="auto"/>
            <w:vAlign w:val="center"/>
            <w:hideMark/>
          </w:tcPr>
          <w:p w14:paraId="1E8B565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139346F" w14:textId="77777777" w:rsidTr="00E87750">
        <w:trPr>
          <w:trHeight w:val="20"/>
        </w:trPr>
        <w:tc>
          <w:tcPr>
            <w:tcW w:w="1220" w:type="dxa"/>
            <w:vMerge/>
            <w:tcBorders>
              <w:top w:val="nil"/>
              <w:left w:val="nil"/>
              <w:bottom w:val="single" w:sz="4" w:space="0" w:color="000000"/>
              <w:right w:val="nil"/>
            </w:tcBorders>
            <w:vAlign w:val="center"/>
            <w:hideMark/>
          </w:tcPr>
          <w:p w14:paraId="767CBE8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AA697F0"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Champost</w:t>
            </w:r>
            <w:proofErr w:type="spellEnd"/>
            <w:r w:rsidRPr="00B91EC8">
              <w:rPr>
                <w:color w:val="000000"/>
                <w:sz w:val="18"/>
                <w:szCs w:val="18"/>
                <w:lang w:val="en-GB" w:eastAsia="de-DE"/>
              </w:rPr>
              <w:t xml:space="preserve"> (spent substrate)</w:t>
            </w:r>
          </w:p>
        </w:tc>
        <w:tc>
          <w:tcPr>
            <w:tcW w:w="3257" w:type="dxa"/>
            <w:tcBorders>
              <w:top w:val="nil"/>
              <w:left w:val="nil"/>
              <w:bottom w:val="nil"/>
              <w:right w:val="nil"/>
            </w:tcBorders>
            <w:shd w:val="clear" w:color="auto" w:fill="auto"/>
            <w:vAlign w:val="center"/>
            <w:hideMark/>
          </w:tcPr>
          <w:p w14:paraId="541FA9E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Cooperation: mushroom farm  </w:t>
            </w:r>
          </w:p>
        </w:tc>
        <w:tc>
          <w:tcPr>
            <w:tcW w:w="1280" w:type="dxa"/>
            <w:tcBorders>
              <w:top w:val="nil"/>
              <w:left w:val="nil"/>
              <w:bottom w:val="nil"/>
              <w:right w:val="nil"/>
            </w:tcBorders>
            <w:shd w:val="clear" w:color="auto" w:fill="auto"/>
            <w:vAlign w:val="center"/>
            <w:hideMark/>
          </w:tcPr>
          <w:p w14:paraId="5DC6DDD6"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20 km</w:t>
            </w:r>
          </w:p>
        </w:tc>
      </w:tr>
      <w:tr w:rsidR="00B91EC8" w:rsidRPr="00B91EC8" w14:paraId="61B1D2E5" w14:textId="77777777" w:rsidTr="00E87750">
        <w:trPr>
          <w:trHeight w:val="20"/>
        </w:trPr>
        <w:tc>
          <w:tcPr>
            <w:tcW w:w="1220" w:type="dxa"/>
            <w:vMerge/>
            <w:tcBorders>
              <w:top w:val="nil"/>
              <w:left w:val="nil"/>
              <w:bottom w:val="single" w:sz="4" w:space="0" w:color="000000"/>
              <w:right w:val="nil"/>
            </w:tcBorders>
            <w:vAlign w:val="center"/>
            <w:hideMark/>
          </w:tcPr>
          <w:p w14:paraId="7A9D4A0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7F2F031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Compost (park cuttings)</w:t>
            </w:r>
          </w:p>
        </w:tc>
        <w:tc>
          <w:tcPr>
            <w:tcW w:w="3257" w:type="dxa"/>
            <w:tcBorders>
              <w:top w:val="nil"/>
              <w:left w:val="nil"/>
              <w:bottom w:val="single" w:sz="4" w:space="0" w:color="auto"/>
              <w:right w:val="nil"/>
            </w:tcBorders>
            <w:shd w:val="clear" w:color="auto" w:fill="auto"/>
            <w:vAlign w:val="center"/>
            <w:hideMark/>
          </w:tcPr>
          <w:p w14:paraId="49960A2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compost company</w:t>
            </w:r>
          </w:p>
        </w:tc>
        <w:tc>
          <w:tcPr>
            <w:tcW w:w="1280" w:type="dxa"/>
            <w:tcBorders>
              <w:top w:val="nil"/>
              <w:left w:val="nil"/>
              <w:bottom w:val="single" w:sz="4" w:space="0" w:color="auto"/>
              <w:right w:val="nil"/>
            </w:tcBorders>
            <w:shd w:val="clear" w:color="auto" w:fill="auto"/>
            <w:vAlign w:val="center"/>
            <w:hideMark/>
          </w:tcPr>
          <w:p w14:paraId="1C11608D"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10-20 km</w:t>
            </w:r>
          </w:p>
        </w:tc>
      </w:tr>
      <w:tr w:rsidR="00B91EC8" w:rsidRPr="00B91EC8" w14:paraId="0D390605" w14:textId="77777777" w:rsidTr="00E87750">
        <w:trPr>
          <w:trHeight w:val="20"/>
        </w:trPr>
        <w:tc>
          <w:tcPr>
            <w:tcW w:w="1220" w:type="dxa"/>
            <w:vMerge w:val="restart"/>
            <w:tcBorders>
              <w:top w:val="nil"/>
              <w:left w:val="nil"/>
              <w:bottom w:val="single" w:sz="4" w:space="0" w:color="000000"/>
              <w:right w:val="nil"/>
            </w:tcBorders>
            <w:shd w:val="clear" w:color="auto" w:fill="auto"/>
            <w:vAlign w:val="center"/>
            <w:hideMark/>
          </w:tcPr>
          <w:p w14:paraId="7DF47494"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ITA_1</w:t>
            </w:r>
          </w:p>
        </w:tc>
        <w:tc>
          <w:tcPr>
            <w:tcW w:w="3320" w:type="dxa"/>
            <w:tcBorders>
              <w:top w:val="nil"/>
              <w:left w:val="nil"/>
              <w:bottom w:val="nil"/>
              <w:right w:val="nil"/>
            </w:tcBorders>
            <w:shd w:val="clear" w:color="auto" w:fill="auto"/>
            <w:vAlign w:val="center"/>
            <w:hideMark/>
          </w:tcPr>
          <w:p w14:paraId="2629465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w:t>
            </w:r>
          </w:p>
        </w:tc>
        <w:tc>
          <w:tcPr>
            <w:tcW w:w="3257" w:type="dxa"/>
            <w:tcBorders>
              <w:top w:val="nil"/>
              <w:left w:val="nil"/>
              <w:bottom w:val="nil"/>
              <w:right w:val="nil"/>
            </w:tcBorders>
            <w:shd w:val="clear" w:color="auto" w:fill="auto"/>
            <w:vAlign w:val="center"/>
            <w:hideMark/>
          </w:tcPr>
          <w:p w14:paraId="187CDCD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092FE38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12296EBC" w14:textId="77777777" w:rsidTr="00E87750">
        <w:trPr>
          <w:trHeight w:val="20"/>
        </w:trPr>
        <w:tc>
          <w:tcPr>
            <w:tcW w:w="1220" w:type="dxa"/>
            <w:vMerge/>
            <w:tcBorders>
              <w:top w:val="nil"/>
              <w:left w:val="nil"/>
              <w:bottom w:val="single" w:sz="4" w:space="0" w:color="000000"/>
              <w:right w:val="nil"/>
            </w:tcBorders>
            <w:vAlign w:val="center"/>
            <w:hideMark/>
          </w:tcPr>
          <w:p w14:paraId="5FA89BF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274751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potassium </w:t>
            </w:r>
            <w:proofErr w:type="spellStart"/>
            <w:r w:rsidRPr="00B91EC8">
              <w:rPr>
                <w:color w:val="000000"/>
                <w:sz w:val="18"/>
                <w:szCs w:val="18"/>
                <w:lang w:val="en-GB" w:eastAsia="de-DE"/>
              </w:rPr>
              <w:t>sulfate</w:t>
            </w:r>
            <w:proofErr w:type="spellEnd"/>
          </w:p>
        </w:tc>
        <w:tc>
          <w:tcPr>
            <w:tcW w:w="3257" w:type="dxa"/>
            <w:tcBorders>
              <w:top w:val="nil"/>
              <w:left w:val="nil"/>
              <w:bottom w:val="nil"/>
              <w:right w:val="nil"/>
            </w:tcBorders>
            <w:shd w:val="clear" w:color="auto" w:fill="auto"/>
            <w:vAlign w:val="center"/>
            <w:hideMark/>
          </w:tcPr>
          <w:p w14:paraId="28BD318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D21BBAA"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ABFC86A" w14:textId="77777777" w:rsidTr="00E87750">
        <w:trPr>
          <w:trHeight w:val="20"/>
        </w:trPr>
        <w:tc>
          <w:tcPr>
            <w:tcW w:w="1220" w:type="dxa"/>
            <w:vMerge/>
            <w:tcBorders>
              <w:top w:val="nil"/>
              <w:left w:val="nil"/>
              <w:bottom w:val="single" w:sz="4" w:space="0" w:color="000000"/>
              <w:right w:val="nil"/>
            </w:tcBorders>
            <w:vAlign w:val="center"/>
            <w:hideMark/>
          </w:tcPr>
          <w:p w14:paraId="5A89CD1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38D6D9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manure pellets</w:t>
            </w:r>
          </w:p>
        </w:tc>
        <w:tc>
          <w:tcPr>
            <w:tcW w:w="3257" w:type="dxa"/>
            <w:tcBorders>
              <w:top w:val="nil"/>
              <w:left w:val="nil"/>
              <w:bottom w:val="nil"/>
              <w:right w:val="nil"/>
            </w:tcBorders>
            <w:shd w:val="clear" w:color="auto" w:fill="auto"/>
            <w:vAlign w:val="center"/>
            <w:hideMark/>
          </w:tcPr>
          <w:p w14:paraId="13B2980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457EC10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FD75F5E" w14:textId="77777777" w:rsidTr="00E87750">
        <w:trPr>
          <w:trHeight w:val="20"/>
        </w:trPr>
        <w:tc>
          <w:tcPr>
            <w:tcW w:w="1220" w:type="dxa"/>
            <w:vMerge/>
            <w:tcBorders>
              <w:top w:val="nil"/>
              <w:left w:val="nil"/>
              <w:bottom w:val="single" w:sz="4" w:space="0" w:color="000000"/>
              <w:right w:val="nil"/>
            </w:tcBorders>
            <w:vAlign w:val="center"/>
            <w:hideMark/>
          </w:tcPr>
          <w:p w14:paraId="1A785E0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6BD06DF"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biostimulants</w:t>
            </w:r>
            <w:proofErr w:type="spellEnd"/>
          </w:p>
        </w:tc>
        <w:tc>
          <w:tcPr>
            <w:tcW w:w="3257" w:type="dxa"/>
            <w:tcBorders>
              <w:top w:val="nil"/>
              <w:left w:val="nil"/>
              <w:bottom w:val="nil"/>
              <w:right w:val="nil"/>
            </w:tcBorders>
            <w:shd w:val="clear" w:color="auto" w:fill="auto"/>
            <w:vAlign w:val="center"/>
            <w:hideMark/>
          </w:tcPr>
          <w:p w14:paraId="6CBD4CE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353D684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5F01446" w14:textId="77777777" w:rsidTr="00E87750">
        <w:trPr>
          <w:trHeight w:val="20"/>
        </w:trPr>
        <w:tc>
          <w:tcPr>
            <w:tcW w:w="1220" w:type="dxa"/>
            <w:vMerge/>
            <w:tcBorders>
              <w:top w:val="nil"/>
              <w:left w:val="nil"/>
              <w:bottom w:val="single" w:sz="4" w:space="0" w:color="000000"/>
              <w:right w:val="nil"/>
            </w:tcBorders>
            <w:vAlign w:val="center"/>
            <w:hideMark/>
          </w:tcPr>
          <w:p w14:paraId="5472434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E8B17F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potassium bicarbonate</w:t>
            </w:r>
          </w:p>
        </w:tc>
        <w:tc>
          <w:tcPr>
            <w:tcW w:w="3257" w:type="dxa"/>
            <w:tcBorders>
              <w:top w:val="nil"/>
              <w:left w:val="nil"/>
              <w:bottom w:val="nil"/>
              <w:right w:val="nil"/>
            </w:tcBorders>
            <w:shd w:val="clear" w:color="auto" w:fill="auto"/>
            <w:vAlign w:val="center"/>
            <w:hideMark/>
          </w:tcPr>
          <w:p w14:paraId="7923222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53E29161"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0602A47" w14:textId="77777777" w:rsidTr="00E87750">
        <w:trPr>
          <w:trHeight w:val="20"/>
        </w:trPr>
        <w:tc>
          <w:tcPr>
            <w:tcW w:w="1220" w:type="dxa"/>
            <w:vMerge/>
            <w:tcBorders>
              <w:top w:val="nil"/>
              <w:left w:val="nil"/>
              <w:bottom w:val="single" w:sz="4" w:space="0" w:color="000000"/>
              <w:right w:val="nil"/>
            </w:tcBorders>
            <w:vAlign w:val="center"/>
            <w:hideMark/>
          </w:tcPr>
          <w:p w14:paraId="564699B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D831A7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blood derived fertilizer</w:t>
            </w:r>
          </w:p>
        </w:tc>
        <w:tc>
          <w:tcPr>
            <w:tcW w:w="3257" w:type="dxa"/>
            <w:tcBorders>
              <w:top w:val="nil"/>
              <w:left w:val="nil"/>
              <w:bottom w:val="single" w:sz="4" w:space="0" w:color="auto"/>
              <w:right w:val="nil"/>
            </w:tcBorders>
            <w:shd w:val="clear" w:color="auto" w:fill="auto"/>
            <w:vAlign w:val="center"/>
            <w:hideMark/>
          </w:tcPr>
          <w:p w14:paraId="599AB75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single" w:sz="4" w:space="0" w:color="auto"/>
              <w:right w:val="nil"/>
            </w:tcBorders>
            <w:shd w:val="clear" w:color="auto" w:fill="auto"/>
            <w:vAlign w:val="center"/>
            <w:hideMark/>
          </w:tcPr>
          <w:p w14:paraId="1F7897B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9C4A796" w14:textId="77777777" w:rsidTr="00E87750">
        <w:trPr>
          <w:trHeight w:val="20"/>
        </w:trPr>
        <w:tc>
          <w:tcPr>
            <w:tcW w:w="1220" w:type="dxa"/>
            <w:tcBorders>
              <w:top w:val="nil"/>
              <w:left w:val="nil"/>
              <w:bottom w:val="single" w:sz="4" w:space="0" w:color="auto"/>
              <w:right w:val="nil"/>
            </w:tcBorders>
            <w:shd w:val="clear" w:color="auto" w:fill="auto"/>
            <w:noWrap/>
            <w:vAlign w:val="center"/>
            <w:hideMark/>
          </w:tcPr>
          <w:p w14:paraId="3442E2D9"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ITA_2</w:t>
            </w:r>
          </w:p>
        </w:tc>
        <w:tc>
          <w:tcPr>
            <w:tcW w:w="3320" w:type="dxa"/>
            <w:tcBorders>
              <w:top w:val="nil"/>
              <w:left w:val="nil"/>
              <w:bottom w:val="single" w:sz="4" w:space="0" w:color="auto"/>
              <w:right w:val="nil"/>
            </w:tcBorders>
            <w:shd w:val="clear" w:color="auto" w:fill="auto"/>
            <w:vAlign w:val="center"/>
            <w:hideMark/>
          </w:tcPr>
          <w:p w14:paraId="05057ED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w:t>
            </w:r>
          </w:p>
        </w:tc>
        <w:tc>
          <w:tcPr>
            <w:tcW w:w="3257" w:type="dxa"/>
            <w:tcBorders>
              <w:top w:val="nil"/>
              <w:left w:val="nil"/>
              <w:bottom w:val="single" w:sz="4" w:space="0" w:color="auto"/>
              <w:right w:val="nil"/>
            </w:tcBorders>
            <w:shd w:val="clear" w:color="auto" w:fill="auto"/>
            <w:vAlign w:val="center"/>
            <w:hideMark/>
          </w:tcPr>
          <w:p w14:paraId="3EDEE58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81932F5"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9DA640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185E0361"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ITA_3</w:t>
            </w:r>
          </w:p>
        </w:tc>
        <w:tc>
          <w:tcPr>
            <w:tcW w:w="3320" w:type="dxa"/>
            <w:tcBorders>
              <w:top w:val="nil"/>
              <w:left w:val="nil"/>
              <w:bottom w:val="nil"/>
              <w:right w:val="nil"/>
            </w:tcBorders>
            <w:shd w:val="clear" w:color="auto" w:fill="auto"/>
            <w:vAlign w:val="center"/>
            <w:hideMark/>
          </w:tcPr>
          <w:p w14:paraId="69B46A9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w:t>
            </w:r>
          </w:p>
        </w:tc>
        <w:tc>
          <w:tcPr>
            <w:tcW w:w="3257" w:type="dxa"/>
            <w:tcBorders>
              <w:top w:val="nil"/>
              <w:left w:val="nil"/>
              <w:bottom w:val="nil"/>
              <w:right w:val="nil"/>
            </w:tcBorders>
            <w:shd w:val="clear" w:color="auto" w:fill="auto"/>
            <w:vAlign w:val="center"/>
            <w:hideMark/>
          </w:tcPr>
          <w:p w14:paraId="49691DB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0A58B3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9629AED" w14:textId="77777777" w:rsidTr="00E87750">
        <w:trPr>
          <w:trHeight w:val="20"/>
        </w:trPr>
        <w:tc>
          <w:tcPr>
            <w:tcW w:w="1220" w:type="dxa"/>
            <w:vMerge/>
            <w:tcBorders>
              <w:top w:val="nil"/>
              <w:left w:val="nil"/>
              <w:bottom w:val="single" w:sz="4" w:space="0" w:color="000000"/>
              <w:right w:val="nil"/>
            </w:tcBorders>
            <w:vAlign w:val="center"/>
            <w:hideMark/>
          </w:tcPr>
          <w:p w14:paraId="5A3BDFA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5FF8FE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manure pellets</w:t>
            </w:r>
          </w:p>
        </w:tc>
        <w:tc>
          <w:tcPr>
            <w:tcW w:w="3257" w:type="dxa"/>
            <w:tcBorders>
              <w:top w:val="nil"/>
              <w:left w:val="nil"/>
              <w:bottom w:val="nil"/>
              <w:right w:val="nil"/>
            </w:tcBorders>
            <w:shd w:val="clear" w:color="auto" w:fill="auto"/>
            <w:vAlign w:val="center"/>
            <w:hideMark/>
          </w:tcPr>
          <w:p w14:paraId="783FD43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43BD89F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58D05B6" w14:textId="77777777" w:rsidTr="00E87750">
        <w:trPr>
          <w:trHeight w:val="20"/>
        </w:trPr>
        <w:tc>
          <w:tcPr>
            <w:tcW w:w="1220" w:type="dxa"/>
            <w:vMerge/>
            <w:tcBorders>
              <w:top w:val="nil"/>
              <w:left w:val="nil"/>
              <w:bottom w:val="single" w:sz="4" w:space="0" w:color="000000"/>
              <w:right w:val="nil"/>
            </w:tcBorders>
            <w:vAlign w:val="center"/>
            <w:hideMark/>
          </w:tcPr>
          <w:p w14:paraId="36DE59E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0B2BCAA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animal manure</w:t>
            </w:r>
          </w:p>
        </w:tc>
        <w:tc>
          <w:tcPr>
            <w:tcW w:w="3257" w:type="dxa"/>
            <w:tcBorders>
              <w:top w:val="nil"/>
              <w:left w:val="nil"/>
              <w:bottom w:val="single" w:sz="4" w:space="0" w:color="auto"/>
              <w:right w:val="nil"/>
            </w:tcBorders>
            <w:shd w:val="clear" w:color="auto" w:fill="auto"/>
            <w:vAlign w:val="center"/>
            <w:hideMark/>
          </w:tcPr>
          <w:p w14:paraId="2A0A83C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conventional</w:t>
            </w:r>
          </w:p>
        </w:tc>
        <w:tc>
          <w:tcPr>
            <w:tcW w:w="1280" w:type="dxa"/>
            <w:tcBorders>
              <w:top w:val="nil"/>
              <w:left w:val="nil"/>
              <w:bottom w:val="single" w:sz="4" w:space="0" w:color="auto"/>
              <w:right w:val="nil"/>
            </w:tcBorders>
            <w:shd w:val="clear" w:color="auto" w:fill="auto"/>
            <w:vAlign w:val="center"/>
            <w:hideMark/>
          </w:tcPr>
          <w:p w14:paraId="706DF64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6CA31817" w14:textId="77777777" w:rsidTr="00E87750">
        <w:trPr>
          <w:trHeight w:val="20"/>
        </w:trPr>
        <w:tc>
          <w:tcPr>
            <w:tcW w:w="1220" w:type="dxa"/>
            <w:tcBorders>
              <w:top w:val="nil"/>
              <w:left w:val="nil"/>
              <w:bottom w:val="single" w:sz="4" w:space="0" w:color="auto"/>
              <w:right w:val="nil"/>
            </w:tcBorders>
            <w:shd w:val="clear" w:color="auto" w:fill="auto"/>
            <w:noWrap/>
            <w:vAlign w:val="center"/>
            <w:hideMark/>
          </w:tcPr>
          <w:p w14:paraId="4E20F8C0"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ITA_4</w:t>
            </w:r>
          </w:p>
        </w:tc>
        <w:tc>
          <w:tcPr>
            <w:tcW w:w="3320" w:type="dxa"/>
            <w:tcBorders>
              <w:top w:val="nil"/>
              <w:left w:val="nil"/>
              <w:bottom w:val="single" w:sz="4" w:space="0" w:color="auto"/>
              <w:right w:val="nil"/>
            </w:tcBorders>
            <w:shd w:val="clear" w:color="auto" w:fill="auto"/>
            <w:vAlign w:val="center"/>
            <w:hideMark/>
          </w:tcPr>
          <w:p w14:paraId="61F3AB3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single" w:sz="4" w:space="0" w:color="auto"/>
              <w:right w:val="nil"/>
            </w:tcBorders>
            <w:shd w:val="clear" w:color="auto" w:fill="auto"/>
            <w:vAlign w:val="center"/>
            <w:hideMark/>
          </w:tcPr>
          <w:p w14:paraId="5BFCA2D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600ED7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1A75E5E6" w14:textId="77777777" w:rsidTr="00E87750">
        <w:trPr>
          <w:trHeight w:val="20"/>
        </w:trPr>
        <w:tc>
          <w:tcPr>
            <w:tcW w:w="1220" w:type="dxa"/>
            <w:tcBorders>
              <w:top w:val="nil"/>
              <w:left w:val="nil"/>
              <w:bottom w:val="single" w:sz="4" w:space="0" w:color="auto"/>
              <w:right w:val="nil"/>
            </w:tcBorders>
            <w:shd w:val="clear" w:color="auto" w:fill="auto"/>
            <w:noWrap/>
            <w:vAlign w:val="center"/>
            <w:hideMark/>
          </w:tcPr>
          <w:p w14:paraId="47E02217"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ITA_5</w:t>
            </w:r>
          </w:p>
        </w:tc>
        <w:tc>
          <w:tcPr>
            <w:tcW w:w="3320" w:type="dxa"/>
            <w:tcBorders>
              <w:top w:val="nil"/>
              <w:left w:val="nil"/>
              <w:bottom w:val="single" w:sz="4" w:space="0" w:color="auto"/>
              <w:right w:val="nil"/>
            </w:tcBorders>
            <w:shd w:val="clear" w:color="auto" w:fill="auto"/>
            <w:vAlign w:val="center"/>
            <w:hideMark/>
          </w:tcPr>
          <w:p w14:paraId="7C88B06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blood derived fertilizer</w:t>
            </w:r>
          </w:p>
        </w:tc>
        <w:tc>
          <w:tcPr>
            <w:tcW w:w="3257" w:type="dxa"/>
            <w:tcBorders>
              <w:top w:val="nil"/>
              <w:left w:val="nil"/>
              <w:bottom w:val="single" w:sz="4" w:space="0" w:color="auto"/>
              <w:right w:val="nil"/>
            </w:tcBorders>
            <w:shd w:val="clear" w:color="auto" w:fill="auto"/>
            <w:vAlign w:val="center"/>
            <w:hideMark/>
          </w:tcPr>
          <w:p w14:paraId="22E38C4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0E88356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91B0ED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3801597C"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SUI_1</w:t>
            </w:r>
          </w:p>
        </w:tc>
        <w:tc>
          <w:tcPr>
            <w:tcW w:w="3320" w:type="dxa"/>
            <w:tcBorders>
              <w:top w:val="nil"/>
              <w:left w:val="nil"/>
              <w:bottom w:val="nil"/>
              <w:right w:val="nil"/>
            </w:tcBorders>
            <w:shd w:val="clear" w:color="auto" w:fill="auto"/>
            <w:vAlign w:val="center"/>
            <w:hideMark/>
          </w:tcPr>
          <w:p w14:paraId="26D2B4F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Animal slurry</w:t>
            </w:r>
          </w:p>
        </w:tc>
        <w:tc>
          <w:tcPr>
            <w:tcW w:w="3257" w:type="dxa"/>
            <w:tcBorders>
              <w:top w:val="nil"/>
              <w:left w:val="nil"/>
              <w:bottom w:val="nil"/>
              <w:right w:val="nil"/>
            </w:tcBorders>
            <w:shd w:val="clear" w:color="auto" w:fill="auto"/>
            <w:vAlign w:val="center"/>
            <w:hideMark/>
          </w:tcPr>
          <w:p w14:paraId="7C75A6D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488FA0DD"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560623B" w14:textId="77777777" w:rsidTr="00E87750">
        <w:trPr>
          <w:trHeight w:val="20"/>
        </w:trPr>
        <w:tc>
          <w:tcPr>
            <w:tcW w:w="1220" w:type="dxa"/>
            <w:vMerge/>
            <w:tcBorders>
              <w:top w:val="nil"/>
              <w:left w:val="nil"/>
              <w:bottom w:val="single" w:sz="4" w:space="0" w:color="000000"/>
              <w:right w:val="nil"/>
            </w:tcBorders>
            <w:vAlign w:val="center"/>
            <w:hideMark/>
          </w:tcPr>
          <w:p w14:paraId="2E14E55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2AED38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Digestates </w:t>
            </w:r>
          </w:p>
        </w:tc>
        <w:tc>
          <w:tcPr>
            <w:tcW w:w="3257" w:type="dxa"/>
            <w:tcBorders>
              <w:top w:val="nil"/>
              <w:left w:val="nil"/>
              <w:bottom w:val="nil"/>
              <w:right w:val="nil"/>
            </w:tcBorders>
            <w:shd w:val="clear" w:color="auto" w:fill="auto"/>
            <w:vAlign w:val="center"/>
            <w:hideMark/>
          </w:tcPr>
          <w:p w14:paraId="37F6DB1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143F8F12"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6C77333" w14:textId="77777777" w:rsidTr="00E87750">
        <w:trPr>
          <w:trHeight w:val="20"/>
        </w:trPr>
        <w:tc>
          <w:tcPr>
            <w:tcW w:w="1220" w:type="dxa"/>
            <w:vMerge/>
            <w:tcBorders>
              <w:top w:val="nil"/>
              <w:left w:val="nil"/>
              <w:bottom w:val="single" w:sz="4" w:space="0" w:color="000000"/>
              <w:right w:val="nil"/>
            </w:tcBorders>
            <w:vAlign w:val="center"/>
            <w:hideMark/>
          </w:tcPr>
          <w:p w14:paraId="3DA5503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A03459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nil"/>
              <w:right w:val="nil"/>
            </w:tcBorders>
            <w:shd w:val="clear" w:color="auto" w:fill="auto"/>
            <w:vAlign w:val="center"/>
            <w:hideMark/>
          </w:tcPr>
          <w:p w14:paraId="3A90A19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59951159"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FF8C71F" w14:textId="77777777" w:rsidTr="00E87750">
        <w:trPr>
          <w:trHeight w:val="20"/>
        </w:trPr>
        <w:tc>
          <w:tcPr>
            <w:tcW w:w="1220" w:type="dxa"/>
            <w:vMerge/>
            <w:tcBorders>
              <w:top w:val="nil"/>
              <w:left w:val="nil"/>
              <w:bottom w:val="single" w:sz="4" w:space="0" w:color="000000"/>
              <w:right w:val="nil"/>
            </w:tcBorders>
            <w:vAlign w:val="center"/>
            <w:hideMark/>
          </w:tcPr>
          <w:p w14:paraId="6C9B4CA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CD7CC4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Hey</w:t>
            </w:r>
          </w:p>
        </w:tc>
        <w:tc>
          <w:tcPr>
            <w:tcW w:w="3257" w:type="dxa"/>
            <w:tcBorders>
              <w:top w:val="nil"/>
              <w:left w:val="nil"/>
              <w:bottom w:val="nil"/>
              <w:right w:val="nil"/>
            </w:tcBorders>
            <w:shd w:val="clear" w:color="auto" w:fill="auto"/>
            <w:vAlign w:val="center"/>
            <w:hideMark/>
          </w:tcPr>
          <w:p w14:paraId="1DC4892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7CE49FA"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8012A9D" w14:textId="77777777" w:rsidTr="00E87750">
        <w:trPr>
          <w:trHeight w:val="20"/>
        </w:trPr>
        <w:tc>
          <w:tcPr>
            <w:tcW w:w="1220" w:type="dxa"/>
            <w:vMerge/>
            <w:tcBorders>
              <w:top w:val="nil"/>
              <w:left w:val="nil"/>
              <w:bottom w:val="single" w:sz="4" w:space="0" w:color="000000"/>
              <w:right w:val="nil"/>
            </w:tcBorders>
            <w:vAlign w:val="center"/>
            <w:hideMark/>
          </w:tcPr>
          <w:p w14:paraId="65FBDF2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AACD4C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Grass silage</w:t>
            </w:r>
          </w:p>
        </w:tc>
        <w:tc>
          <w:tcPr>
            <w:tcW w:w="3257" w:type="dxa"/>
            <w:tcBorders>
              <w:top w:val="nil"/>
              <w:left w:val="nil"/>
              <w:bottom w:val="nil"/>
              <w:right w:val="nil"/>
            </w:tcBorders>
            <w:shd w:val="clear" w:color="auto" w:fill="auto"/>
            <w:vAlign w:val="center"/>
            <w:hideMark/>
          </w:tcPr>
          <w:p w14:paraId="236BA89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742E871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2F0E4F6" w14:textId="77777777" w:rsidTr="00E87750">
        <w:trPr>
          <w:trHeight w:val="20"/>
        </w:trPr>
        <w:tc>
          <w:tcPr>
            <w:tcW w:w="1220" w:type="dxa"/>
            <w:vMerge/>
            <w:tcBorders>
              <w:top w:val="nil"/>
              <w:left w:val="nil"/>
              <w:bottom w:val="single" w:sz="4" w:space="0" w:color="000000"/>
              <w:right w:val="nil"/>
            </w:tcBorders>
            <w:vAlign w:val="center"/>
            <w:hideMark/>
          </w:tcPr>
          <w:p w14:paraId="1FCC97C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6E7D03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Silage maize</w:t>
            </w:r>
          </w:p>
        </w:tc>
        <w:tc>
          <w:tcPr>
            <w:tcW w:w="3257" w:type="dxa"/>
            <w:tcBorders>
              <w:top w:val="nil"/>
              <w:left w:val="nil"/>
              <w:bottom w:val="nil"/>
              <w:right w:val="nil"/>
            </w:tcBorders>
            <w:shd w:val="clear" w:color="auto" w:fill="auto"/>
            <w:vAlign w:val="center"/>
            <w:hideMark/>
          </w:tcPr>
          <w:p w14:paraId="062A96E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2AED0BF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24CB132" w14:textId="77777777" w:rsidTr="00E87750">
        <w:trPr>
          <w:trHeight w:val="20"/>
        </w:trPr>
        <w:tc>
          <w:tcPr>
            <w:tcW w:w="1220" w:type="dxa"/>
            <w:vMerge/>
            <w:tcBorders>
              <w:top w:val="nil"/>
              <w:left w:val="nil"/>
              <w:bottom w:val="single" w:sz="4" w:space="0" w:color="000000"/>
              <w:right w:val="nil"/>
            </w:tcBorders>
            <w:vAlign w:val="center"/>
            <w:hideMark/>
          </w:tcPr>
          <w:p w14:paraId="4E8C903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DB56DD4" w14:textId="77777777" w:rsidR="00B91EC8" w:rsidRPr="00E87750"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Dehydrated </w:t>
            </w:r>
            <w:proofErr w:type="spellStart"/>
            <w:r w:rsidRPr="00B91EC8">
              <w:rPr>
                <w:color w:val="000000"/>
                <w:sz w:val="18"/>
                <w:szCs w:val="18"/>
                <w:lang w:val="en-GB" w:eastAsia="de-DE"/>
              </w:rPr>
              <w:t>alfaalfa</w:t>
            </w:r>
            <w:proofErr w:type="spellEnd"/>
          </w:p>
          <w:p w14:paraId="73802A2F" w14:textId="77777777" w:rsidR="00E87750" w:rsidRDefault="00E87750" w:rsidP="00B91EC8">
            <w:pPr>
              <w:spacing w:before="0" w:after="0" w:line="240" w:lineRule="auto"/>
              <w:rPr>
                <w:color w:val="000000"/>
                <w:sz w:val="18"/>
                <w:szCs w:val="18"/>
                <w:lang w:val="en-GB" w:eastAsia="de-DE"/>
              </w:rPr>
            </w:pPr>
          </w:p>
          <w:p w14:paraId="6006C1F4" w14:textId="77777777" w:rsidR="00EA4FA1" w:rsidRPr="00E87750" w:rsidRDefault="00EA4FA1" w:rsidP="00B91EC8">
            <w:pPr>
              <w:spacing w:before="0" w:after="0" w:line="240" w:lineRule="auto"/>
              <w:rPr>
                <w:color w:val="000000"/>
                <w:sz w:val="18"/>
                <w:szCs w:val="18"/>
                <w:lang w:val="en-GB" w:eastAsia="de-DE"/>
              </w:rPr>
            </w:pPr>
          </w:p>
          <w:p w14:paraId="0185D944" w14:textId="14434379" w:rsidR="00E87750" w:rsidRPr="00B91EC8" w:rsidRDefault="00E87750" w:rsidP="00B91EC8">
            <w:pPr>
              <w:spacing w:before="0" w:after="0" w:line="240" w:lineRule="auto"/>
              <w:rPr>
                <w:color w:val="000000"/>
                <w:sz w:val="18"/>
                <w:szCs w:val="18"/>
                <w:lang w:val="en-GB" w:eastAsia="de-DE"/>
              </w:rPr>
            </w:pPr>
          </w:p>
        </w:tc>
        <w:tc>
          <w:tcPr>
            <w:tcW w:w="3257" w:type="dxa"/>
            <w:tcBorders>
              <w:top w:val="nil"/>
              <w:left w:val="nil"/>
              <w:bottom w:val="single" w:sz="4" w:space="0" w:color="auto"/>
              <w:right w:val="nil"/>
            </w:tcBorders>
            <w:shd w:val="clear" w:color="auto" w:fill="auto"/>
            <w:hideMark/>
          </w:tcPr>
          <w:p w14:paraId="06ECB12A" w14:textId="77777777" w:rsidR="00B91EC8" w:rsidRPr="00B91EC8" w:rsidRDefault="00B91EC8" w:rsidP="00E87750">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4155593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3267D82B"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53367FE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lastRenderedPageBreak/>
              <w:t>SUI_2</w:t>
            </w:r>
          </w:p>
        </w:tc>
        <w:tc>
          <w:tcPr>
            <w:tcW w:w="3320" w:type="dxa"/>
            <w:tcBorders>
              <w:top w:val="nil"/>
              <w:left w:val="nil"/>
              <w:bottom w:val="nil"/>
              <w:right w:val="nil"/>
            </w:tcBorders>
            <w:shd w:val="clear" w:color="auto" w:fill="auto"/>
            <w:vAlign w:val="center"/>
            <w:hideMark/>
          </w:tcPr>
          <w:p w14:paraId="6CD6090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slurry</w:t>
            </w:r>
          </w:p>
        </w:tc>
        <w:tc>
          <w:tcPr>
            <w:tcW w:w="3257" w:type="dxa"/>
            <w:tcBorders>
              <w:top w:val="nil"/>
              <w:left w:val="nil"/>
              <w:bottom w:val="nil"/>
              <w:right w:val="nil"/>
            </w:tcBorders>
            <w:shd w:val="clear" w:color="auto" w:fill="auto"/>
            <w:vAlign w:val="center"/>
            <w:hideMark/>
          </w:tcPr>
          <w:p w14:paraId="6A262EC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
        </w:tc>
        <w:tc>
          <w:tcPr>
            <w:tcW w:w="1280" w:type="dxa"/>
            <w:tcBorders>
              <w:top w:val="nil"/>
              <w:left w:val="nil"/>
              <w:bottom w:val="nil"/>
              <w:right w:val="nil"/>
            </w:tcBorders>
            <w:shd w:val="clear" w:color="auto" w:fill="auto"/>
            <w:vAlign w:val="center"/>
            <w:hideMark/>
          </w:tcPr>
          <w:p w14:paraId="55DDA09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B713E61" w14:textId="77777777" w:rsidTr="00E87750">
        <w:trPr>
          <w:trHeight w:val="20"/>
        </w:trPr>
        <w:tc>
          <w:tcPr>
            <w:tcW w:w="1220" w:type="dxa"/>
            <w:vMerge/>
            <w:tcBorders>
              <w:top w:val="nil"/>
              <w:left w:val="nil"/>
              <w:bottom w:val="single" w:sz="4" w:space="0" w:color="000000"/>
              <w:right w:val="nil"/>
            </w:tcBorders>
            <w:vAlign w:val="center"/>
            <w:hideMark/>
          </w:tcPr>
          <w:p w14:paraId="54DCAC6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0CDFF5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Digestates </w:t>
            </w:r>
          </w:p>
        </w:tc>
        <w:tc>
          <w:tcPr>
            <w:tcW w:w="3257" w:type="dxa"/>
            <w:tcBorders>
              <w:top w:val="nil"/>
              <w:left w:val="nil"/>
              <w:bottom w:val="nil"/>
              <w:right w:val="nil"/>
            </w:tcBorders>
            <w:shd w:val="clear" w:color="auto" w:fill="auto"/>
            <w:vAlign w:val="center"/>
            <w:hideMark/>
          </w:tcPr>
          <w:p w14:paraId="69CABC3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21A2BE74"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8B07345" w14:textId="77777777" w:rsidTr="00E87750">
        <w:trPr>
          <w:trHeight w:val="20"/>
        </w:trPr>
        <w:tc>
          <w:tcPr>
            <w:tcW w:w="1220" w:type="dxa"/>
            <w:vMerge/>
            <w:tcBorders>
              <w:top w:val="nil"/>
              <w:left w:val="nil"/>
              <w:bottom w:val="single" w:sz="4" w:space="0" w:color="000000"/>
              <w:right w:val="nil"/>
            </w:tcBorders>
            <w:vAlign w:val="center"/>
            <w:hideMark/>
          </w:tcPr>
          <w:p w14:paraId="42731210"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388CF5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Compost </w:t>
            </w:r>
          </w:p>
        </w:tc>
        <w:tc>
          <w:tcPr>
            <w:tcW w:w="3257" w:type="dxa"/>
            <w:tcBorders>
              <w:top w:val="nil"/>
              <w:left w:val="nil"/>
              <w:bottom w:val="single" w:sz="4" w:space="0" w:color="auto"/>
              <w:right w:val="nil"/>
            </w:tcBorders>
            <w:shd w:val="clear" w:color="auto" w:fill="auto"/>
            <w:vAlign w:val="center"/>
            <w:hideMark/>
          </w:tcPr>
          <w:p w14:paraId="4287538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single" w:sz="4" w:space="0" w:color="auto"/>
              <w:right w:val="nil"/>
            </w:tcBorders>
            <w:shd w:val="clear" w:color="auto" w:fill="auto"/>
            <w:vAlign w:val="center"/>
            <w:hideMark/>
          </w:tcPr>
          <w:p w14:paraId="5C9B9BA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0D9B71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0443111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SUI_3</w:t>
            </w:r>
          </w:p>
        </w:tc>
        <w:tc>
          <w:tcPr>
            <w:tcW w:w="3320" w:type="dxa"/>
            <w:tcBorders>
              <w:top w:val="nil"/>
              <w:left w:val="nil"/>
              <w:bottom w:val="nil"/>
              <w:right w:val="nil"/>
            </w:tcBorders>
            <w:shd w:val="clear" w:color="auto" w:fill="auto"/>
            <w:vAlign w:val="center"/>
            <w:hideMark/>
          </w:tcPr>
          <w:p w14:paraId="1BF3258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Pig slurry </w:t>
            </w:r>
          </w:p>
        </w:tc>
        <w:tc>
          <w:tcPr>
            <w:tcW w:w="3257" w:type="dxa"/>
            <w:tcBorders>
              <w:top w:val="nil"/>
              <w:left w:val="nil"/>
              <w:bottom w:val="nil"/>
              <w:right w:val="nil"/>
            </w:tcBorders>
            <w:shd w:val="clear" w:color="auto" w:fill="auto"/>
            <w:vAlign w:val="center"/>
            <w:hideMark/>
          </w:tcPr>
          <w:p w14:paraId="59F2754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conventional farm</w:t>
            </w:r>
          </w:p>
        </w:tc>
        <w:tc>
          <w:tcPr>
            <w:tcW w:w="1280" w:type="dxa"/>
            <w:tcBorders>
              <w:top w:val="nil"/>
              <w:left w:val="nil"/>
              <w:bottom w:val="nil"/>
              <w:right w:val="nil"/>
            </w:tcBorders>
            <w:shd w:val="clear" w:color="auto" w:fill="auto"/>
            <w:vAlign w:val="center"/>
            <w:hideMark/>
          </w:tcPr>
          <w:p w14:paraId="458A974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8568B24" w14:textId="77777777" w:rsidTr="00E87750">
        <w:trPr>
          <w:trHeight w:val="20"/>
        </w:trPr>
        <w:tc>
          <w:tcPr>
            <w:tcW w:w="1220" w:type="dxa"/>
            <w:vMerge/>
            <w:tcBorders>
              <w:top w:val="nil"/>
              <w:left w:val="nil"/>
              <w:bottom w:val="single" w:sz="4" w:space="0" w:color="000000"/>
              <w:right w:val="nil"/>
            </w:tcBorders>
            <w:vAlign w:val="center"/>
            <w:hideMark/>
          </w:tcPr>
          <w:p w14:paraId="6B51A759"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68DF1F3"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Poutry</w:t>
            </w:r>
            <w:proofErr w:type="spellEnd"/>
            <w:r w:rsidRPr="00B91EC8">
              <w:rPr>
                <w:color w:val="000000"/>
                <w:sz w:val="18"/>
                <w:szCs w:val="18"/>
                <w:lang w:val="en-GB" w:eastAsia="de-DE"/>
              </w:rPr>
              <w:t xml:space="preserve"> manure</w:t>
            </w:r>
          </w:p>
        </w:tc>
        <w:tc>
          <w:tcPr>
            <w:tcW w:w="3257" w:type="dxa"/>
            <w:tcBorders>
              <w:top w:val="nil"/>
              <w:left w:val="nil"/>
              <w:bottom w:val="nil"/>
              <w:right w:val="nil"/>
            </w:tcBorders>
            <w:shd w:val="clear" w:color="auto" w:fill="auto"/>
            <w:vAlign w:val="center"/>
            <w:hideMark/>
          </w:tcPr>
          <w:p w14:paraId="7E87D16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3B79BD0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EA7D05F" w14:textId="77777777" w:rsidTr="00E87750">
        <w:trPr>
          <w:trHeight w:val="20"/>
        </w:trPr>
        <w:tc>
          <w:tcPr>
            <w:tcW w:w="1220" w:type="dxa"/>
            <w:vMerge/>
            <w:tcBorders>
              <w:top w:val="nil"/>
              <w:left w:val="nil"/>
              <w:bottom w:val="single" w:sz="4" w:space="0" w:color="000000"/>
              <w:right w:val="nil"/>
            </w:tcBorders>
            <w:vAlign w:val="center"/>
            <w:hideMark/>
          </w:tcPr>
          <w:p w14:paraId="3B24C1B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C294B7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slurry</w:t>
            </w:r>
          </w:p>
        </w:tc>
        <w:tc>
          <w:tcPr>
            <w:tcW w:w="3257" w:type="dxa"/>
            <w:tcBorders>
              <w:top w:val="nil"/>
              <w:left w:val="nil"/>
              <w:bottom w:val="nil"/>
              <w:right w:val="nil"/>
            </w:tcBorders>
            <w:shd w:val="clear" w:color="auto" w:fill="auto"/>
            <w:vAlign w:val="center"/>
            <w:hideMark/>
          </w:tcPr>
          <w:p w14:paraId="274041D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 farm</w:t>
            </w:r>
          </w:p>
        </w:tc>
        <w:tc>
          <w:tcPr>
            <w:tcW w:w="1280" w:type="dxa"/>
            <w:tcBorders>
              <w:top w:val="nil"/>
              <w:left w:val="nil"/>
              <w:bottom w:val="nil"/>
              <w:right w:val="nil"/>
            </w:tcBorders>
            <w:shd w:val="clear" w:color="auto" w:fill="auto"/>
            <w:vAlign w:val="center"/>
            <w:hideMark/>
          </w:tcPr>
          <w:p w14:paraId="6729838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0F554AA" w14:textId="77777777" w:rsidTr="00E87750">
        <w:trPr>
          <w:trHeight w:val="20"/>
        </w:trPr>
        <w:tc>
          <w:tcPr>
            <w:tcW w:w="1220" w:type="dxa"/>
            <w:vMerge/>
            <w:tcBorders>
              <w:top w:val="nil"/>
              <w:left w:val="nil"/>
              <w:bottom w:val="single" w:sz="4" w:space="0" w:color="000000"/>
              <w:right w:val="nil"/>
            </w:tcBorders>
            <w:vAlign w:val="center"/>
            <w:hideMark/>
          </w:tcPr>
          <w:p w14:paraId="46F1AFC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0F1CC1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nil"/>
              <w:right w:val="nil"/>
            </w:tcBorders>
            <w:shd w:val="clear" w:color="auto" w:fill="auto"/>
            <w:vAlign w:val="center"/>
            <w:hideMark/>
          </w:tcPr>
          <w:p w14:paraId="172EB9C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69944E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05BCA18" w14:textId="77777777" w:rsidTr="00E87750">
        <w:trPr>
          <w:trHeight w:val="20"/>
        </w:trPr>
        <w:tc>
          <w:tcPr>
            <w:tcW w:w="1220" w:type="dxa"/>
            <w:vMerge/>
            <w:tcBorders>
              <w:top w:val="nil"/>
              <w:left w:val="nil"/>
              <w:bottom w:val="single" w:sz="4" w:space="0" w:color="000000"/>
              <w:right w:val="nil"/>
            </w:tcBorders>
            <w:vAlign w:val="center"/>
            <w:hideMark/>
          </w:tcPr>
          <w:p w14:paraId="0EBDFC9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2990DA7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Hey</w:t>
            </w:r>
          </w:p>
        </w:tc>
        <w:tc>
          <w:tcPr>
            <w:tcW w:w="3257" w:type="dxa"/>
            <w:tcBorders>
              <w:top w:val="nil"/>
              <w:left w:val="nil"/>
              <w:bottom w:val="nil"/>
              <w:right w:val="nil"/>
            </w:tcBorders>
            <w:shd w:val="clear" w:color="auto" w:fill="auto"/>
            <w:vAlign w:val="center"/>
            <w:hideMark/>
          </w:tcPr>
          <w:p w14:paraId="3518FED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AF627A6"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DF43B3C" w14:textId="77777777" w:rsidTr="00E87750">
        <w:trPr>
          <w:trHeight w:val="20"/>
        </w:trPr>
        <w:tc>
          <w:tcPr>
            <w:tcW w:w="1220" w:type="dxa"/>
            <w:vMerge/>
            <w:tcBorders>
              <w:top w:val="nil"/>
              <w:left w:val="nil"/>
              <w:bottom w:val="single" w:sz="4" w:space="0" w:color="000000"/>
              <w:right w:val="nil"/>
            </w:tcBorders>
            <w:vAlign w:val="center"/>
            <w:hideMark/>
          </w:tcPr>
          <w:p w14:paraId="0C64DCCE"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1477757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cattle fodder </w:t>
            </w:r>
          </w:p>
        </w:tc>
        <w:tc>
          <w:tcPr>
            <w:tcW w:w="3257" w:type="dxa"/>
            <w:tcBorders>
              <w:top w:val="nil"/>
              <w:left w:val="nil"/>
              <w:bottom w:val="nil"/>
              <w:right w:val="nil"/>
            </w:tcBorders>
            <w:shd w:val="clear" w:color="auto" w:fill="auto"/>
            <w:vAlign w:val="center"/>
            <w:hideMark/>
          </w:tcPr>
          <w:p w14:paraId="45E263F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922FA9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20F18CD" w14:textId="77777777" w:rsidTr="00E87750">
        <w:trPr>
          <w:trHeight w:val="20"/>
        </w:trPr>
        <w:tc>
          <w:tcPr>
            <w:tcW w:w="1220" w:type="dxa"/>
            <w:vMerge/>
            <w:tcBorders>
              <w:top w:val="nil"/>
              <w:left w:val="nil"/>
              <w:bottom w:val="single" w:sz="4" w:space="0" w:color="000000"/>
              <w:right w:val="nil"/>
            </w:tcBorders>
            <w:vAlign w:val="center"/>
            <w:hideMark/>
          </w:tcPr>
          <w:p w14:paraId="4D915878"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BFBCE2E"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Puoltry</w:t>
            </w:r>
            <w:proofErr w:type="spellEnd"/>
            <w:r w:rsidRPr="00B91EC8">
              <w:rPr>
                <w:color w:val="000000"/>
                <w:sz w:val="18"/>
                <w:szCs w:val="18"/>
                <w:lang w:val="en-GB" w:eastAsia="de-DE"/>
              </w:rPr>
              <w:t xml:space="preserve"> fodder</w:t>
            </w:r>
          </w:p>
        </w:tc>
        <w:tc>
          <w:tcPr>
            <w:tcW w:w="3257" w:type="dxa"/>
            <w:tcBorders>
              <w:top w:val="nil"/>
              <w:left w:val="nil"/>
              <w:bottom w:val="single" w:sz="4" w:space="0" w:color="auto"/>
              <w:right w:val="nil"/>
            </w:tcBorders>
            <w:shd w:val="clear" w:color="auto" w:fill="auto"/>
            <w:vAlign w:val="center"/>
            <w:hideMark/>
          </w:tcPr>
          <w:p w14:paraId="6621ABB3"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34C4EEE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B6595A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18371903"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SUI_4</w:t>
            </w:r>
          </w:p>
        </w:tc>
        <w:tc>
          <w:tcPr>
            <w:tcW w:w="3320" w:type="dxa"/>
            <w:tcBorders>
              <w:top w:val="nil"/>
              <w:left w:val="nil"/>
              <w:bottom w:val="nil"/>
              <w:right w:val="nil"/>
            </w:tcBorders>
            <w:shd w:val="clear" w:color="auto" w:fill="auto"/>
            <w:vAlign w:val="center"/>
            <w:hideMark/>
          </w:tcPr>
          <w:p w14:paraId="14C745D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Compost </w:t>
            </w:r>
          </w:p>
        </w:tc>
        <w:tc>
          <w:tcPr>
            <w:tcW w:w="3257" w:type="dxa"/>
            <w:tcBorders>
              <w:top w:val="nil"/>
              <w:left w:val="nil"/>
              <w:bottom w:val="nil"/>
              <w:right w:val="nil"/>
            </w:tcBorders>
            <w:shd w:val="clear" w:color="auto" w:fill="auto"/>
            <w:vAlign w:val="center"/>
            <w:hideMark/>
          </w:tcPr>
          <w:p w14:paraId="3BCEE0A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0A8C820B"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B85EC4F" w14:textId="77777777" w:rsidTr="00E87750">
        <w:trPr>
          <w:trHeight w:val="20"/>
        </w:trPr>
        <w:tc>
          <w:tcPr>
            <w:tcW w:w="1220" w:type="dxa"/>
            <w:vMerge/>
            <w:tcBorders>
              <w:top w:val="nil"/>
              <w:left w:val="nil"/>
              <w:bottom w:val="single" w:sz="4" w:space="0" w:color="000000"/>
              <w:right w:val="nil"/>
            </w:tcBorders>
            <w:vAlign w:val="center"/>
            <w:hideMark/>
          </w:tcPr>
          <w:p w14:paraId="132AB6E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8B6AAB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nil"/>
              <w:right w:val="nil"/>
            </w:tcBorders>
            <w:shd w:val="clear" w:color="auto" w:fill="auto"/>
            <w:vAlign w:val="center"/>
            <w:hideMark/>
          </w:tcPr>
          <w:p w14:paraId="42BFBAD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506FC92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A8A65B0" w14:textId="77777777" w:rsidTr="00E87750">
        <w:trPr>
          <w:trHeight w:val="20"/>
        </w:trPr>
        <w:tc>
          <w:tcPr>
            <w:tcW w:w="1220" w:type="dxa"/>
            <w:vMerge/>
            <w:tcBorders>
              <w:top w:val="nil"/>
              <w:left w:val="nil"/>
              <w:bottom w:val="single" w:sz="4" w:space="0" w:color="000000"/>
              <w:right w:val="nil"/>
            </w:tcBorders>
            <w:vAlign w:val="center"/>
            <w:hideMark/>
          </w:tcPr>
          <w:p w14:paraId="0BC7838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00E344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Silage maize</w:t>
            </w:r>
          </w:p>
        </w:tc>
        <w:tc>
          <w:tcPr>
            <w:tcW w:w="3257" w:type="dxa"/>
            <w:tcBorders>
              <w:top w:val="nil"/>
              <w:left w:val="nil"/>
              <w:bottom w:val="nil"/>
              <w:right w:val="nil"/>
            </w:tcBorders>
            <w:shd w:val="clear" w:color="auto" w:fill="auto"/>
            <w:vAlign w:val="center"/>
            <w:hideMark/>
          </w:tcPr>
          <w:p w14:paraId="3BF7636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CAD2C54"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C61D694" w14:textId="77777777" w:rsidTr="00E87750">
        <w:trPr>
          <w:trHeight w:val="20"/>
        </w:trPr>
        <w:tc>
          <w:tcPr>
            <w:tcW w:w="1220" w:type="dxa"/>
            <w:vMerge/>
            <w:tcBorders>
              <w:top w:val="nil"/>
              <w:left w:val="nil"/>
              <w:bottom w:val="single" w:sz="4" w:space="0" w:color="000000"/>
              <w:right w:val="nil"/>
            </w:tcBorders>
            <w:vAlign w:val="center"/>
            <w:hideMark/>
          </w:tcPr>
          <w:p w14:paraId="6A6BDC3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6ECFF0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nil"/>
              <w:right w:val="nil"/>
            </w:tcBorders>
            <w:shd w:val="clear" w:color="auto" w:fill="auto"/>
            <w:vAlign w:val="center"/>
            <w:hideMark/>
          </w:tcPr>
          <w:p w14:paraId="0D018F5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0FE4822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6722B9E" w14:textId="77777777" w:rsidTr="00E87750">
        <w:trPr>
          <w:trHeight w:val="20"/>
        </w:trPr>
        <w:tc>
          <w:tcPr>
            <w:tcW w:w="1220" w:type="dxa"/>
            <w:vMerge/>
            <w:tcBorders>
              <w:top w:val="nil"/>
              <w:left w:val="nil"/>
              <w:bottom w:val="single" w:sz="4" w:space="0" w:color="000000"/>
              <w:right w:val="nil"/>
            </w:tcBorders>
            <w:vAlign w:val="center"/>
            <w:hideMark/>
          </w:tcPr>
          <w:p w14:paraId="6071BF62"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06C807B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cattle fodder </w:t>
            </w:r>
          </w:p>
        </w:tc>
        <w:tc>
          <w:tcPr>
            <w:tcW w:w="3257" w:type="dxa"/>
            <w:tcBorders>
              <w:top w:val="nil"/>
              <w:left w:val="nil"/>
              <w:bottom w:val="nil"/>
              <w:right w:val="nil"/>
            </w:tcBorders>
            <w:shd w:val="clear" w:color="auto" w:fill="auto"/>
            <w:vAlign w:val="center"/>
            <w:hideMark/>
          </w:tcPr>
          <w:p w14:paraId="42DCCDA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2BCA2ECD"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7A58DE6" w14:textId="77777777" w:rsidTr="00E87750">
        <w:trPr>
          <w:trHeight w:val="20"/>
        </w:trPr>
        <w:tc>
          <w:tcPr>
            <w:tcW w:w="1220" w:type="dxa"/>
            <w:vMerge/>
            <w:tcBorders>
              <w:top w:val="nil"/>
              <w:left w:val="nil"/>
              <w:bottom w:val="single" w:sz="4" w:space="0" w:color="000000"/>
              <w:right w:val="nil"/>
            </w:tcBorders>
            <w:vAlign w:val="center"/>
            <w:hideMark/>
          </w:tcPr>
          <w:p w14:paraId="65000844"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D49F79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Fodder cereals for cattle</w:t>
            </w:r>
          </w:p>
        </w:tc>
        <w:tc>
          <w:tcPr>
            <w:tcW w:w="3257" w:type="dxa"/>
            <w:tcBorders>
              <w:top w:val="nil"/>
              <w:left w:val="nil"/>
              <w:bottom w:val="single" w:sz="4" w:space="0" w:color="auto"/>
              <w:right w:val="nil"/>
            </w:tcBorders>
            <w:shd w:val="clear" w:color="auto" w:fill="auto"/>
            <w:vAlign w:val="center"/>
            <w:hideMark/>
          </w:tcPr>
          <w:p w14:paraId="29AB278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261751B0"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75D4BA4B"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55419CE6"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SUI_5</w:t>
            </w:r>
          </w:p>
        </w:tc>
        <w:tc>
          <w:tcPr>
            <w:tcW w:w="3320" w:type="dxa"/>
            <w:tcBorders>
              <w:top w:val="nil"/>
              <w:left w:val="nil"/>
              <w:bottom w:val="nil"/>
              <w:right w:val="nil"/>
            </w:tcBorders>
            <w:shd w:val="clear" w:color="auto" w:fill="auto"/>
            <w:vAlign w:val="center"/>
            <w:hideMark/>
          </w:tcPr>
          <w:p w14:paraId="512D166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manure</w:t>
            </w:r>
          </w:p>
        </w:tc>
        <w:tc>
          <w:tcPr>
            <w:tcW w:w="3257" w:type="dxa"/>
            <w:tcBorders>
              <w:top w:val="nil"/>
              <w:left w:val="nil"/>
              <w:bottom w:val="nil"/>
              <w:right w:val="nil"/>
            </w:tcBorders>
            <w:shd w:val="clear" w:color="auto" w:fill="auto"/>
            <w:vAlign w:val="center"/>
            <w:hideMark/>
          </w:tcPr>
          <w:p w14:paraId="49C1F22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07439A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7F06E382" w14:textId="77777777" w:rsidTr="00E87750">
        <w:trPr>
          <w:trHeight w:val="20"/>
        </w:trPr>
        <w:tc>
          <w:tcPr>
            <w:tcW w:w="1220" w:type="dxa"/>
            <w:vMerge/>
            <w:tcBorders>
              <w:top w:val="nil"/>
              <w:left w:val="nil"/>
              <w:bottom w:val="single" w:sz="4" w:space="0" w:color="000000"/>
              <w:right w:val="nil"/>
            </w:tcBorders>
            <w:vAlign w:val="center"/>
            <w:hideMark/>
          </w:tcPr>
          <w:p w14:paraId="7CFBCE6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32A025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Digestates from waste materials</w:t>
            </w:r>
          </w:p>
        </w:tc>
        <w:tc>
          <w:tcPr>
            <w:tcW w:w="3257" w:type="dxa"/>
            <w:tcBorders>
              <w:top w:val="nil"/>
              <w:left w:val="nil"/>
              <w:bottom w:val="nil"/>
              <w:right w:val="nil"/>
            </w:tcBorders>
            <w:shd w:val="clear" w:color="auto" w:fill="auto"/>
            <w:vAlign w:val="center"/>
            <w:hideMark/>
          </w:tcPr>
          <w:p w14:paraId="5DA86AA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211007C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775AC0A" w14:textId="77777777" w:rsidTr="00E87750">
        <w:trPr>
          <w:trHeight w:val="20"/>
        </w:trPr>
        <w:tc>
          <w:tcPr>
            <w:tcW w:w="1220" w:type="dxa"/>
            <w:vMerge/>
            <w:tcBorders>
              <w:top w:val="nil"/>
              <w:left w:val="nil"/>
              <w:bottom w:val="single" w:sz="4" w:space="0" w:color="000000"/>
              <w:right w:val="nil"/>
            </w:tcBorders>
            <w:vAlign w:val="center"/>
            <w:hideMark/>
          </w:tcPr>
          <w:p w14:paraId="4652F55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779B52B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Compost </w:t>
            </w:r>
          </w:p>
        </w:tc>
        <w:tc>
          <w:tcPr>
            <w:tcW w:w="3257" w:type="dxa"/>
            <w:tcBorders>
              <w:top w:val="nil"/>
              <w:left w:val="nil"/>
              <w:bottom w:val="nil"/>
              <w:right w:val="nil"/>
            </w:tcBorders>
            <w:shd w:val="clear" w:color="auto" w:fill="auto"/>
            <w:vAlign w:val="center"/>
            <w:hideMark/>
          </w:tcPr>
          <w:p w14:paraId="1CC1FCB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5908F396"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1D2976FC" w14:textId="77777777" w:rsidTr="00E87750">
        <w:trPr>
          <w:trHeight w:val="20"/>
        </w:trPr>
        <w:tc>
          <w:tcPr>
            <w:tcW w:w="1220" w:type="dxa"/>
            <w:vMerge/>
            <w:tcBorders>
              <w:top w:val="nil"/>
              <w:left w:val="nil"/>
              <w:bottom w:val="single" w:sz="4" w:space="0" w:color="000000"/>
              <w:right w:val="nil"/>
            </w:tcBorders>
            <w:vAlign w:val="center"/>
            <w:hideMark/>
          </w:tcPr>
          <w:p w14:paraId="0855E0B7"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619A813A"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single" w:sz="4" w:space="0" w:color="auto"/>
              <w:right w:val="nil"/>
            </w:tcBorders>
            <w:shd w:val="clear" w:color="auto" w:fill="auto"/>
            <w:vAlign w:val="center"/>
            <w:hideMark/>
          </w:tcPr>
          <w:p w14:paraId="7F5C897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single" w:sz="4" w:space="0" w:color="auto"/>
              <w:right w:val="nil"/>
            </w:tcBorders>
            <w:shd w:val="clear" w:color="auto" w:fill="auto"/>
            <w:vAlign w:val="center"/>
            <w:hideMark/>
          </w:tcPr>
          <w:p w14:paraId="1C12ED62"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250BDE3"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5AC665BB"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SUI_6</w:t>
            </w:r>
          </w:p>
        </w:tc>
        <w:tc>
          <w:tcPr>
            <w:tcW w:w="3320" w:type="dxa"/>
            <w:tcBorders>
              <w:top w:val="nil"/>
              <w:left w:val="nil"/>
              <w:bottom w:val="nil"/>
              <w:right w:val="nil"/>
            </w:tcBorders>
            <w:shd w:val="clear" w:color="auto" w:fill="auto"/>
            <w:vAlign w:val="center"/>
            <w:hideMark/>
          </w:tcPr>
          <w:p w14:paraId="08399C0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Compost </w:t>
            </w:r>
          </w:p>
        </w:tc>
        <w:tc>
          <w:tcPr>
            <w:tcW w:w="3257" w:type="dxa"/>
            <w:tcBorders>
              <w:top w:val="nil"/>
              <w:left w:val="nil"/>
              <w:bottom w:val="nil"/>
              <w:right w:val="nil"/>
            </w:tcBorders>
            <w:shd w:val="clear" w:color="auto" w:fill="auto"/>
            <w:vAlign w:val="center"/>
            <w:hideMark/>
          </w:tcPr>
          <w:p w14:paraId="2522FA3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49E571E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E61ECF2" w14:textId="77777777" w:rsidTr="00E87750">
        <w:trPr>
          <w:trHeight w:val="20"/>
        </w:trPr>
        <w:tc>
          <w:tcPr>
            <w:tcW w:w="1220" w:type="dxa"/>
            <w:vMerge/>
            <w:tcBorders>
              <w:top w:val="nil"/>
              <w:left w:val="nil"/>
              <w:bottom w:val="single" w:sz="4" w:space="0" w:color="000000"/>
              <w:right w:val="nil"/>
            </w:tcBorders>
            <w:vAlign w:val="center"/>
            <w:hideMark/>
          </w:tcPr>
          <w:p w14:paraId="6E915BB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977984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Digestates</w:t>
            </w:r>
          </w:p>
        </w:tc>
        <w:tc>
          <w:tcPr>
            <w:tcW w:w="3257" w:type="dxa"/>
            <w:tcBorders>
              <w:top w:val="nil"/>
              <w:left w:val="nil"/>
              <w:bottom w:val="nil"/>
              <w:right w:val="nil"/>
            </w:tcBorders>
            <w:shd w:val="clear" w:color="auto" w:fill="auto"/>
            <w:vAlign w:val="center"/>
            <w:hideMark/>
          </w:tcPr>
          <w:p w14:paraId="5C19B9D4"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purchased: </w:t>
            </w:r>
            <w:proofErr w:type="spellStart"/>
            <w:r w:rsidRPr="00B91EC8">
              <w:rPr>
                <w:color w:val="000000"/>
                <w:sz w:val="18"/>
                <w:szCs w:val="18"/>
                <w:lang w:val="en-GB" w:eastAsia="de-DE"/>
              </w:rPr>
              <w:t>neighboring</w:t>
            </w:r>
            <w:proofErr w:type="spellEnd"/>
            <w:r w:rsidRPr="00B91EC8">
              <w:rPr>
                <w:color w:val="000000"/>
                <w:sz w:val="18"/>
                <w:szCs w:val="18"/>
                <w:lang w:val="en-GB" w:eastAsia="de-DE"/>
              </w:rPr>
              <w:t xml:space="preserve"> farm</w:t>
            </w:r>
          </w:p>
        </w:tc>
        <w:tc>
          <w:tcPr>
            <w:tcW w:w="1280" w:type="dxa"/>
            <w:tcBorders>
              <w:top w:val="nil"/>
              <w:left w:val="nil"/>
              <w:bottom w:val="nil"/>
              <w:right w:val="nil"/>
            </w:tcBorders>
            <w:shd w:val="clear" w:color="auto" w:fill="auto"/>
            <w:vAlign w:val="center"/>
            <w:hideMark/>
          </w:tcPr>
          <w:p w14:paraId="61FAD248"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586E578" w14:textId="77777777" w:rsidTr="00E87750">
        <w:trPr>
          <w:trHeight w:val="20"/>
        </w:trPr>
        <w:tc>
          <w:tcPr>
            <w:tcW w:w="1220" w:type="dxa"/>
            <w:vMerge/>
            <w:tcBorders>
              <w:top w:val="nil"/>
              <w:left w:val="nil"/>
              <w:bottom w:val="single" w:sz="4" w:space="0" w:color="000000"/>
              <w:right w:val="nil"/>
            </w:tcBorders>
            <w:vAlign w:val="center"/>
            <w:hideMark/>
          </w:tcPr>
          <w:p w14:paraId="3DCBE31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1D4E29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patent kali</w:t>
            </w:r>
          </w:p>
        </w:tc>
        <w:tc>
          <w:tcPr>
            <w:tcW w:w="3257" w:type="dxa"/>
            <w:tcBorders>
              <w:top w:val="nil"/>
              <w:left w:val="nil"/>
              <w:bottom w:val="nil"/>
              <w:right w:val="nil"/>
            </w:tcBorders>
            <w:shd w:val="clear" w:color="auto" w:fill="auto"/>
            <w:vAlign w:val="center"/>
            <w:hideMark/>
          </w:tcPr>
          <w:p w14:paraId="6F06B6B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6F9D6DB7"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A57319D" w14:textId="77777777" w:rsidTr="00E87750">
        <w:trPr>
          <w:trHeight w:val="20"/>
        </w:trPr>
        <w:tc>
          <w:tcPr>
            <w:tcW w:w="1220" w:type="dxa"/>
            <w:vMerge/>
            <w:tcBorders>
              <w:top w:val="nil"/>
              <w:left w:val="nil"/>
              <w:bottom w:val="single" w:sz="4" w:space="0" w:color="000000"/>
              <w:right w:val="nil"/>
            </w:tcBorders>
            <w:vAlign w:val="center"/>
            <w:hideMark/>
          </w:tcPr>
          <w:p w14:paraId="231DD3EF"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A58392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nil"/>
              <w:right w:val="nil"/>
            </w:tcBorders>
            <w:shd w:val="clear" w:color="auto" w:fill="auto"/>
            <w:vAlign w:val="center"/>
            <w:hideMark/>
          </w:tcPr>
          <w:p w14:paraId="3595C2B8"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4D5BEB1A"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FEE0874" w14:textId="77777777" w:rsidTr="00E87750">
        <w:trPr>
          <w:trHeight w:val="20"/>
        </w:trPr>
        <w:tc>
          <w:tcPr>
            <w:tcW w:w="1220" w:type="dxa"/>
            <w:vMerge/>
            <w:tcBorders>
              <w:top w:val="nil"/>
              <w:left w:val="nil"/>
              <w:bottom w:val="single" w:sz="4" w:space="0" w:color="000000"/>
              <w:right w:val="nil"/>
            </w:tcBorders>
            <w:vAlign w:val="center"/>
            <w:hideMark/>
          </w:tcPr>
          <w:p w14:paraId="5E1746D3"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E04F0F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Liquid digestates</w:t>
            </w:r>
          </w:p>
        </w:tc>
        <w:tc>
          <w:tcPr>
            <w:tcW w:w="3257" w:type="dxa"/>
            <w:tcBorders>
              <w:top w:val="nil"/>
              <w:left w:val="nil"/>
              <w:bottom w:val="single" w:sz="4" w:space="0" w:color="auto"/>
              <w:right w:val="nil"/>
            </w:tcBorders>
            <w:shd w:val="clear" w:color="auto" w:fill="auto"/>
            <w:vAlign w:val="center"/>
            <w:hideMark/>
          </w:tcPr>
          <w:p w14:paraId="5E9DAF5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single" w:sz="4" w:space="0" w:color="auto"/>
              <w:right w:val="nil"/>
            </w:tcBorders>
            <w:shd w:val="clear" w:color="auto" w:fill="auto"/>
            <w:vAlign w:val="center"/>
            <w:hideMark/>
          </w:tcPr>
          <w:p w14:paraId="625C747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835B55D"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39C6F53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SUI_7</w:t>
            </w:r>
          </w:p>
        </w:tc>
        <w:tc>
          <w:tcPr>
            <w:tcW w:w="3320" w:type="dxa"/>
            <w:tcBorders>
              <w:top w:val="nil"/>
              <w:left w:val="nil"/>
              <w:bottom w:val="nil"/>
              <w:right w:val="nil"/>
            </w:tcBorders>
            <w:shd w:val="clear" w:color="auto" w:fill="auto"/>
            <w:vAlign w:val="center"/>
            <w:hideMark/>
          </w:tcPr>
          <w:p w14:paraId="20BA768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Compost </w:t>
            </w:r>
          </w:p>
        </w:tc>
        <w:tc>
          <w:tcPr>
            <w:tcW w:w="3257" w:type="dxa"/>
            <w:tcBorders>
              <w:top w:val="nil"/>
              <w:left w:val="nil"/>
              <w:bottom w:val="nil"/>
              <w:right w:val="nil"/>
            </w:tcBorders>
            <w:shd w:val="clear" w:color="auto" w:fill="auto"/>
            <w:vAlign w:val="center"/>
            <w:hideMark/>
          </w:tcPr>
          <w:p w14:paraId="2C63002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recycling plant</w:t>
            </w:r>
          </w:p>
        </w:tc>
        <w:tc>
          <w:tcPr>
            <w:tcW w:w="1280" w:type="dxa"/>
            <w:tcBorders>
              <w:top w:val="nil"/>
              <w:left w:val="nil"/>
              <w:bottom w:val="nil"/>
              <w:right w:val="nil"/>
            </w:tcBorders>
            <w:shd w:val="clear" w:color="auto" w:fill="auto"/>
            <w:vAlign w:val="center"/>
            <w:hideMark/>
          </w:tcPr>
          <w:p w14:paraId="6D0A88F9"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2B9F5CF3" w14:textId="77777777" w:rsidTr="00E87750">
        <w:trPr>
          <w:trHeight w:val="20"/>
        </w:trPr>
        <w:tc>
          <w:tcPr>
            <w:tcW w:w="1220" w:type="dxa"/>
            <w:vMerge/>
            <w:tcBorders>
              <w:top w:val="nil"/>
              <w:left w:val="nil"/>
              <w:bottom w:val="single" w:sz="4" w:space="0" w:color="000000"/>
              <w:right w:val="nil"/>
            </w:tcBorders>
            <w:vAlign w:val="center"/>
            <w:hideMark/>
          </w:tcPr>
          <w:p w14:paraId="4F7B82D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056FB3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nil"/>
              <w:right w:val="nil"/>
            </w:tcBorders>
            <w:shd w:val="clear" w:color="auto" w:fill="auto"/>
            <w:vAlign w:val="center"/>
            <w:hideMark/>
          </w:tcPr>
          <w:p w14:paraId="33F17FD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52C35BA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354F36F" w14:textId="77777777" w:rsidTr="00E87750">
        <w:trPr>
          <w:trHeight w:val="20"/>
        </w:trPr>
        <w:tc>
          <w:tcPr>
            <w:tcW w:w="1220" w:type="dxa"/>
            <w:vMerge/>
            <w:tcBorders>
              <w:top w:val="nil"/>
              <w:left w:val="nil"/>
              <w:bottom w:val="single" w:sz="4" w:space="0" w:color="000000"/>
              <w:right w:val="nil"/>
            </w:tcBorders>
            <w:vAlign w:val="center"/>
            <w:hideMark/>
          </w:tcPr>
          <w:p w14:paraId="1BBD9CD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43781C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Cattle fodder</w:t>
            </w:r>
          </w:p>
        </w:tc>
        <w:tc>
          <w:tcPr>
            <w:tcW w:w="3257" w:type="dxa"/>
            <w:tcBorders>
              <w:top w:val="nil"/>
              <w:left w:val="nil"/>
              <w:bottom w:val="nil"/>
              <w:right w:val="nil"/>
            </w:tcBorders>
            <w:shd w:val="clear" w:color="auto" w:fill="auto"/>
            <w:vAlign w:val="center"/>
            <w:hideMark/>
          </w:tcPr>
          <w:p w14:paraId="707BAC8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53969813"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671D89F0" w14:textId="77777777" w:rsidTr="00E87750">
        <w:trPr>
          <w:trHeight w:val="20"/>
        </w:trPr>
        <w:tc>
          <w:tcPr>
            <w:tcW w:w="1220" w:type="dxa"/>
            <w:vMerge/>
            <w:tcBorders>
              <w:top w:val="nil"/>
              <w:left w:val="nil"/>
              <w:bottom w:val="single" w:sz="4" w:space="0" w:color="000000"/>
              <w:right w:val="nil"/>
            </w:tcBorders>
            <w:vAlign w:val="center"/>
            <w:hideMark/>
          </w:tcPr>
          <w:p w14:paraId="7D0BBDB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6791D5F" w14:textId="77777777" w:rsidR="00B91EC8" w:rsidRPr="00B91EC8" w:rsidRDefault="00B91EC8" w:rsidP="00B91EC8">
            <w:pPr>
              <w:spacing w:before="0" w:after="0" w:line="240" w:lineRule="auto"/>
              <w:rPr>
                <w:color w:val="000000"/>
                <w:sz w:val="18"/>
                <w:szCs w:val="18"/>
                <w:lang w:val="en-GB" w:eastAsia="de-DE"/>
              </w:rPr>
            </w:pPr>
            <w:proofErr w:type="spellStart"/>
            <w:r w:rsidRPr="00B91EC8">
              <w:rPr>
                <w:color w:val="000000"/>
                <w:sz w:val="18"/>
                <w:szCs w:val="18"/>
                <w:lang w:val="en-GB" w:eastAsia="de-DE"/>
              </w:rPr>
              <w:t>Pid</w:t>
            </w:r>
            <w:proofErr w:type="spellEnd"/>
            <w:r w:rsidRPr="00B91EC8">
              <w:rPr>
                <w:color w:val="000000"/>
                <w:sz w:val="18"/>
                <w:szCs w:val="18"/>
                <w:lang w:val="en-GB" w:eastAsia="de-DE"/>
              </w:rPr>
              <w:t xml:space="preserve"> fodder</w:t>
            </w:r>
          </w:p>
        </w:tc>
        <w:tc>
          <w:tcPr>
            <w:tcW w:w="3257" w:type="dxa"/>
            <w:tcBorders>
              <w:top w:val="nil"/>
              <w:left w:val="nil"/>
              <w:bottom w:val="nil"/>
              <w:right w:val="nil"/>
            </w:tcBorders>
            <w:shd w:val="clear" w:color="auto" w:fill="auto"/>
            <w:vAlign w:val="center"/>
            <w:hideMark/>
          </w:tcPr>
          <w:p w14:paraId="2F6898E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5ABEDC7D"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4B4584B" w14:textId="77777777" w:rsidTr="00E87750">
        <w:trPr>
          <w:trHeight w:val="20"/>
        </w:trPr>
        <w:tc>
          <w:tcPr>
            <w:tcW w:w="1220" w:type="dxa"/>
            <w:vMerge/>
            <w:tcBorders>
              <w:top w:val="nil"/>
              <w:left w:val="nil"/>
              <w:bottom w:val="single" w:sz="4" w:space="0" w:color="000000"/>
              <w:right w:val="nil"/>
            </w:tcBorders>
            <w:vAlign w:val="center"/>
            <w:hideMark/>
          </w:tcPr>
          <w:p w14:paraId="7341B6EB"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B134371"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fodder </w:t>
            </w:r>
          </w:p>
        </w:tc>
        <w:tc>
          <w:tcPr>
            <w:tcW w:w="3257" w:type="dxa"/>
            <w:tcBorders>
              <w:top w:val="nil"/>
              <w:left w:val="nil"/>
              <w:bottom w:val="nil"/>
              <w:right w:val="nil"/>
            </w:tcBorders>
            <w:shd w:val="clear" w:color="auto" w:fill="auto"/>
            <w:vAlign w:val="center"/>
            <w:hideMark/>
          </w:tcPr>
          <w:p w14:paraId="6D0F1972"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77500A9E"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C61E717" w14:textId="77777777" w:rsidTr="00E87750">
        <w:trPr>
          <w:trHeight w:val="20"/>
        </w:trPr>
        <w:tc>
          <w:tcPr>
            <w:tcW w:w="1220" w:type="dxa"/>
            <w:vMerge/>
            <w:tcBorders>
              <w:top w:val="nil"/>
              <w:left w:val="nil"/>
              <w:bottom w:val="single" w:sz="4" w:space="0" w:color="000000"/>
              <w:right w:val="nil"/>
            </w:tcBorders>
            <w:vAlign w:val="center"/>
            <w:hideMark/>
          </w:tcPr>
          <w:p w14:paraId="25AC09B1"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53FC99F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Left over bread (50kg per week)</w:t>
            </w:r>
          </w:p>
        </w:tc>
        <w:tc>
          <w:tcPr>
            <w:tcW w:w="3257" w:type="dxa"/>
            <w:tcBorders>
              <w:top w:val="nil"/>
              <w:left w:val="nil"/>
              <w:bottom w:val="single" w:sz="4" w:space="0" w:color="auto"/>
              <w:right w:val="nil"/>
            </w:tcBorders>
            <w:shd w:val="clear" w:color="auto" w:fill="auto"/>
            <w:vAlign w:val="center"/>
            <w:hideMark/>
          </w:tcPr>
          <w:p w14:paraId="1CABDB0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w:t>
            </w:r>
          </w:p>
        </w:tc>
        <w:tc>
          <w:tcPr>
            <w:tcW w:w="1280" w:type="dxa"/>
            <w:tcBorders>
              <w:top w:val="nil"/>
              <w:left w:val="nil"/>
              <w:bottom w:val="single" w:sz="4" w:space="0" w:color="auto"/>
              <w:right w:val="nil"/>
            </w:tcBorders>
            <w:shd w:val="clear" w:color="auto" w:fill="auto"/>
            <w:vAlign w:val="center"/>
            <w:hideMark/>
          </w:tcPr>
          <w:p w14:paraId="07FE286F"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2B74044" w14:textId="77777777" w:rsidTr="00E87750">
        <w:trPr>
          <w:trHeight w:val="20"/>
        </w:trPr>
        <w:tc>
          <w:tcPr>
            <w:tcW w:w="1220" w:type="dxa"/>
            <w:tcBorders>
              <w:top w:val="nil"/>
              <w:left w:val="nil"/>
              <w:bottom w:val="single" w:sz="4" w:space="0" w:color="auto"/>
              <w:right w:val="nil"/>
            </w:tcBorders>
            <w:shd w:val="clear" w:color="auto" w:fill="auto"/>
            <w:noWrap/>
            <w:vAlign w:val="center"/>
            <w:hideMark/>
          </w:tcPr>
          <w:p w14:paraId="12EB431C"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SUI_8</w:t>
            </w:r>
          </w:p>
        </w:tc>
        <w:tc>
          <w:tcPr>
            <w:tcW w:w="3320" w:type="dxa"/>
            <w:tcBorders>
              <w:top w:val="nil"/>
              <w:left w:val="nil"/>
              <w:bottom w:val="single" w:sz="4" w:space="0" w:color="auto"/>
              <w:right w:val="nil"/>
            </w:tcBorders>
            <w:shd w:val="clear" w:color="auto" w:fill="auto"/>
            <w:vAlign w:val="center"/>
            <w:hideMark/>
          </w:tcPr>
          <w:p w14:paraId="667A564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single" w:sz="4" w:space="0" w:color="auto"/>
              <w:right w:val="nil"/>
            </w:tcBorders>
            <w:shd w:val="clear" w:color="auto" w:fill="auto"/>
            <w:vAlign w:val="center"/>
            <w:hideMark/>
          </w:tcPr>
          <w:p w14:paraId="7E4C91B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5A802FD1"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46BF370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4B29344A"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SUI_9</w:t>
            </w:r>
          </w:p>
        </w:tc>
        <w:tc>
          <w:tcPr>
            <w:tcW w:w="3320" w:type="dxa"/>
            <w:tcBorders>
              <w:top w:val="nil"/>
              <w:left w:val="nil"/>
              <w:bottom w:val="nil"/>
              <w:right w:val="nil"/>
            </w:tcBorders>
            <w:shd w:val="clear" w:color="auto" w:fill="auto"/>
            <w:vAlign w:val="center"/>
            <w:hideMark/>
          </w:tcPr>
          <w:p w14:paraId="06C7CE9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Commercial fertilizers</w:t>
            </w:r>
          </w:p>
        </w:tc>
        <w:tc>
          <w:tcPr>
            <w:tcW w:w="3257" w:type="dxa"/>
            <w:tcBorders>
              <w:top w:val="nil"/>
              <w:left w:val="nil"/>
              <w:bottom w:val="nil"/>
              <w:right w:val="nil"/>
            </w:tcBorders>
            <w:shd w:val="clear" w:color="auto" w:fill="auto"/>
            <w:vAlign w:val="center"/>
            <w:hideMark/>
          </w:tcPr>
          <w:p w14:paraId="3A4CF07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34B2B464"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E8F68BE" w14:textId="77777777" w:rsidTr="00E87750">
        <w:trPr>
          <w:trHeight w:val="20"/>
        </w:trPr>
        <w:tc>
          <w:tcPr>
            <w:tcW w:w="1220" w:type="dxa"/>
            <w:vMerge/>
            <w:tcBorders>
              <w:top w:val="nil"/>
              <w:left w:val="nil"/>
              <w:bottom w:val="single" w:sz="4" w:space="0" w:color="000000"/>
              <w:right w:val="nil"/>
            </w:tcBorders>
            <w:vAlign w:val="center"/>
            <w:hideMark/>
          </w:tcPr>
          <w:p w14:paraId="30AE9ABA"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3572983B"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fodder </w:t>
            </w:r>
          </w:p>
        </w:tc>
        <w:tc>
          <w:tcPr>
            <w:tcW w:w="3257" w:type="dxa"/>
            <w:tcBorders>
              <w:top w:val="nil"/>
              <w:left w:val="nil"/>
              <w:bottom w:val="nil"/>
              <w:right w:val="nil"/>
            </w:tcBorders>
            <w:shd w:val="clear" w:color="auto" w:fill="auto"/>
            <w:vAlign w:val="center"/>
            <w:hideMark/>
          </w:tcPr>
          <w:p w14:paraId="0846CDED"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F56C34F"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3D645D37" w14:textId="77777777" w:rsidTr="00E87750">
        <w:trPr>
          <w:trHeight w:val="20"/>
        </w:trPr>
        <w:tc>
          <w:tcPr>
            <w:tcW w:w="1220" w:type="dxa"/>
            <w:vMerge/>
            <w:tcBorders>
              <w:top w:val="nil"/>
              <w:left w:val="nil"/>
              <w:bottom w:val="single" w:sz="4" w:space="0" w:color="000000"/>
              <w:right w:val="nil"/>
            </w:tcBorders>
            <w:vAlign w:val="center"/>
            <w:hideMark/>
          </w:tcPr>
          <w:p w14:paraId="3EB21FF5"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5280D92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Silage maize</w:t>
            </w:r>
          </w:p>
        </w:tc>
        <w:tc>
          <w:tcPr>
            <w:tcW w:w="3257" w:type="dxa"/>
            <w:tcBorders>
              <w:top w:val="nil"/>
              <w:left w:val="nil"/>
              <w:bottom w:val="nil"/>
              <w:right w:val="nil"/>
            </w:tcBorders>
            <w:shd w:val="clear" w:color="auto" w:fill="auto"/>
            <w:vAlign w:val="center"/>
            <w:hideMark/>
          </w:tcPr>
          <w:p w14:paraId="3417EDF6"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1510B7B5"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13A9FAEB" w14:textId="77777777" w:rsidTr="00E87750">
        <w:trPr>
          <w:trHeight w:val="20"/>
        </w:trPr>
        <w:tc>
          <w:tcPr>
            <w:tcW w:w="1220" w:type="dxa"/>
            <w:vMerge/>
            <w:tcBorders>
              <w:top w:val="nil"/>
              <w:left w:val="nil"/>
              <w:bottom w:val="single" w:sz="4" w:space="0" w:color="000000"/>
              <w:right w:val="nil"/>
            </w:tcBorders>
            <w:vAlign w:val="center"/>
            <w:hideMark/>
          </w:tcPr>
          <w:p w14:paraId="4E58E53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435F425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Cereals as fodder </w:t>
            </w:r>
          </w:p>
        </w:tc>
        <w:tc>
          <w:tcPr>
            <w:tcW w:w="3257" w:type="dxa"/>
            <w:tcBorders>
              <w:top w:val="nil"/>
              <w:left w:val="nil"/>
              <w:bottom w:val="single" w:sz="4" w:space="0" w:color="auto"/>
              <w:right w:val="nil"/>
            </w:tcBorders>
            <w:shd w:val="clear" w:color="auto" w:fill="auto"/>
            <w:vAlign w:val="center"/>
            <w:hideMark/>
          </w:tcPr>
          <w:p w14:paraId="3880834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353A2BAA"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r w:rsidR="00B91EC8" w:rsidRPr="00B91EC8" w14:paraId="012EEB45" w14:textId="77777777" w:rsidTr="00E87750">
        <w:trPr>
          <w:trHeight w:val="20"/>
        </w:trPr>
        <w:tc>
          <w:tcPr>
            <w:tcW w:w="1220" w:type="dxa"/>
            <w:vMerge w:val="restart"/>
            <w:tcBorders>
              <w:top w:val="nil"/>
              <w:left w:val="nil"/>
              <w:bottom w:val="single" w:sz="4" w:space="0" w:color="000000"/>
              <w:right w:val="nil"/>
            </w:tcBorders>
            <w:shd w:val="clear" w:color="auto" w:fill="auto"/>
            <w:noWrap/>
            <w:vAlign w:val="center"/>
            <w:hideMark/>
          </w:tcPr>
          <w:p w14:paraId="7B0BBAE5" w14:textId="77777777" w:rsidR="00B91EC8" w:rsidRPr="00B91EC8" w:rsidRDefault="00B91EC8" w:rsidP="00B91EC8">
            <w:pPr>
              <w:spacing w:before="0" w:after="0" w:line="240" w:lineRule="auto"/>
              <w:jc w:val="center"/>
              <w:rPr>
                <w:color w:val="000000"/>
                <w:sz w:val="18"/>
                <w:szCs w:val="18"/>
                <w:lang w:val="en-GB" w:eastAsia="de-DE"/>
              </w:rPr>
            </w:pPr>
            <w:r w:rsidRPr="00B91EC8">
              <w:rPr>
                <w:color w:val="000000"/>
                <w:sz w:val="18"/>
                <w:szCs w:val="18"/>
                <w:lang w:val="en-GB" w:eastAsia="de-DE"/>
              </w:rPr>
              <w:t>SUI_10</w:t>
            </w:r>
          </w:p>
        </w:tc>
        <w:tc>
          <w:tcPr>
            <w:tcW w:w="3320" w:type="dxa"/>
            <w:tcBorders>
              <w:top w:val="nil"/>
              <w:left w:val="nil"/>
              <w:bottom w:val="nil"/>
              <w:right w:val="nil"/>
            </w:tcBorders>
            <w:shd w:val="clear" w:color="auto" w:fill="auto"/>
            <w:vAlign w:val="center"/>
            <w:hideMark/>
          </w:tcPr>
          <w:p w14:paraId="0C0DE5DF"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Poultry fodder</w:t>
            </w:r>
          </w:p>
        </w:tc>
        <w:tc>
          <w:tcPr>
            <w:tcW w:w="3257" w:type="dxa"/>
            <w:tcBorders>
              <w:top w:val="nil"/>
              <w:left w:val="nil"/>
              <w:bottom w:val="nil"/>
              <w:right w:val="nil"/>
            </w:tcBorders>
            <w:shd w:val="clear" w:color="auto" w:fill="auto"/>
            <w:vAlign w:val="center"/>
            <w:hideMark/>
          </w:tcPr>
          <w:p w14:paraId="0C38471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660C4E91"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43DB301E" w14:textId="77777777" w:rsidTr="00E87750">
        <w:trPr>
          <w:trHeight w:val="20"/>
        </w:trPr>
        <w:tc>
          <w:tcPr>
            <w:tcW w:w="1220" w:type="dxa"/>
            <w:vMerge/>
            <w:tcBorders>
              <w:top w:val="nil"/>
              <w:left w:val="nil"/>
              <w:bottom w:val="single" w:sz="4" w:space="0" w:color="000000"/>
              <w:right w:val="nil"/>
            </w:tcBorders>
            <w:vAlign w:val="center"/>
            <w:hideMark/>
          </w:tcPr>
          <w:p w14:paraId="00045A56"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420A456C"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Straw</w:t>
            </w:r>
          </w:p>
        </w:tc>
        <w:tc>
          <w:tcPr>
            <w:tcW w:w="3257" w:type="dxa"/>
            <w:tcBorders>
              <w:top w:val="nil"/>
              <w:left w:val="nil"/>
              <w:bottom w:val="nil"/>
              <w:right w:val="nil"/>
            </w:tcBorders>
            <w:shd w:val="clear" w:color="auto" w:fill="auto"/>
            <w:vAlign w:val="center"/>
            <w:hideMark/>
          </w:tcPr>
          <w:p w14:paraId="1F161DB5"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w:t>
            </w:r>
          </w:p>
        </w:tc>
        <w:tc>
          <w:tcPr>
            <w:tcW w:w="1280" w:type="dxa"/>
            <w:tcBorders>
              <w:top w:val="nil"/>
              <w:left w:val="nil"/>
              <w:bottom w:val="nil"/>
              <w:right w:val="nil"/>
            </w:tcBorders>
            <w:shd w:val="clear" w:color="auto" w:fill="auto"/>
            <w:vAlign w:val="center"/>
            <w:hideMark/>
          </w:tcPr>
          <w:p w14:paraId="2E7E71A9"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50F2860E" w14:textId="77777777" w:rsidTr="00E87750">
        <w:trPr>
          <w:trHeight w:val="20"/>
        </w:trPr>
        <w:tc>
          <w:tcPr>
            <w:tcW w:w="1220" w:type="dxa"/>
            <w:vMerge/>
            <w:tcBorders>
              <w:top w:val="nil"/>
              <w:left w:val="nil"/>
              <w:bottom w:val="single" w:sz="4" w:space="0" w:color="000000"/>
              <w:right w:val="nil"/>
            </w:tcBorders>
            <w:vAlign w:val="center"/>
            <w:hideMark/>
          </w:tcPr>
          <w:p w14:paraId="4AD1D2E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nil"/>
              <w:right w:val="nil"/>
            </w:tcBorders>
            <w:shd w:val="clear" w:color="auto" w:fill="auto"/>
            <w:vAlign w:val="center"/>
            <w:hideMark/>
          </w:tcPr>
          <w:p w14:paraId="6E95BABE"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Mineral fodder </w:t>
            </w:r>
          </w:p>
        </w:tc>
        <w:tc>
          <w:tcPr>
            <w:tcW w:w="3257" w:type="dxa"/>
            <w:tcBorders>
              <w:top w:val="nil"/>
              <w:left w:val="nil"/>
              <w:bottom w:val="nil"/>
              <w:right w:val="nil"/>
            </w:tcBorders>
            <w:shd w:val="clear" w:color="auto" w:fill="auto"/>
            <w:vAlign w:val="center"/>
            <w:hideMark/>
          </w:tcPr>
          <w:p w14:paraId="0129F367"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nil"/>
              <w:right w:val="nil"/>
            </w:tcBorders>
            <w:shd w:val="clear" w:color="auto" w:fill="auto"/>
            <w:vAlign w:val="center"/>
            <w:hideMark/>
          </w:tcPr>
          <w:p w14:paraId="416B6AF1" w14:textId="77777777" w:rsidR="00B91EC8" w:rsidRPr="00B91EC8" w:rsidRDefault="00B91EC8" w:rsidP="00B91EC8">
            <w:pPr>
              <w:spacing w:before="0" w:after="0" w:line="240" w:lineRule="auto"/>
              <w:rPr>
                <w:color w:val="000000"/>
                <w:sz w:val="18"/>
                <w:szCs w:val="18"/>
                <w:lang w:val="en-GB" w:eastAsia="de-DE"/>
              </w:rPr>
            </w:pPr>
          </w:p>
        </w:tc>
      </w:tr>
      <w:tr w:rsidR="00B91EC8" w:rsidRPr="00B91EC8" w14:paraId="0A092187" w14:textId="77777777" w:rsidTr="00E87750">
        <w:trPr>
          <w:trHeight w:val="20"/>
        </w:trPr>
        <w:tc>
          <w:tcPr>
            <w:tcW w:w="1220" w:type="dxa"/>
            <w:vMerge/>
            <w:tcBorders>
              <w:top w:val="nil"/>
              <w:left w:val="nil"/>
              <w:bottom w:val="single" w:sz="4" w:space="0" w:color="000000"/>
              <w:right w:val="nil"/>
            </w:tcBorders>
            <w:vAlign w:val="center"/>
            <w:hideMark/>
          </w:tcPr>
          <w:p w14:paraId="030D989D" w14:textId="77777777" w:rsidR="00B91EC8" w:rsidRPr="00B91EC8" w:rsidRDefault="00B91EC8" w:rsidP="00B91EC8">
            <w:pPr>
              <w:spacing w:before="0" w:after="0" w:line="240" w:lineRule="auto"/>
              <w:rPr>
                <w:color w:val="000000"/>
                <w:sz w:val="18"/>
                <w:szCs w:val="18"/>
                <w:lang w:val="en-GB" w:eastAsia="de-DE"/>
              </w:rPr>
            </w:pPr>
          </w:p>
        </w:tc>
        <w:tc>
          <w:tcPr>
            <w:tcW w:w="3320" w:type="dxa"/>
            <w:tcBorders>
              <w:top w:val="nil"/>
              <w:left w:val="nil"/>
              <w:bottom w:val="single" w:sz="4" w:space="0" w:color="auto"/>
              <w:right w:val="nil"/>
            </w:tcBorders>
            <w:shd w:val="clear" w:color="auto" w:fill="auto"/>
            <w:vAlign w:val="center"/>
            <w:hideMark/>
          </w:tcPr>
          <w:p w14:paraId="3BA46420"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 xml:space="preserve">Cereals as fodder </w:t>
            </w:r>
          </w:p>
        </w:tc>
        <w:tc>
          <w:tcPr>
            <w:tcW w:w="3257" w:type="dxa"/>
            <w:tcBorders>
              <w:top w:val="nil"/>
              <w:left w:val="nil"/>
              <w:bottom w:val="single" w:sz="4" w:space="0" w:color="auto"/>
              <w:right w:val="nil"/>
            </w:tcBorders>
            <w:shd w:val="clear" w:color="auto" w:fill="auto"/>
            <w:vAlign w:val="center"/>
            <w:hideMark/>
          </w:tcPr>
          <w:p w14:paraId="2CA1F619" w14:textId="77777777" w:rsidR="00B91EC8" w:rsidRPr="00B91EC8" w:rsidRDefault="00B91EC8" w:rsidP="00B91EC8">
            <w:pPr>
              <w:spacing w:before="0" w:after="0" w:line="240" w:lineRule="auto"/>
              <w:rPr>
                <w:color w:val="000000"/>
                <w:sz w:val="18"/>
                <w:szCs w:val="18"/>
                <w:lang w:val="en-GB" w:eastAsia="de-DE"/>
              </w:rPr>
            </w:pPr>
            <w:r w:rsidRPr="00B91EC8">
              <w:rPr>
                <w:color w:val="000000"/>
                <w:sz w:val="18"/>
                <w:szCs w:val="18"/>
                <w:lang w:val="en-GB" w:eastAsia="de-DE"/>
              </w:rPr>
              <w:t>purchased: organic</w:t>
            </w:r>
          </w:p>
        </w:tc>
        <w:tc>
          <w:tcPr>
            <w:tcW w:w="1280" w:type="dxa"/>
            <w:tcBorders>
              <w:top w:val="nil"/>
              <w:left w:val="nil"/>
              <w:bottom w:val="single" w:sz="4" w:space="0" w:color="auto"/>
              <w:right w:val="nil"/>
            </w:tcBorders>
            <w:shd w:val="clear" w:color="auto" w:fill="auto"/>
            <w:vAlign w:val="center"/>
            <w:hideMark/>
          </w:tcPr>
          <w:p w14:paraId="5C6AD8B9" w14:textId="77777777" w:rsidR="00B91EC8" w:rsidRPr="00B91EC8" w:rsidRDefault="00B91EC8" w:rsidP="00B91EC8">
            <w:pPr>
              <w:spacing w:before="0" w:after="0" w:line="240" w:lineRule="auto"/>
              <w:rPr>
                <w:rFonts w:ascii="Calibri" w:hAnsi="Calibri" w:cs="Calibri"/>
                <w:color w:val="000000"/>
                <w:sz w:val="18"/>
                <w:szCs w:val="18"/>
                <w:lang w:val="en-GB" w:eastAsia="de-DE"/>
              </w:rPr>
            </w:pPr>
            <w:r w:rsidRPr="00B91EC8">
              <w:rPr>
                <w:rFonts w:ascii="Calibri" w:hAnsi="Calibri" w:cs="Calibri"/>
                <w:color w:val="000000"/>
                <w:sz w:val="18"/>
                <w:szCs w:val="18"/>
                <w:lang w:val="en-GB" w:eastAsia="de-DE"/>
              </w:rPr>
              <w:t> </w:t>
            </w:r>
          </w:p>
        </w:tc>
      </w:tr>
    </w:tbl>
    <w:p w14:paraId="73384101" w14:textId="0B1678D8" w:rsidR="00FD07AC" w:rsidRDefault="00FD07AC" w:rsidP="00B91EC8">
      <w:pPr>
        <w:rPr>
          <w:lang w:val="en-US"/>
        </w:rPr>
      </w:pPr>
    </w:p>
    <w:p w14:paraId="295056E9" w14:textId="3D58F75B" w:rsidR="00C61EDE" w:rsidRDefault="00C61EDE">
      <w:pPr>
        <w:spacing w:before="0" w:after="160" w:line="259" w:lineRule="auto"/>
        <w:rPr>
          <w:lang w:val="en-US"/>
        </w:rPr>
      </w:pPr>
      <w:r>
        <w:rPr>
          <w:lang w:val="en-US"/>
        </w:rPr>
        <w:br w:type="page"/>
      </w:r>
    </w:p>
    <w:p w14:paraId="4CED6D81" w14:textId="0005E11C" w:rsidR="00A251E2" w:rsidRDefault="00C61EDE">
      <w:pPr>
        <w:spacing w:before="0" w:after="160" w:line="259" w:lineRule="auto"/>
        <w:rPr>
          <w:lang w:val="en-US"/>
        </w:rPr>
      </w:pPr>
      <w:r>
        <w:rPr>
          <w:lang w:val="en-US"/>
        </w:rPr>
        <w:lastRenderedPageBreak/>
        <w:t xml:space="preserve">Supplementary Table </w:t>
      </w:r>
      <w:r w:rsidR="005C107F">
        <w:rPr>
          <w:lang w:val="en-US"/>
        </w:rPr>
        <w:t>5</w:t>
      </w:r>
      <w:r w:rsidR="004B4EF7">
        <w:rPr>
          <w:lang w:val="en-US"/>
        </w:rPr>
        <w:t xml:space="preserve">. </w:t>
      </w:r>
      <w:r w:rsidR="00186210">
        <w:rPr>
          <w:lang w:val="en-US"/>
        </w:rPr>
        <w:t xml:space="preserve">Scores table for the PCA of the </w:t>
      </w:r>
      <w:r w:rsidR="007158FE">
        <w:rPr>
          <w:rFonts w:eastAsiaTheme="minorHAnsi"/>
        </w:rPr>
        <w:t>farm data including nutrient budgets, nutrient inputs and outputs, percentage of nutrients derived from nutrient sources for N,</w:t>
      </w:r>
      <w:r w:rsidR="00536369">
        <w:rPr>
          <w:rFonts w:eastAsiaTheme="minorHAnsi"/>
        </w:rPr>
        <w:t xml:space="preserve"> </w:t>
      </w:r>
      <w:r w:rsidR="007158FE">
        <w:rPr>
          <w:rFonts w:eastAsiaTheme="minorHAnsi"/>
        </w:rPr>
        <w:t>P, and K, livestock density, reliance on BNF, years under organic management, percentage of area under certain crop species groups, and cultivated area.</w:t>
      </w:r>
      <w:r w:rsidR="00D74C81">
        <w:rPr>
          <w:rFonts w:eastAsiaTheme="minorHAnsi"/>
        </w:rPr>
        <w:t xml:space="preserve"> Shown are</w:t>
      </w:r>
      <w:r w:rsidR="009E021F">
        <w:rPr>
          <w:rFonts w:eastAsiaTheme="minorHAnsi"/>
        </w:rPr>
        <w:t xml:space="preserve"> PC 1 to 6 and the </w:t>
      </w:r>
      <w:r w:rsidR="00E82749">
        <w:rPr>
          <w:rFonts w:eastAsiaTheme="minorHAnsi"/>
        </w:rPr>
        <w:t xml:space="preserve">10 most influencing variables and their loading scores sorted by </w:t>
      </w:r>
      <w:r w:rsidR="00934D17">
        <w:rPr>
          <w:rFonts w:eastAsiaTheme="minorHAnsi"/>
        </w:rPr>
        <w:t xml:space="preserve">absolute value. </w:t>
      </w:r>
    </w:p>
    <w:tbl>
      <w:tblPr>
        <w:tblW w:w="5000" w:type="pct"/>
        <w:tblLayout w:type="fixed"/>
        <w:tblCellMar>
          <w:left w:w="70" w:type="dxa"/>
          <w:right w:w="70" w:type="dxa"/>
        </w:tblCellMar>
        <w:tblLook w:val="04A0" w:firstRow="1" w:lastRow="0" w:firstColumn="1" w:lastColumn="0" w:noHBand="0" w:noVBand="1"/>
      </w:tblPr>
      <w:tblGrid>
        <w:gridCol w:w="426"/>
        <w:gridCol w:w="3259"/>
        <w:gridCol w:w="853"/>
        <w:gridCol w:w="425"/>
        <w:gridCol w:w="3260"/>
        <w:gridCol w:w="849"/>
      </w:tblGrid>
      <w:tr w:rsidR="00240C33" w:rsidRPr="00E02016" w14:paraId="4D5365F1" w14:textId="77777777" w:rsidTr="00240C33">
        <w:trPr>
          <w:trHeight w:val="300"/>
        </w:trPr>
        <w:tc>
          <w:tcPr>
            <w:tcW w:w="235" w:type="pct"/>
            <w:tcBorders>
              <w:top w:val="nil"/>
              <w:left w:val="nil"/>
              <w:bottom w:val="single" w:sz="4" w:space="0" w:color="auto"/>
              <w:right w:val="nil"/>
            </w:tcBorders>
            <w:shd w:val="clear" w:color="auto" w:fill="auto"/>
            <w:noWrap/>
            <w:vAlign w:val="bottom"/>
            <w:hideMark/>
          </w:tcPr>
          <w:p w14:paraId="2DCAAF32"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PC</w:t>
            </w:r>
          </w:p>
        </w:tc>
        <w:tc>
          <w:tcPr>
            <w:tcW w:w="1796" w:type="pct"/>
            <w:tcBorders>
              <w:top w:val="nil"/>
              <w:left w:val="nil"/>
              <w:bottom w:val="single" w:sz="4" w:space="0" w:color="auto"/>
              <w:right w:val="nil"/>
            </w:tcBorders>
            <w:shd w:val="clear" w:color="auto" w:fill="auto"/>
            <w:noWrap/>
            <w:vAlign w:val="bottom"/>
            <w:hideMark/>
          </w:tcPr>
          <w:p w14:paraId="1AFA8387" w14:textId="15492E21"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Measurements</w:t>
            </w:r>
          </w:p>
        </w:tc>
        <w:tc>
          <w:tcPr>
            <w:tcW w:w="470" w:type="pct"/>
            <w:tcBorders>
              <w:top w:val="nil"/>
              <w:left w:val="nil"/>
              <w:bottom w:val="single" w:sz="4" w:space="0" w:color="auto"/>
              <w:right w:val="nil"/>
            </w:tcBorders>
            <w:shd w:val="clear" w:color="auto" w:fill="auto"/>
            <w:noWrap/>
            <w:vAlign w:val="bottom"/>
            <w:hideMark/>
          </w:tcPr>
          <w:p w14:paraId="1794834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Loading score</w:t>
            </w:r>
          </w:p>
        </w:tc>
        <w:tc>
          <w:tcPr>
            <w:tcW w:w="234" w:type="pct"/>
            <w:tcBorders>
              <w:top w:val="nil"/>
              <w:left w:val="single" w:sz="4" w:space="0" w:color="auto"/>
              <w:bottom w:val="single" w:sz="4" w:space="0" w:color="auto"/>
              <w:right w:val="nil"/>
            </w:tcBorders>
            <w:shd w:val="clear" w:color="auto" w:fill="auto"/>
            <w:noWrap/>
            <w:vAlign w:val="bottom"/>
            <w:hideMark/>
          </w:tcPr>
          <w:p w14:paraId="377CD4DE"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PC</w:t>
            </w:r>
          </w:p>
        </w:tc>
        <w:tc>
          <w:tcPr>
            <w:tcW w:w="1797" w:type="pct"/>
            <w:tcBorders>
              <w:top w:val="nil"/>
              <w:left w:val="nil"/>
              <w:bottom w:val="single" w:sz="4" w:space="0" w:color="auto"/>
              <w:right w:val="nil"/>
            </w:tcBorders>
            <w:shd w:val="clear" w:color="auto" w:fill="auto"/>
            <w:noWrap/>
            <w:vAlign w:val="bottom"/>
            <w:hideMark/>
          </w:tcPr>
          <w:p w14:paraId="3A11591E" w14:textId="1A2BFAA3"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Measurements</w:t>
            </w:r>
          </w:p>
        </w:tc>
        <w:tc>
          <w:tcPr>
            <w:tcW w:w="468" w:type="pct"/>
            <w:tcBorders>
              <w:top w:val="nil"/>
              <w:left w:val="nil"/>
              <w:bottom w:val="single" w:sz="4" w:space="0" w:color="auto"/>
              <w:right w:val="nil"/>
            </w:tcBorders>
            <w:shd w:val="clear" w:color="auto" w:fill="auto"/>
            <w:noWrap/>
            <w:vAlign w:val="bottom"/>
            <w:hideMark/>
          </w:tcPr>
          <w:p w14:paraId="4694963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Loading score</w:t>
            </w:r>
          </w:p>
        </w:tc>
      </w:tr>
      <w:tr w:rsidR="00240C33" w:rsidRPr="00E02016" w14:paraId="1EC5C86E" w14:textId="77777777" w:rsidTr="00240C33">
        <w:trPr>
          <w:trHeight w:val="300"/>
        </w:trPr>
        <w:tc>
          <w:tcPr>
            <w:tcW w:w="235" w:type="pct"/>
            <w:vMerge w:val="restart"/>
            <w:tcBorders>
              <w:top w:val="nil"/>
              <w:left w:val="nil"/>
              <w:bottom w:val="single" w:sz="4" w:space="0" w:color="000000"/>
              <w:right w:val="nil"/>
            </w:tcBorders>
            <w:shd w:val="clear" w:color="auto" w:fill="auto"/>
            <w:noWrap/>
            <w:vAlign w:val="center"/>
            <w:hideMark/>
          </w:tcPr>
          <w:p w14:paraId="137A9D9A"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1</w:t>
            </w:r>
          </w:p>
        </w:tc>
        <w:tc>
          <w:tcPr>
            <w:tcW w:w="1796" w:type="pct"/>
            <w:tcBorders>
              <w:top w:val="nil"/>
              <w:left w:val="nil"/>
              <w:bottom w:val="nil"/>
              <w:right w:val="nil"/>
            </w:tcBorders>
            <w:shd w:val="clear" w:color="auto" w:fill="auto"/>
            <w:noWrap/>
            <w:vAlign w:val="bottom"/>
            <w:hideMark/>
          </w:tcPr>
          <w:p w14:paraId="3E750722"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xml:space="preserve">N output </w:t>
            </w:r>
          </w:p>
        </w:tc>
        <w:tc>
          <w:tcPr>
            <w:tcW w:w="470" w:type="pct"/>
            <w:tcBorders>
              <w:top w:val="nil"/>
              <w:left w:val="nil"/>
              <w:bottom w:val="nil"/>
              <w:right w:val="nil"/>
            </w:tcBorders>
            <w:shd w:val="clear" w:color="auto" w:fill="auto"/>
            <w:noWrap/>
            <w:vAlign w:val="center"/>
            <w:hideMark/>
          </w:tcPr>
          <w:p w14:paraId="2A9F885B"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-0.37</w:t>
            </w:r>
          </w:p>
        </w:tc>
        <w:tc>
          <w:tcPr>
            <w:tcW w:w="234" w:type="pct"/>
            <w:vMerge w:val="restart"/>
            <w:tcBorders>
              <w:top w:val="nil"/>
              <w:left w:val="single" w:sz="4" w:space="0" w:color="auto"/>
              <w:bottom w:val="single" w:sz="4" w:space="0" w:color="000000"/>
              <w:right w:val="nil"/>
            </w:tcBorders>
            <w:shd w:val="clear" w:color="auto" w:fill="auto"/>
            <w:noWrap/>
            <w:vAlign w:val="center"/>
            <w:hideMark/>
          </w:tcPr>
          <w:p w14:paraId="453EDF34"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4</w:t>
            </w:r>
          </w:p>
        </w:tc>
        <w:tc>
          <w:tcPr>
            <w:tcW w:w="1797" w:type="pct"/>
            <w:tcBorders>
              <w:top w:val="nil"/>
              <w:left w:val="nil"/>
              <w:bottom w:val="nil"/>
              <w:right w:val="nil"/>
            </w:tcBorders>
            <w:shd w:val="clear" w:color="auto" w:fill="auto"/>
            <w:noWrap/>
            <w:vAlign w:val="bottom"/>
            <w:hideMark/>
          </w:tcPr>
          <w:p w14:paraId="2BE6A3C5"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xml:space="preserve">N output </w:t>
            </w:r>
          </w:p>
        </w:tc>
        <w:tc>
          <w:tcPr>
            <w:tcW w:w="468" w:type="pct"/>
            <w:tcBorders>
              <w:top w:val="nil"/>
              <w:left w:val="nil"/>
              <w:bottom w:val="nil"/>
              <w:right w:val="nil"/>
            </w:tcBorders>
            <w:shd w:val="clear" w:color="auto" w:fill="auto"/>
            <w:noWrap/>
            <w:vAlign w:val="bottom"/>
            <w:hideMark/>
          </w:tcPr>
          <w:p w14:paraId="4A2594AF"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-0.37</w:t>
            </w:r>
          </w:p>
        </w:tc>
      </w:tr>
      <w:tr w:rsidR="00240C33" w:rsidRPr="00E02016" w14:paraId="1A968BB9" w14:textId="77777777" w:rsidTr="00240C33">
        <w:trPr>
          <w:trHeight w:val="300"/>
        </w:trPr>
        <w:tc>
          <w:tcPr>
            <w:tcW w:w="235" w:type="pct"/>
            <w:vMerge/>
            <w:tcBorders>
              <w:top w:val="nil"/>
              <w:left w:val="nil"/>
              <w:bottom w:val="single" w:sz="4" w:space="0" w:color="000000"/>
              <w:right w:val="nil"/>
            </w:tcBorders>
            <w:vAlign w:val="center"/>
            <w:hideMark/>
          </w:tcPr>
          <w:p w14:paraId="24A6E90C"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7114981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K output</w:t>
            </w:r>
          </w:p>
        </w:tc>
        <w:tc>
          <w:tcPr>
            <w:tcW w:w="470" w:type="pct"/>
            <w:tcBorders>
              <w:top w:val="nil"/>
              <w:left w:val="nil"/>
              <w:bottom w:val="nil"/>
              <w:right w:val="nil"/>
            </w:tcBorders>
            <w:shd w:val="clear" w:color="auto" w:fill="auto"/>
            <w:noWrap/>
            <w:vAlign w:val="center"/>
            <w:hideMark/>
          </w:tcPr>
          <w:p w14:paraId="3E1C907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-0.37</w:t>
            </w:r>
          </w:p>
        </w:tc>
        <w:tc>
          <w:tcPr>
            <w:tcW w:w="234" w:type="pct"/>
            <w:vMerge/>
            <w:tcBorders>
              <w:top w:val="nil"/>
              <w:left w:val="single" w:sz="4" w:space="0" w:color="auto"/>
              <w:bottom w:val="single" w:sz="4" w:space="0" w:color="000000"/>
              <w:right w:val="nil"/>
            </w:tcBorders>
            <w:vAlign w:val="center"/>
            <w:hideMark/>
          </w:tcPr>
          <w:p w14:paraId="68DDF4EC"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66ABE05E"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K output</w:t>
            </w:r>
          </w:p>
        </w:tc>
        <w:tc>
          <w:tcPr>
            <w:tcW w:w="468" w:type="pct"/>
            <w:tcBorders>
              <w:top w:val="nil"/>
              <w:left w:val="nil"/>
              <w:bottom w:val="nil"/>
              <w:right w:val="nil"/>
            </w:tcBorders>
            <w:shd w:val="clear" w:color="auto" w:fill="auto"/>
            <w:noWrap/>
            <w:vAlign w:val="bottom"/>
            <w:hideMark/>
          </w:tcPr>
          <w:p w14:paraId="6ACB76B9"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-0.37</w:t>
            </w:r>
          </w:p>
        </w:tc>
      </w:tr>
      <w:tr w:rsidR="00240C33" w:rsidRPr="00E02016" w14:paraId="433BE694" w14:textId="77777777" w:rsidTr="00240C33">
        <w:trPr>
          <w:trHeight w:val="300"/>
        </w:trPr>
        <w:tc>
          <w:tcPr>
            <w:tcW w:w="235" w:type="pct"/>
            <w:vMerge/>
            <w:tcBorders>
              <w:top w:val="nil"/>
              <w:left w:val="nil"/>
              <w:bottom w:val="single" w:sz="4" w:space="0" w:color="000000"/>
              <w:right w:val="nil"/>
            </w:tcBorders>
            <w:vAlign w:val="center"/>
            <w:hideMark/>
          </w:tcPr>
          <w:p w14:paraId="1C7AFD12"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24B8C2E9"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 input</w:t>
            </w:r>
          </w:p>
        </w:tc>
        <w:tc>
          <w:tcPr>
            <w:tcW w:w="470" w:type="pct"/>
            <w:tcBorders>
              <w:top w:val="nil"/>
              <w:left w:val="nil"/>
              <w:bottom w:val="nil"/>
              <w:right w:val="nil"/>
            </w:tcBorders>
            <w:shd w:val="clear" w:color="auto" w:fill="auto"/>
            <w:noWrap/>
            <w:vAlign w:val="center"/>
            <w:hideMark/>
          </w:tcPr>
          <w:p w14:paraId="5F1A3D0F"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-0.36</w:t>
            </w:r>
          </w:p>
        </w:tc>
        <w:tc>
          <w:tcPr>
            <w:tcW w:w="234" w:type="pct"/>
            <w:vMerge/>
            <w:tcBorders>
              <w:top w:val="nil"/>
              <w:left w:val="single" w:sz="4" w:space="0" w:color="auto"/>
              <w:bottom w:val="single" w:sz="4" w:space="0" w:color="000000"/>
              <w:right w:val="nil"/>
            </w:tcBorders>
            <w:vAlign w:val="center"/>
            <w:hideMark/>
          </w:tcPr>
          <w:p w14:paraId="0CA54F2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40B602B"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 input</w:t>
            </w:r>
          </w:p>
        </w:tc>
        <w:tc>
          <w:tcPr>
            <w:tcW w:w="468" w:type="pct"/>
            <w:tcBorders>
              <w:top w:val="nil"/>
              <w:left w:val="nil"/>
              <w:bottom w:val="nil"/>
              <w:right w:val="nil"/>
            </w:tcBorders>
            <w:shd w:val="clear" w:color="auto" w:fill="auto"/>
            <w:noWrap/>
            <w:vAlign w:val="bottom"/>
            <w:hideMark/>
          </w:tcPr>
          <w:p w14:paraId="037539ED"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-0.36</w:t>
            </w:r>
          </w:p>
        </w:tc>
      </w:tr>
      <w:tr w:rsidR="00240C33" w:rsidRPr="00E02016" w14:paraId="30CDFA93" w14:textId="77777777" w:rsidTr="00240C33">
        <w:trPr>
          <w:trHeight w:val="300"/>
        </w:trPr>
        <w:tc>
          <w:tcPr>
            <w:tcW w:w="235" w:type="pct"/>
            <w:vMerge/>
            <w:tcBorders>
              <w:top w:val="nil"/>
              <w:left w:val="nil"/>
              <w:bottom w:val="single" w:sz="4" w:space="0" w:color="000000"/>
              <w:right w:val="nil"/>
            </w:tcBorders>
            <w:vAlign w:val="center"/>
            <w:hideMark/>
          </w:tcPr>
          <w:p w14:paraId="6C099F6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07BA253"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 output</w:t>
            </w:r>
          </w:p>
        </w:tc>
        <w:tc>
          <w:tcPr>
            <w:tcW w:w="470" w:type="pct"/>
            <w:tcBorders>
              <w:top w:val="nil"/>
              <w:left w:val="nil"/>
              <w:bottom w:val="nil"/>
              <w:right w:val="nil"/>
            </w:tcBorders>
            <w:shd w:val="clear" w:color="auto" w:fill="auto"/>
            <w:noWrap/>
            <w:vAlign w:val="center"/>
            <w:hideMark/>
          </w:tcPr>
          <w:p w14:paraId="320F2A1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-0.35</w:t>
            </w:r>
          </w:p>
        </w:tc>
        <w:tc>
          <w:tcPr>
            <w:tcW w:w="234" w:type="pct"/>
            <w:vMerge/>
            <w:tcBorders>
              <w:top w:val="nil"/>
              <w:left w:val="single" w:sz="4" w:space="0" w:color="auto"/>
              <w:bottom w:val="single" w:sz="4" w:space="0" w:color="000000"/>
              <w:right w:val="nil"/>
            </w:tcBorders>
            <w:vAlign w:val="center"/>
            <w:hideMark/>
          </w:tcPr>
          <w:p w14:paraId="0ACD6E79"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216BFF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K input</w:t>
            </w:r>
          </w:p>
        </w:tc>
        <w:tc>
          <w:tcPr>
            <w:tcW w:w="468" w:type="pct"/>
            <w:tcBorders>
              <w:top w:val="nil"/>
              <w:left w:val="nil"/>
              <w:bottom w:val="nil"/>
              <w:right w:val="nil"/>
            </w:tcBorders>
            <w:shd w:val="clear" w:color="auto" w:fill="auto"/>
            <w:noWrap/>
            <w:vAlign w:val="bottom"/>
            <w:hideMark/>
          </w:tcPr>
          <w:p w14:paraId="7DD007F3"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-0.34</w:t>
            </w:r>
          </w:p>
        </w:tc>
      </w:tr>
      <w:tr w:rsidR="00240C33" w:rsidRPr="00E02016" w14:paraId="76B86FDB" w14:textId="77777777" w:rsidTr="00240C33">
        <w:trPr>
          <w:trHeight w:val="300"/>
        </w:trPr>
        <w:tc>
          <w:tcPr>
            <w:tcW w:w="235" w:type="pct"/>
            <w:vMerge/>
            <w:tcBorders>
              <w:top w:val="nil"/>
              <w:left w:val="nil"/>
              <w:bottom w:val="single" w:sz="4" w:space="0" w:color="000000"/>
              <w:right w:val="nil"/>
            </w:tcBorders>
            <w:vAlign w:val="center"/>
            <w:hideMark/>
          </w:tcPr>
          <w:p w14:paraId="6912B8A2"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18E7D6AF" w14:textId="2C2B90EA"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K</w:t>
            </w:r>
            <w:r>
              <w:rPr>
                <w:rFonts w:ascii="Calibri" w:hAnsi="Calibri" w:cs="Calibri"/>
                <w:color w:val="000000"/>
                <w:szCs w:val="22"/>
                <w:lang w:val="en-GB" w:eastAsia="da-DK"/>
              </w:rPr>
              <w:t xml:space="preserve"> </w:t>
            </w:r>
            <w:r w:rsidRPr="00E02016">
              <w:rPr>
                <w:rFonts w:ascii="Calibri" w:hAnsi="Calibri" w:cs="Calibri"/>
                <w:color w:val="000000"/>
                <w:szCs w:val="22"/>
                <w:lang w:val="en-GB" w:eastAsia="da-DK"/>
              </w:rPr>
              <w:t>input</w:t>
            </w:r>
          </w:p>
        </w:tc>
        <w:tc>
          <w:tcPr>
            <w:tcW w:w="470" w:type="pct"/>
            <w:tcBorders>
              <w:top w:val="nil"/>
              <w:left w:val="nil"/>
              <w:bottom w:val="nil"/>
              <w:right w:val="nil"/>
            </w:tcBorders>
            <w:shd w:val="clear" w:color="auto" w:fill="auto"/>
            <w:noWrap/>
            <w:vAlign w:val="center"/>
            <w:hideMark/>
          </w:tcPr>
          <w:p w14:paraId="1123BA6A"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-0.34</w:t>
            </w:r>
          </w:p>
        </w:tc>
        <w:tc>
          <w:tcPr>
            <w:tcW w:w="234" w:type="pct"/>
            <w:vMerge/>
            <w:tcBorders>
              <w:top w:val="nil"/>
              <w:left w:val="single" w:sz="4" w:space="0" w:color="auto"/>
              <w:bottom w:val="single" w:sz="4" w:space="0" w:color="000000"/>
              <w:right w:val="nil"/>
            </w:tcBorders>
            <w:vAlign w:val="center"/>
            <w:hideMark/>
          </w:tcPr>
          <w:p w14:paraId="22B328E3"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554F46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BNF</w:t>
            </w:r>
          </w:p>
        </w:tc>
        <w:tc>
          <w:tcPr>
            <w:tcW w:w="468" w:type="pct"/>
            <w:tcBorders>
              <w:top w:val="nil"/>
              <w:left w:val="nil"/>
              <w:bottom w:val="nil"/>
              <w:right w:val="nil"/>
            </w:tcBorders>
            <w:shd w:val="clear" w:color="auto" w:fill="auto"/>
            <w:noWrap/>
            <w:vAlign w:val="bottom"/>
            <w:hideMark/>
          </w:tcPr>
          <w:p w14:paraId="6731A5F4"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r>
      <w:tr w:rsidR="00240C33" w:rsidRPr="00E02016" w14:paraId="4A7228B4" w14:textId="77777777" w:rsidTr="00240C33">
        <w:trPr>
          <w:trHeight w:val="300"/>
        </w:trPr>
        <w:tc>
          <w:tcPr>
            <w:tcW w:w="235" w:type="pct"/>
            <w:vMerge/>
            <w:tcBorders>
              <w:top w:val="nil"/>
              <w:left w:val="nil"/>
              <w:bottom w:val="single" w:sz="4" w:space="0" w:color="000000"/>
              <w:right w:val="nil"/>
            </w:tcBorders>
            <w:vAlign w:val="center"/>
            <w:hideMark/>
          </w:tcPr>
          <w:p w14:paraId="1CA82C2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ABB13E5"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BNF</w:t>
            </w:r>
          </w:p>
        </w:tc>
        <w:tc>
          <w:tcPr>
            <w:tcW w:w="470" w:type="pct"/>
            <w:tcBorders>
              <w:top w:val="nil"/>
              <w:left w:val="nil"/>
              <w:bottom w:val="nil"/>
              <w:right w:val="nil"/>
            </w:tcBorders>
            <w:shd w:val="clear" w:color="auto" w:fill="auto"/>
            <w:noWrap/>
            <w:vAlign w:val="center"/>
            <w:hideMark/>
          </w:tcPr>
          <w:p w14:paraId="55F7236A"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c>
          <w:tcPr>
            <w:tcW w:w="234" w:type="pct"/>
            <w:vMerge/>
            <w:tcBorders>
              <w:top w:val="nil"/>
              <w:left w:val="single" w:sz="4" w:space="0" w:color="auto"/>
              <w:bottom w:val="single" w:sz="4" w:space="0" w:color="000000"/>
              <w:right w:val="nil"/>
            </w:tcBorders>
            <w:vAlign w:val="center"/>
            <w:hideMark/>
          </w:tcPr>
          <w:p w14:paraId="05167094"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3D784C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Cultivated area (ha)</w:t>
            </w:r>
          </w:p>
        </w:tc>
        <w:tc>
          <w:tcPr>
            <w:tcW w:w="468" w:type="pct"/>
            <w:tcBorders>
              <w:top w:val="nil"/>
              <w:left w:val="nil"/>
              <w:bottom w:val="nil"/>
              <w:right w:val="nil"/>
            </w:tcBorders>
            <w:shd w:val="clear" w:color="auto" w:fill="auto"/>
            <w:noWrap/>
            <w:vAlign w:val="bottom"/>
            <w:hideMark/>
          </w:tcPr>
          <w:p w14:paraId="3E0E6CD6"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r>
      <w:tr w:rsidR="00240C33" w:rsidRPr="00E02016" w14:paraId="4862FEDF" w14:textId="77777777" w:rsidTr="00240C33">
        <w:trPr>
          <w:trHeight w:val="300"/>
        </w:trPr>
        <w:tc>
          <w:tcPr>
            <w:tcW w:w="235" w:type="pct"/>
            <w:vMerge/>
            <w:tcBorders>
              <w:top w:val="nil"/>
              <w:left w:val="nil"/>
              <w:bottom w:val="single" w:sz="4" w:space="0" w:color="000000"/>
              <w:right w:val="nil"/>
            </w:tcBorders>
            <w:vAlign w:val="center"/>
            <w:hideMark/>
          </w:tcPr>
          <w:p w14:paraId="18906EDD"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469C1C8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N input</w:t>
            </w:r>
          </w:p>
        </w:tc>
        <w:tc>
          <w:tcPr>
            <w:tcW w:w="470" w:type="pct"/>
            <w:tcBorders>
              <w:top w:val="nil"/>
              <w:left w:val="nil"/>
              <w:bottom w:val="nil"/>
              <w:right w:val="nil"/>
            </w:tcBorders>
            <w:shd w:val="clear" w:color="auto" w:fill="auto"/>
            <w:noWrap/>
            <w:vAlign w:val="center"/>
            <w:hideMark/>
          </w:tcPr>
          <w:p w14:paraId="6E0030F3"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c>
          <w:tcPr>
            <w:tcW w:w="234" w:type="pct"/>
            <w:vMerge/>
            <w:tcBorders>
              <w:top w:val="nil"/>
              <w:left w:val="single" w:sz="4" w:space="0" w:color="auto"/>
              <w:bottom w:val="single" w:sz="4" w:space="0" w:color="000000"/>
              <w:right w:val="nil"/>
            </w:tcBorders>
            <w:vAlign w:val="center"/>
            <w:hideMark/>
          </w:tcPr>
          <w:p w14:paraId="1862D16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041996B"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organic manure</w:t>
            </w:r>
          </w:p>
        </w:tc>
        <w:tc>
          <w:tcPr>
            <w:tcW w:w="468" w:type="pct"/>
            <w:tcBorders>
              <w:top w:val="nil"/>
              <w:left w:val="nil"/>
              <w:bottom w:val="nil"/>
              <w:right w:val="nil"/>
            </w:tcBorders>
            <w:shd w:val="clear" w:color="auto" w:fill="auto"/>
            <w:noWrap/>
            <w:vAlign w:val="bottom"/>
            <w:hideMark/>
          </w:tcPr>
          <w:p w14:paraId="2FA7834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r>
      <w:tr w:rsidR="00240C33" w:rsidRPr="00E02016" w14:paraId="21E8B16F" w14:textId="77777777" w:rsidTr="00240C33">
        <w:trPr>
          <w:trHeight w:val="300"/>
        </w:trPr>
        <w:tc>
          <w:tcPr>
            <w:tcW w:w="235" w:type="pct"/>
            <w:vMerge/>
            <w:tcBorders>
              <w:top w:val="nil"/>
              <w:left w:val="nil"/>
              <w:bottom w:val="single" w:sz="4" w:space="0" w:color="000000"/>
              <w:right w:val="nil"/>
            </w:tcBorders>
            <w:vAlign w:val="center"/>
            <w:hideMark/>
          </w:tcPr>
          <w:p w14:paraId="18D89BF0"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47B8D31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Cultivated area (ha)</w:t>
            </w:r>
          </w:p>
        </w:tc>
        <w:tc>
          <w:tcPr>
            <w:tcW w:w="470" w:type="pct"/>
            <w:tcBorders>
              <w:top w:val="nil"/>
              <w:left w:val="nil"/>
              <w:bottom w:val="nil"/>
              <w:right w:val="nil"/>
            </w:tcBorders>
            <w:shd w:val="clear" w:color="auto" w:fill="auto"/>
            <w:noWrap/>
            <w:vAlign w:val="center"/>
            <w:hideMark/>
          </w:tcPr>
          <w:p w14:paraId="1887B017"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c>
          <w:tcPr>
            <w:tcW w:w="234" w:type="pct"/>
            <w:vMerge/>
            <w:tcBorders>
              <w:top w:val="nil"/>
              <w:left w:val="single" w:sz="4" w:space="0" w:color="auto"/>
              <w:bottom w:val="single" w:sz="4" w:space="0" w:color="000000"/>
              <w:right w:val="nil"/>
            </w:tcBorders>
            <w:vAlign w:val="center"/>
            <w:hideMark/>
          </w:tcPr>
          <w:p w14:paraId="287B30CF"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0386DAC1"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Stocking Density (LU/ha)</w:t>
            </w:r>
          </w:p>
        </w:tc>
        <w:tc>
          <w:tcPr>
            <w:tcW w:w="468" w:type="pct"/>
            <w:tcBorders>
              <w:top w:val="nil"/>
              <w:left w:val="nil"/>
              <w:bottom w:val="nil"/>
              <w:right w:val="nil"/>
            </w:tcBorders>
            <w:shd w:val="clear" w:color="auto" w:fill="auto"/>
            <w:noWrap/>
            <w:vAlign w:val="bottom"/>
            <w:hideMark/>
          </w:tcPr>
          <w:p w14:paraId="6782D9C1"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r>
      <w:tr w:rsidR="00240C33" w:rsidRPr="00E02016" w14:paraId="0CD73C99" w14:textId="77777777" w:rsidTr="00240C33">
        <w:trPr>
          <w:trHeight w:val="300"/>
        </w:trPr>
        <w:tc>
          <w:tcPr>
            <w:tcW w:w="235" w:type="pct"/>
            <w:vMerge/>
            <w:tcBorders>
              <w:top w:val="nil"/>
              <w:left w:val="nil"/>
              <w:bottom w:val="single" w:sz="4" w:space="0" w:color="000000"/>
              <w:right w:val="nil"/>
            </w:tcBorders>
            <w:vAlign w:val="center"/>
            <w:hideMark/>
          </w:tcPr>
          <w:p w14:paraId="76EBAD83"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3D50DF45"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organic manure</w:t>
            </w:r>
          </w:p>
        </w:tc>
        <w:tc>
          <w:tcPr>
            <w:tcW w:w="470" w:type="pct"/>
            <w:tcBorders>
              <w:top w:val="nil"/>
              <w:left w:val="nil"/>
              <w:bottom w:val="nil"/>
              <w:right w:val="nil"/>
            </w:tcBorders>
            <w:shd w:val="clear" w:color="auto" w:fill="auto"/>
            <w:noWrap/>
            <w:vAlign w:val="center"/>
            <w:hideMark/>
          </w:tcPr>
          <w:p w14:paraId="62923E78"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c>
          <w:tcPr>
            <w:tcW w:w="234" w:type="pct"/>
            <w:vMerge/>
            <w:tcBorders>
              <w:top w:val="nil"/>
              <w:left w:val="single" w:sz="4" w:space="0" w:color="auto"/>
              <w:bottom w:val="single" w:sz="4" w:space="0" w:color="000000"/>
              <w:right w:val="nil"/>
            </w:tcBorders>
            <w:vAlign w:val="center"/>
            <w:hideMark/>
          </w:tcPr>
          <w:p w14:paraId="1F736AB8"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74D5ABB8"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mineral sources</w:t>
            </w:r>
          </w:p>
        </w:tc>
        <w:tc>
          <w:tcPr>
            <w:tcW w:w="468" w:type="pct"/>
            <w:tcBorders>
              <w:top w:val="nil"/>
              <w:left w:val="nil"/>
              <w:bottom w:val="nil"/>
              <w:right w:val="nil"/>
            </w:tcBorders>
            <w:shd w:val="clear" w:color="auto" w:fill="auto"/>
            <w:noWrap/>
            <w:vAlign w:val="bottom"/>
            <w:hideMark/>
          </w:tcPr>
          <w:p w14:paraId="4429A622"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4E1B253D" w14:textId="77777777" w:rsidTr="00240C33">
        <w:trPr>
          <w:trHeight w:val="300"/>
        </w:trPr>
        <w:tc>
          <w:tcPr>
            <w:tcW w:w="235" w:type="pct"/>
            <w:vMerge/>
            <w:tcBorders>
              <w:top w:val="nil"/>
              <w:left w:val="nil"/>
              <w:bottom w:val="single" w:sz="4" w:space="0" w:color="000000"/>
              <w:right w:val="nil"/>
            </w:tcBorders>
            <w:vAlign w:val="center"/>
            <w:hideMark/>
          </w:tcPr>
          <w:p w14:paraId="383C6FA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69BBAD3"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Fodder legumes or legume-grass mix</w:t>
            </w:r>
          </w:p>
        </w:tc>
        <w:tc>
          <w:tcPr>
            <w:tcW w:w="470" w:type="pct"/>
            <w:tcBorders>
              <w:top w:val="nil"/>
              <w:left w:val="nil"/>
              <w:bottom w:val="nil"/>
              <w:right w:val="nil"/>
            </w:tcBorders>
            <w:shd w:val="clear" w:color="auto" w:fill="auto"/>
            <w:noWrap/>
            <w:vAlign w:val="center"/>
            <w:hideMark/>
          </w:tcPr>
          <w:p w14:paraId="2F5B0BF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0.16</w:t>
            </w:r>
          </w:p>
        </w:tc>
        <w:tc>
          <w:tcPr>
            <w:tcW w:w="234" w:type="pct"/>
            <w:vMerge/>
            <w:tcBorders>
              <w:top w:val="nil"/>
              <w:left w:val="single" w:sz="4" w:space="0" w:color="auto"/>
              <w:bottom w:val="single" w:sz="4" w:space="0" w:color="000000"/>
              <w:right w:val="nil"/>
            </w:tcBorders>
            <w:vAlign w:val="center"/>
            <w:hideMark/>
          </w:tcPr>
          <w:p w14:paraId="52E7DE52"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single" w:sz="4" w:space="0" w:color="auto"/>
              <w:right w:val="nil"/>
            </w:tcBorders>
            <w:shd w:val="clear" w:color="auto" w:fill="auto"/>
            <w:noWrap/>
            <w:vAlign w:val="bottom"/>
            <w:hideMark/>
          </w:tcPr>
          <w:p w14:paraId="1B0C6D64"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Years of organic management</w:t>
            </w:r>
          </w:p>
        </w:tc>
        <w:tc>
          <w:tcPr>
            <w:tcW w:w="468" w:type="pct"/>
            <w:tcBorders>
              <w:top w:val="nil"/>
              <w:left w:val="nil"/>
              <w:bottom w:val="single" w:sz="4" w:space="0" w:color="auto"/>
              <w:right w:val="nil"/>
            </w:tcBorders>
            <w:shd w:val="clear" w:color="auto" w:fill="auto"/>
            <w:noWrap/>
            <w:vAlign w:val="bottom"/>
            <w:hideMark/>
          </w:tcPr>
          <w:p w14:paraId="46CD53F8"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663933D1" w14:textId="77777777" w:rsidTr="00240C33">
        <w:trPr>
          <w:trHeight w:val="300"/>
        </w:trPr>
        <w:tc>
          <w:tcPr>
            <w:tcW w:w="235" w:type="pct"/>
            <w:vMerge w:val="restart"/>
            <w:tcBorders>
              <w:top w:val="nil"/>
              <w:left w:val="nil"/>
              <w:bottom w:val="single" w:sz="4" w:space="0" w:color="000000"/>
              <w:right w:val="nil"/>
            </w:tcBorders>
            <w:shd w:val="clear" w:color="auto" w:fill="auto"/>
            <w:noWrap/>
            <w:vAlign w:val="center"/>
            <w:hideMark/>
          </w:tcPr>
          <w:p w14:paraId="02706E54"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2</w:t>
            </w:r>
          </w:p>
        </w:tc>
        <w:tc>
          <w:tcPr>
            <w:tcW w:w="1796" w:type="pct"/>
            <w:tcBorders>
              <w:top w:val="single" w:sz="4" w:space="0" w:color="auto"/>
              <w:left w:val="nil"/>
              <w:bottom w:val="nil"/>
              <w:right w:val="nil"/>
            </w:tcBorders>
            <w:shd w:val="clear" w:color="auto" w:fill="auto"/>
            <w:noWrap/>
            <w:vAlign w:val="bottom"/>
            <w:hideMark/>
          </w:tcPr>
          <w:p w14:paraId="3294FAD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N input</w:t>
            </w:r>
          </w:p>
        </w:tc>
        <w:tc>
          <w:tcPr>
            <w:tcW w:w="470" w:type="pct"/>
            <w:tcBorders>
              <w:top w:val="single" w:sz="4" w:space="0" w:color="auto"/>
              <w:left w:val="nil"/>
              <w:bottom w:val="nil"/>
              <w:right w:val="nil"/>
            </w:tcBorders>
            <w:shd w:val="clear" w:color="auto" w:fill="auto"/>
            <w:noWrap/>
            <w:vAlign w:val="bottom"/>
            <w:hideMark/>
          </w:tcPr>
          <w:p w14:paraId="1868ABC8"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c>
          <w:tcPr>
            <w:tcW w:w="234" w:type="pct"/>
            <w:vMerge w:val="restart"/>
            <w:tcBorders>
              <w:top w:val="nil"/>
              <w:left w:val="single" w:sz="4" w:space="0" w:color="auto"/>
              <w:bottom w:val="single" w:sz="4" w:space="0" w:color="000000"/>
              <w:right w:val="nil"/>
            </w:tcBorders>
            <w:shd w:val="clear" w:color="auto" w:fill="auto"/>
            <w:noWrap/>
            <w:vAlign w:val="center"/>
            <w:hideMark/>
          </w:tcPr>
          <w:p w14:paraId="0292D3A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5</w:t>
            </w:r>
          </w:p>
        </w:tc>
        <w:tc>
          <w:tcPr>
            <w:tcW w:w="1797" w:type="pct"/>
            <w:tcBorders>
              <w:top w:val="nil"/>
              <w:left w:val="nil"/>
              <w:bottom w:val="nil"/>
              <w:right w:val="nil"/>
            </w:tcBorders>
            <w:shd w:val="clear" w:color="auto" w:fill="auto"/>
            <w:noWrap/>
            <w:vAlign w:val="bottom"/>
            <w:hideMark/>
          </w:tcPr>
          <w:p w14:paraId="0EC74C1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BNF</w:t>
            </w:r>
          </w:p>
        </w:tc>
        <w:tc>
          <w:tcPr>
            <w:tcW w:w="468" w:type="pct"/>
            <w:tcBorders>
              <w:top w:val="nil"/>
              <w:left w:val="nil"/>
              <w:bottom w:val="nil"/>
              <w:right w:val="nil"/>
            </w:tcBorders>
            <w:shd w:val="clear" w:color="auto" w:fill="auto"/>
            <w:noWrap/>
            <w:vAlign w:val="bottom"/>
            <w:hideMark/>
          </w:tcPr>
          <w:p w14:paraId="0EBF9163"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r>
      <w:tr w:rsidR="00240C33" w:rsidRPr="00E02016" w14:paraId="7DEF0D35" w14:textId="77777777" w:rsidTr="00240C33">
        <w:trPr>
          <w:trHeight w:val="300"/>
        </w:trPr>
        <w:tc>
          <w:tcPr>
            <w:tcW w:w="235" w:type="pct"/>
            <w:vMerge/>
            <w:tcBorders>
              <w:top w:val="nil"/>
              <w:left w:val="nil"/>
              <w:bottom w:val="single" w:sz="4" w:space="0" w:color="000000"/>
              <w:right w:val="nil"/>
            </w:tcBorders>
            <w:vAlign w:val="center"/>
            <w:hideMark/>
          </w:tcPr>
          <w:p w14:paraId="3B85C340"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3F879CB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Cultivated area (ha)</w:t>
            </w:r>
          </w:p>
        </w:tc>
        <w:tc>
          <w:tcPr>
            <w:tcW w:w="470" w:type="pct"/>
            <w:tcBorders>
              <w:top w:val="nil"/>
              <w:left w:val="nil"/>
              <w:bottom w:val="nil"/>
              <w:right w:val="nil"/>
            </w:tcBorders>
            <w:shd w:val="clear" w:color="auto" w:fill="auto"/>
            <w:noWrap/>
            <w:vAlign w:val="bottom"/>
            <w:hideMark/>
          </w:tcPr>
          <w:p w14:paraId="5093C609"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c>
          <w:tcPr>
            <w:tcW w:w="234" w:type="pct"/>
            <w:vMerge/>
            <w:tcBorders>
              <w:top w:val="nil"/>
              <w:left w:val="single" w:sz="4" w:space="0" w:color="auto"/>
              <w:bottom w:val="single" w:sz="4" w:space="0" w:color="000000"/>
              <w:right w:val="nil"/>
            </w:tcBorders>
            <w:vAlign w:val="center"/>
            <w:hideMark/>
          </w:tcPr>
          <w:p w14:paraId="502131E4"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72C9DF5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N input</w:t>
            </w:r>
          </w:p>
        </w:tc>
        <w:tc>
          <w:tcPr>
            <w:tcW w:w="468" w:type="pct"/>
            <w:tcBorders>
              <w:top w:val="nil"/>
              <w:left w:val="nil"/>
              <w:bottom w:val="nil"/>
              <w:right w:val="nil"/>
            </w:tcBorders>
            <w:shd w:val="clear" w:color="auto" w:fill="auto"/>
            <w:noWrap/>
            <w:vAlign w:val="bottom"/>
            <w:hideMark/>
          </w:tcPr>
          <w:p w14:paraId="458AEE91"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r>
      <w:tr w:rsidR="00240C33" w:rsidRPr="00E02016" w14:paraId="75C8F229" w14:textId="77777777" w:rsidTr="00240C33">
        <w:trPr>
          <w:trHeight w:val="300"/>
        </w:trPr>
        <w:tc>
          <w:tcPr>
            <w:tcW w:w="235" w:type="pct"/>
            <w:vMerge/>
            <w:tcBorders>
              <w:top w:val="nil"/>
              <w:left w:val="nil"/>
              <w:bottom w:val="single" w:sz="4" w:space="0" w:color="000000"/>
              <w:right w:val="nil"/>
            </w:tcBorders>
            <w:vAlign w:val="center"/>
            <w:hideMark/>
          </w:tcPr>
          <w:p w14:paraId="56DAB6F8"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D9C9738"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recycled sources</w:t>
            </w:r>
          </w:p>
        </w:tc>
        <w:tc>
          <w:tcPr>
            <w:tcW w:w="470" w:type="pct"/>
            <w:tcBorders>
              <w:top w:val="nil"/>
              <w:left w:val="nil"/>
              <w:bottom w:val="nil"/>
              <w:right w:val="nil"/>
            </w:tcBorders>
            <w:shd w:val="clear" w:color="auto" w:fill="auto"/>
            <w:noWrap/>
            <w:vAlign w:val="bottom"/>
            <w:hideMark/>
          </w:tcPr>
          <w:p w14:paraId="5B621D87"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-0.12</w:t>
            </w:r>
          </w:p>
        </w:tc>
        <w:tc>
          <w:tcPr>
            <w:tcW w:w="234" w:type="pct"/>
            <w:vMerge/>
            <w:tcBorders>
              <w:top w:val="nil"/>
              <w:left w:val="single" w:sz="4" w:space="0" w:color="auto"/>
              <w:bottom w:val="single" w:sz="4" w:space="0" w:color="000000"/>
              <w:right w:val="nil"/>
            </w:tcBorders>
            <w:vAlign w:val="center"/>
            <w:hideMark/>
          </w:tcPr>
          <w:p w14:paraId="5E13AA3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77CB9D47"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Fodder legumes or legume-grass mix</w:t>
            </w:r>
          </w:p>
        </w:tc>
        <w:tc>
          <w:tcPr>
            <w:tcW w:w="468" w:type="pct"/>
            <w:tcBorders>
              <w:top w:val="nil"/>
              <w:left w:val="nil"/>
              <w:bottom w:val="nil"/>
              <w:right w:val="nil"/>
            </w:tcBorders>
            <w:shd w:val="clear" w:color="auto" w:fill="auto"/>
            <w:noWrap/>
            <w:vAlign w:val="bottom"/>
            <w:hideMark/>
          </w:tcPr>
          <w:p w14:paraId="595D9278"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0.16</w:t>
            </w:r>
          </w:p>
        </w:tc>
      </w:tr>
      <w:tr w:rsidR="00240C33" w:rsidRPr="00E02016" w14:paraId="5E8804BA" w14:textId="77777777" w:rsidTr="00240C33">
        <w:trPr>
          <w:trHeight w:val="300"/>
        </w:trPr>
        <w:tc>
          <w:tcPr>
            <w:tcW w:w="235" w:type="pct"/>
            <w:vMerge/>
            <w:tcBorders>
              <w:top w:val="nil"/>
              <w:left w:val="nil"/>
              <w:bottom w:val="single" w:sz="4" w:space="0" w:color="000000"/>
              <w:right w:val="nil"/>
            </w:tcBorders>
            <w:vAlign w:val="center"/>
            <w:hideMark/>
          </w:tcPr>
          <w:p w14:paraId="38FF16AA"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26ABA37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Grain legumes</w:t>
            </w:r>
          </w:p>
        </w:tc>
        <w:tc>
          <w:tcPr>
            <w:tcW w:w="470" w:type="pct"/>
            <w:tcBorders>
              <w:top w:val="nil"/>
              <w:left w:val="nil"/>
              <w:bottom w:val="nil"/>
              <w:right w:val="nil"/>
            </w:tcBorders>
            <w:shd w:val="clear" w:color="auto" w:fill="auto"/>
            <w:noWrap/>
            <w:vAlign w:val="bottom"/>
            <w:hideMark/>
          </w:tcPr>
          <w:p w14:paraId="21AAB392"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c>
          <w:tcPr>
            <w:tcW w:w="234" w:type="pct"/>
            <w:vMerge/>
            <w:tcBorders>
              <w:top w:val="nil"/>
              <w:left w:val="single" w:sz="4" w:space="0" w:color="auto"/>
              <w:bottom w:val="single" w:sz="4" w:space="0" w:color="000000"/>
              <w:right w:val="nil"/>
            </w:tcBorders>
            <w:vAlign w:val="center"/>
            <w:hideMark/>
          </w:tcPr>
          <w:p w14:paraId="2CB7A961"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C2CA149"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Orchards</w:t>
            </w:r>
          </w:p>
        </w:tc>
        <w:tc>
          <w:tcPr>
            <w:tcW w:w="468" w:type="pct"/>
            <w:tcBorders>
              <w:top w:val="nil"/>
              <w:left w:val="nil"/>
              <w:bottom w:val="nil"/>
              <w:right w:val="nil"/>
            </w:tcBorders>
            <w:shd w:val="clear" w:color="auto" w:fill="auto"/>
            <w:noWrap/>
            <w:vAlign w:val="bottom"/>
            <w:hideMark/>
          </w:tcPr>
          <w:p w14:paraId="67345AB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-0.11</w:t>
            </w:r>
          </w:p>
        </w:tc>
      </w:tr>
      <w:tr w:rsidR="00240C33" w:rsidRPr="00E02016" w14:paraId="7530AE3B" w14:textId="77777777" w:rsidTr="00240C33">
        <w:trPr>
          <w:trHeight w:val="300"/>
        </w:trPr>
        <w:tc>
          <w:tcPr>
            <w:tcW w:w="235" w:type="pct"/>
            <w:vMerge/>
            <w:tcBorders>
              <w:top w:val="nil"/>
              <w:left w:val="nil"/>
              <w:bottom w:val="single" w:sz="4" w:space="0" w:color="000000"/>
              <w:right w:val="nil"/>
            </w:tcBorders>
            <w:vAlign w:val="center"/>
            <w:hideMark/>
          </w:tcPr>
          <w:p w14:paraId="232A37E7"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251A202"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conventional manure</w:t>
            </w:r>
          </w:p>
        </w:tc>
        <w:tc>
          <w:tcPr>
            <w:tcW w:w="470" w:type="pct"/>
            <w:tcBorders>
              <w:top w:val="nil"/>
              <w:left w:val="nil"/>
              <w:bottom w:val="nil"/>
              <w:right w:val="nil"/>
            </w:tcBorders>
            <w:shd w:val="clear" w:color="auto" w:fill="auto"/>
            <w:noWrap/>
            <w:vAlign w:val="bottom"/>
            <w:hideMark/>
          </w:tcPr>
          <w:p w14:paraId="20C1030A"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c>
          <w:tcPr>
            <w:tcW w:w="234" w:type="pct"/>
            <w:vMerge/>
            <w:tcBorders>
              <w:top w:val="nil"/>
              <w:left w:val="single" w:sz="4" w:space="0" w:color="auto"/>
              <w:bottom w:val="single" w:sz="4" w:space="0" w:color="000000"/>
              <w:right w:val="nil"/>
            </w:tcBorders>
            <w:vAlign w:val="center"/>
            <w:hideMark/>
          </w:tcPr>
          <w:p w14:paraId="279E6815"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72BCDD1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Grain legumes</w:t>
            </w:r>
          </w:p>
        </w:tc>
        <w:tc>
          <w:tcPr>
            <w:tcW w:w="468" w:type="pct"/>
            <w:tcBorders>
              <w:top w:val="nil"/>
              <w:left w:val="nil"/>
              <w:bottom w:val="nil"/>
              <w:right w:val="nil"/>
            </w:tcBorders>
            <w:shd w:val="clear" w:color="auto" w:fill="auto"/>
            <w:noWrap/>
            <w:vAlign w:val="bottom"/>
            <w:hideMark/>
          </w:tcPr>
          <w:p w14:paraId="527BDF41"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r>
      <w:tr w:rsidR="00240C33" w:rsidRPr="00E02016" w14:paraId="38B9FCE4" w14:textId="77777777" w:rsidTr="00240C33">
        <w:trPr>
          <w:trHeight w:val="300"/>
        </w:trPr>
        <w:tc>
          <w:tcPr>
            <w:tcW w:w="235" w:type="pct"/>
            <w:vMerge/>
            <w:tcBorders>
              <w:top w:val="nil"/>
              <w:left w:val="nil"/>
              <w:bottom w:val="single" w:sz="4" w:space="0" w:color="000000"/>
              <w:right w:val="nil"/>
            </w:tcBorders>
            <w:vAlign w:val="center"/>
            <w:hideMark/>
          </w:tcPr>
          <w:p w14:paraId="679903A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3D1F5523"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Stocking Density (LU/ha)</w:t>
            </w:r>
          </w:p>
        </w:tc>
        <w:tc>
          <w:tcPr>
            <w:tcW w:w="470" w:type="pct"/>
            <w:tcBorders>
              <w:top w:val="nil"/>
              <w:left w:val="nil"/>
              <w:bottom w:val="nil"/>
              <w:right w:val="nil"/>
            </w:tcBorders>
            <w:shd w:val="clear" w:color="auto" w:fill="auto"/>
            <w:noWrap/>
            <w:vAlign w:val="bottom"/>
            <w:hideMark/>
          </w:tcPr>
          <w:p w14:paraId="761200B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c>
          <w:tcPr>
            <w:tcW w:w="234" w:type="pct"/>
            <w:vMerge/>
            <w:tcBorders>
              <w:top w:val="nil"/>
              <w:left w:val="single" w:sz="4" w:space="0" w:color="auto"/>
              <w:bottom w:val="single" w:sz="4" w:space="0" w:color="000000"/>
              <w:right w:val="nil"/>
            </w:tcBorders>
            <w:vAlign w:val="center"/>
            <w:hideMark/>
          </w:tcPr>
          <w:p w14:paraId="2BB381D8"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42BDE95"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conventional manure</w:t>
            </w:r>
          </w:p>
        </w:tc>
        <w:tc>
          <w:tcPr>
            <w:tcW w:w="468" w:type="pct"/>
            <w:tcBorders>
              <w:top w:val="nil"/>
              <w:left w:val="nil"/>
              <w:bottom w:val="nil"/>
              <w:right w:val="nil"/>
            </w:tcBorders>
            <w:shd w:val="clear" w:color="auto" w:fill="auto"/>
            <w:noWrap/>
            <w:vAlign w:val="bottom"/>
            <w:hideMark/>
          </w:tcPr>
          <w:p w14:paraId="6206C4D5"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r>
      <w:tr w:rsidR="00240C33" w:rsidRPr="00E02016" w14:paraId="1DF01BF8" w14:textId="77777777" w:rsidTr="00240C33">
        <w:trPr>
          <w:trHeight w:val="300"/>
        </w:trPr>
        <w:tc>
          <w:tcPr>
            <w:tcW w:w="235" w:type="pct"/>
            <w:vMerge/>
            <w:tcBorders>
              <w:top w:val="nil"/>
              <w:left w:val="nil"/>
              <w:bottom w:val="single" w:sz="4" w:space="0" w:color="000000"/>
              <w:right w:val="nil"/>
            </w:tcBorders>
            <w:vAlign w:val="center"/>
            <w:hideMark/>
          </w:tcPr>
          <w:p w14:paraId="522784A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674633A1"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Pasture</w:t>
            </w:r>
          </w:p>
        </w:tc>
        <w:tc>
          <w:tcPr>
            <w:tcW w:w="470" w:type="pct"/>
            <w:tcBorders>
              <w:top w:val="nil"/>
              <w:left w:val="nil"/>
              <w:bottom w:val="nil"/>
              <w:right w:val="nil"/>
            </w:tcBorders>
            <w:shd w:val="clear" w:color="auto" w:fill="auto"/>
            <w:noWrap/>
            <w:vAlign w:val="bottom"/>
            <w:hideMark/>
          </w:tcPr>
          <w:p w14:paraId="0B37868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c>
          <w:tcPr>
            <w:tcW w:w="234" w:type="pct"/>
            <w:vMerge/>
            <w:tcBorders>
              <w:top w:val="nil"/>
              <w:left w:val="single" w:sz="4" w:space="0" w:color="auto"/>
              <w:bottom w:val="single" w:sz="4" w:space="0" w:color="000000"/>
              <w:right w:val="nil"/>
            </w:tcBorders>
            <w:vAlign w:val="center"/>
            <w:hideMark/>
          </w:tcPr>
          <w:p w14:paraId="6C2F9C43"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571A0061"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Pasture</w:t>
            </w:r>
          </w:p>
        </w:tc>
        <w:tc>
          <w:tcPr>
            <w:tcW w:w="468" w:type="pct"/>
            <w:tcBorders>
              <w:top w:val="nil"/>
              <w:left w:val="nil"/>
              <w:bottom w:val="nil"/>
              <w:right w:val="nil"/>
            </w:tcBorders>
            <w:shd w:val="clear" w:color="auto" w:fill="auto"/>
            <w:noWrap/>
            <w:vAlign w:val="bottom"/>
            <w:hideMark/>
          </w:tcPr>
          <w:p w14:paraId="1B8D7C8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r>
      <w:tr w:rsidR="00240C33" w:rsidRPr="00E02016" w14:paraId="0EBF2022" w14:textId="77777777" w:rsidTr="00240C33">
        <w:trPr>
          <w:trHeight w:val="300"/>
        </w:trPr>
        <w:tc>
          <w:tcPr>
            <w:tcW w:w="235" w:type="pct"/>
            <w:vMerge/>
            <w:tcBorders>
              <w:top w:val="nil"/>
              <w:left w:val="nil"/>
              <w:bottom w:val="single" w:sz="4" w:space="0" w:color="000000"/>
              <w:right w:val="nil"/>
            </w:tcBorders>
            <w:vAlign w:val="center"/>
            <w:hideMark/>
          </w:tcPr>
          <w:p w14:paraId="1F6DBE68"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1BBD477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feed</w:t>
            </w:r>
          </w:p>
        </w:tc>
        <w:tc>
          <w:tcPr>
            <w:tcW w:w="470" w:type="pct"/>
            <w:tcBorders>
              <w:top w:val="nil"/>
              <w:left w:val="nil"/>
              <w:bottom w:val="nil"/>
              <w:right w:val="nil"/>
            </w:tcBorders>
            <w:shd w:val="clear" w:color="auto" w:fill="auto"/>
            <w:noWrap/>
            <w:vAlign w:val="bottom"/>
            <w:hideMark/>
          </w:tcPr>
          <w:p w14:paraId="476C3AB6"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0.04</w:t>
            </w:r>
          </w:p>
        </w:tc>
        <w:tc>
          <w:tcPr>
            <w:tcW w:w="234" w:type="pct"/>
            <w:vMerge/>
            <w:tcBorders>
              <w:top w:val="nil"/>
              <w:left w:val="single" w:sz="4" w:space="0" w:color="auto"/>
              <w:bottom w:val="single" w:sz="4" w:space="0" w:color="000000"/>
              <w:right w:val="nil"/>
            </w:tcBorders>
            <w:vAlign w:val="center"/>
            <w:hideMark/>
          </w:tcPr>
          <w:p w14:paraId="1E1529B7"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6E42744"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mineral sources</w:t>
            </w:r>
          </w:p>
        </w:tc>
        <w:tc>
          <w:tcPr>
            <w:tcW w:w="468" w:type="pct"/>
            <w:tcBorders>
              <w:top w:val="nil"/>
              <w:left w:val="nil"/>
              <w:bottom w:val="nil"/>
              <w:right w:val="nil"/>
            </w:tcBorders>
            <w:shd w:val="clear" w:color="auto" w:fill="auto"/>
            <w:noWrap/>
            <w:vAlign w:val="bottom"/>
            <w:hideMark/>
          </w:tcPr>
          <w:p w14:paraId="39C32715"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735917A9" w14:textId="77777777" w:rsidTr="00240C33">
        <w:trPr>
          <w:trHeight w:val="300"/>
        </w:trPr>
        <w:tc>
          <w:tcPr>
            <w:tcW w:w="235" w:type="pct"/>
            <w:vMerge/>
            <w:tcBorders>
              <w:top w:val="nil"/>
              <w:left w:val="nil"/>
              <w:bottom w:val="single" w:sz="4" w:space="0" w:color="000000"/>
              <w:right w:val="nil"/>
            </w:tcBorders>
            <w:vAlign w:val="center"/>
            <w:hideMark/>
          </w:tcPr>
          <w:p w14:paraId="5540611D"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52DB93F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cereals</w:t>
            </w:r>
          </w:p>
        </w:tc>
        <w:tc>
          <w:tcPr>
            <w:tcW w:w="470" w:type="pct"/>
            <w:tcBorders>
              <w:top w:val="nil"/>
              <w:left w:val="nil"/>
              <w:bottom w:val="nil"/>
              <w:right w:val="nil"/>
            </w:tcBorders>
            <w:shd w:val="clear" w:color="auto" w:fill="auto"/>
            <w:noWrap/>
            <w:vAlign w:val="bottom"/>
            <w:hideMark/>
          </w:tcPr>
          <w:p w14:paraId="4CC829BF"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c>
          <w:tcPr>
            <w:tcW w:w="234" w:type="pct"/>
            <w:vMerge/>
            <w:tcBorders>
              <w:top w:val="nil"/>
              <w:left w:val="single" w:sz="4" w:space="0" w:color="auto"/>
              <w:bottom w:val="single" w:sz="4" w:space="0" w:color="000000"/>
              <w:right w:val="nil"/>
            </w:tcBorders>
            <w:vAlign w:val="center"/>
            <w:hideMark/>
          </w:tcPr>
          <w:p w14:paraId="35F65503"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0B4679D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cereals</w:t>
            </w:r>
          </w:p>
        </w:tc>
        <w:tc>
          <w:tcPr>
            <w:tcW w:w="468" w:type="pct"/>
            <w:tcBorders>
              <w:top w:val="nil"/>
              <w:left w:val="nil"/>
              <w:bottom w:val="nil"/>
              <w:right w:val="nil"/>
            </w:tcBorders>
            <w:shd w:val="clear" w:color="auto" w:fill="auto"/>
            <w:noWrap/>
            <w:vAlign w:val="bottom"/>
            <w:hideMark/>
          </w:tcPr>
          <w:p w14:paraId="29BDD9CB"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37F4A61E" w14:textId="77777777" w:rsidTr="00240C33">
        <w:trPr>
          <w:trHeight w:val="300"/>
        </w:trPr>
        <w:tc>
          <w:tcPr>
            <w:tcW w:w="235" w:type="pct"/>
            <w:vMerge/>
            <w:tcBorders>
              <w:top w:val="nil"/>
              <w:left w:val="nil"/>
              <w:bottom w:val="single" w:sz="4" w:space="0" w:color="000000"/>
              <w:right w:val="nil"/>
            </w:tcBorders>
            <w:vAlign w:val="center"/>
            <w:hideMark/>
          </w:tcPr>
          <w:p w14:paraId="3BEDA335"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single" w:sz="4" w:space="0" w:color="auto"/>
              <w:right w:val="nil"/>
            </w:tcBorders>
            <w:shd w:val="clear" w:color="auto" w:fill="auto"/>
            <w:noWrap/>
            <w:vAlign w:val="bottom"/>
            <w:hideMark/>
          </w:tcPr>
          <w:p w14:paraId="24B4987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Years of organic management</w:t>
            </w:r>
          </w:p>
        </w:tc>
        <w:tc>
          <w:tcPr>
            <w:tcW w:w="470" w:type="pct"/>
            <w:tcBorders>
              <w:top w:val="nil"/>
              <w:left w:val="nil"/>
              <w:bottom w:val="single" w:sz="4" w:space="0" w:color="auto"/>
              <w:right w:val="nil"/>
            </w:tcBorders>
            <w:shd w:val="clear" w:color="auto" w:fill="auto"/>
            <w:noWrap/>
            <w:vAlign w:val="bottom"/>
            <w:hideMark/>
          </w:tcPr>
          <w:p w14:paraId="3F4AF7A9"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c>
          <w:tcPr>
            <w:tcW w:w="234" w:type="pct"/>
            <w:vMerge/>
            <w:tcBorders>
              <w:top w:val="nil"/>
              <w:left w:val="single" w:sz="4" w:space="0" w:color="auto"/>
              <w:bottom w:val="single" w:sz="4" w:space="0" w:color="000000"/>
              <w:right w:val="nil"/>
            </w:tcBorders>
            <w:vAlign w:val="center"/>
            <w:hideMark/>
          </w:tcPr>
          <w:p w14:paraId="3A0BD8B9"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single" w:sz="4" w:space="0" w:color="auto"/>
              <w:right w:val="nil"/>
            </w:tcBorders>
            <w:shd w:val="clear" w:color="auto" w:fill="auto"/>
            <w:noWrap/>
            <w:vAlign w:val="bottom"/>
            <w:hideMark/>
          </w:tcPr>
          <w:p w14:paraId="7976909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Years of organic management</w:t>
            </w:r>
          </w:p>
        </w:tc>
        <w:tc>
          <w:tcPr>
            <w:tcW w:w="468" w:type="pct"/>
            <w:tcBorders>
              <w:top w:val="nil"/>
              <w:left w:val="nil"/>
              <w:bottom w:val="single" w:sz="4" w:space="0" w:color="auto"/>
              <w:right w:val="nil"/>
            </w:tcBorders>
            <w:shd w:val="clear" w:color="auto" w:fill="auto"/>
            <w:noWrap/>
            <w:vAlign w:val="bottom"/>
            <w:hideMark/>
          </w:tcPr>
          <w:p w14:paraId="5496CAF3"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2AFF4153" w14:textId="77777777" w:rsidTr="00240C33">
        <w:trPr>
          <w:trHeight w:val="300"/>
        </w:trPr>
        <w:tc>
          <w:tcPr>
            <w:tcW w:w="235" w:type="pct"/>
            <w:vMerge w:val="restart"/>
            <w:tcBorders>
              <w:top w:val="nil"/>
              <w:left w:val="nil"/>
              <w:bottom w:val="single" w:sz="4" w:space="0" w:color="000000"/>
              <w:right w:val="nil"/>
            </w:tcBorders>
            <w:shd w:val="clear" w:color="auto" w:fill="auto"/>
            <w:noWrap/>
            <w:vAlign w:val="center"/>
            <w:hideMark/>
          </w:tcPr>
          <w:p w14:paraId="3F959E92"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3</w:t>
            </w:r>
          </w:p>
        </w:tc>
        <w:tc>
          <w:tcPr>
            <w:tcW w:w="1796" w:type="pct"/>
            <w:tcBorders>
              <w:top w:val="nil"/>
              <w:left w:val="nil"/>
              <w:bottom w:val="nil"/>
              <w:right w:val="nil"/>
            </w:tcBorders>
            <w:shd w:val="clear" w:color="auto" w:fill="auto"/>
            <w:noWrap/>
            <w:vAlign w:val="bottom"/>
            <w:hideMark/>
          </w:tcPr>
          <w:p w14:paraId="6275EA2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xml:space="preserve">N output </w:t>
            </w:r>
          </w:p>
        </w:tc>
        <w:tc>
          <w:tcPr>
            <w:tcW w:w="470" w:type="pct"/>
            <w:tcBorders>
              <w:top w:val="nil"/>
              <w:left w:val="nil"/>
              <w:bottom w:val="nil"/>
              <w:right w:val="nil"/>
            </w:tcBorders>
            <w:shd w:val="clear" w:color="auto" w:fill="auto"/>
            <w:noWrap/>
            <w:vAlign w:val="bottom"/>
            <w:hideMark/>
          </w:tcPr>
          <w:p w14:paraId="60A5FF3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-0.37</w:t>
            </w:r>
          </w:p>
        </w:tc>
        <w:tc>
          <w:tcPr>
            <w:tcW w:w="234" w:type="pct"/>
            <w:vMerge w:val="restart"/>
            <w:tcBorders>
              <w:top w:val="nil"/>
              <w:left w:val="single" w:sz="4" w:space="0" w:color="auto"/>
              <w:bottom w:val="single" w:sz="4" w:space="0" w:color="000000"/>
              <w:right w:val="nil"/>
            </w:tcBorders>
            <w:shd w:val="clear" w:color="auto" w:fill="auto"/>
            <w:noWrap/>
            <w:vAlign w:val="center"/>
            <w:hideMark/>
          </w:tcPr>
          <w:p w14:paraId="5B3BC6C7"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6</w:t>
            </w:r>
          </w:p>
        </w:tc>
        <w:tc>
          <w:tcPr>
            <w:tcW w:w="1797" w:type="pct"/>
            <w:tcBorders>
              <w:top w:val="nil"/>
              <w:left w:val="nil"/>
              <w:bottom w:val="nil"/>
              <w:right w:val="nil"/>
            </w:tcBorders>
            <w:shd w:val="clear" w:color="auto" w:fill="auto"/>
            <w:noWrap/>
            <w:vAlign w:val="bottom"/>
            <w:hideMark/>
          </w:tcPr>
          <w:p w14:paraId="4D450FDE"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Cultivated area (ha)</w:t>
            </w:r>
          </w:p>
        </w:tc>
        <w:tc>
          <w:tcPr>
            <w:tcW w:w="468" w:type="pct"/>
            <w:tcBorders>
              <w:top w:val="nil"/>
              <w:left w:val="nil"/>
              <w:bottom w:val="nil"/>
              <w:right w:val="nil"/>
            </w:tcBorders>
            <w:shd w:val="clear" w:color="auto" w:fill="auto"/>
            <w:noWrap/>
            <w:vAlign w:val="bottom"/>
            <w:hideMark/>
          </w:tcPr>
          <w:p w14:paraId="6D7E8D4A"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r>
      <w:tr w:rsidR="00240C33" w:rsidRPr="00E02016" w14:paraId="439180DD" w14:textId="77777777" w:rsidTr="00240C33">
        <w:trPr>
          <w:trHeight w:val="300"/>
        </w:trPr>
        <w:tc>
          <w:tcPr>
            <w:tcW w:w="235" w:type="pct"/>
            <w:vMerge/>
            <w:tcBorders>
              <w:top w:val="nil"/>
              <w:left w:val="nil"/>
              <w:bottom w:val="single" w:sz="4" w:space="0" w:color="000000"/>
              <w:right w:val="nil"/>
            </w:tcBorders>
            <w:vAlign w:val="center"/>
            <w:hideMark/>
          </w:tcPr>
          <w:p w14:paraId="1D79E74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00B017D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 output</w:t>
            </w:r>
          </w:p>
        </w:tc>
        <w:tc>
          <w:tcPr>
            <w:tcW w:w="470" w:type="pct"/>
            <w:tcBorders>
              <w:top w:val="nil"/>
              <w:left w:val="nil"/>
              <w:bottom w:val="nil"/>
              <w:right w:val="nil"/>
            </w:tcBorders>
            <w:shd w:val="clear" w:color="auto" w:fill="auto"/>
            <w:noWrap/>
            <w:vAlign w:val="bottom"/>
            <w:hideMark/>
          </w:tcPr>
          <w:p w14:paraId="7E906F5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-0.35</w:t>
            </w:r>
          </w:p>
        </w:tc>
        <w:tc>
          <w:tcPr>
            <w:tcW w:w="234" w:type="pct"/>
            <w:vMerge/>
            <w:tcBorders>
              <w:top w:val="nil"/>
              <w:left w:val="single" w:sz="4" w:space="0" w:color="auto"/>
              <w:bottom w:val="single" w:sz="4" w:space="0" w:color="000000"/>
              <w:right w:val="nil"/>
            </w:tcBorders>
            <w:vAlign w:val="center"/>
            <w:hideMark/>
          </w:tcPr>
          <w:p w14:paraId="060D738C"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706F839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organic manure</w:t>
            </w:r>
          </w:p>
        </w:tc>
        <w:tc>
          <w:tcPr>
            <w:tcW w:w="468" w:type="pct"/>
            <w:tcBorders>
              <w:top w:val="nil"/>
              <w:left w:val="nil"/>
              <w:bottom w:val="nil"/>
              <w:right w:val="nil"/>
            </w:tcBorders>
            <w:shd w:val="clear" w:color="auto" w:fill="auto"/>
            <w:noWrap/>
            <w:vAlign w:val="bottom"/>
            <w:hideMark/>
          </w:tcPr>
          <w:p w14:paraId="011952F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r>
      <w:tr w:rsidR="00240C33" w:rsidRPr="00E02016" w14:paraId="044E62C4" w14:textId="77777777" w:rsidTr="00240C33">
        <w:trPr>
          <w:trHeight w:val="300"/>
        </w:trPr>
        <w:tc>
          <w:tcPr>
            <w:tcW w:w="235" w:type="pct"/>
            <w:vMerge/>
            <w:tcBorders>
              <w:top w:val="nil"/>
              <w:left w:val="nil"/>
              <w:bottom w:val="single" w:sz="4" w:space="0" w:color="000000"/>
              <w:right w:val="nil"/>
            </w:tcBorders>
            <w:vAlign w:val="center"/>
            <w:hideMark/>
          </w:tcPr>
          <w:p w14:paraId="400966A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7E74E9A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 BNF</w:t>
            </w:r>
          </w:p>
        </w:tc>
        <w:tc>
          <w:tcPr>
            <w:tcW w:w="470" w:type="pct"/>
            <w:tcBorders>
              <w:top w:val="nil"/>
              <w:left w:val="nil"/>
              <w:bottom w:val="nil"/>
              <w:right w:val="nil"/>
            </w:tcBorders>
            <w:shd w:val="clear" w:color="auto" w:fill="auto"/>
            <w:noWrap/>
            <w:vAlign w:val="bottom"/>
            <w:hideMark/>
          </w:tcPr>
          <w:p w14:paraId="6635DE40"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0.33</w:t>
            </w:r>
          </w:p>
        </w:tc>
        <w:tc>
          <w:tcPr>
            <w:tcW w:w="234" w:type="pct"/>
            <w:vMerge/>
            <w:tcBorders>
              <w:top w:val="nil"/>
              <w:left w:val="single" w:sz="4" w:space="0" w:color="auto"/>
              <w:bottom w:val="single" w:sz="4" w:space="0" w:color="000000"/>
              <w:right w:val="nil"/>
            </w:tcBorders>
            <w:vAlign w:val="center"/>
            <w:hideMark/>
          </w:tcPr>
          <w:p w14:paraId="3B9C2ADF"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4634DC11"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Fodder legumes or legume-grass mix</w:t>
            </w:r>
          </w:p>
        </w:tc>
        <w:tc>
          <w:tcPr>
            <w:tcW w:w="468" w:type="pct"/>
            <w:tcBorders>
              <w:top w:val="nil"/>
              <w:left w:val="nil"/>
              <w:bottom w:val="nil"/>
              <w:right w:val="nil"/>
            </w:tcBorders>
            <w:shd w:val="clear" w:color="auto" w:fill="auto"/>
            <w:noWrap/>
            <w:vAlign w:val="bottom"/>
            <w:hideMark/>
          </w:tcPr>
          <w:p w14:paraId="74EB5CA7"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0.16</w:t>
            </w:r>
          </w:p>
        </w:tc>
      </w:tr>
      <w:tr w:rsidR="00240C33" w:rsidRPr="00E02016" w14:paraId="7CDD1959" w14:textId="77777777" w:rsidTr="00240C33">
        <w:trPr>
          <w:trHeight w:val="300"/>
        </w:trPr>
        <w:tc>
          <w:tcPr>
            <w:tcW w:w="235" w:type="pct"/>
            <w:vMerge/>
            <w:tcBorders>
              <w:top w:val="nil"/>
              <w:left w:val="nil"/>
              <w:bottom w:val="single" w:sz="4" w:space="0" w:color="000000"/>
              <w:right w:val="nil"/>
            </w:tcBorders>
            <w:vAlign w:val="center"/>
            <w:hideMark/>
          </w:tcPr>
          <w:p w14:paraId="4E2FA27D"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1229565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organic manure</w:t>
            </w:r>
          </w:p>
        </w:tc>
        <w:tc>
          <w:tcPr>
            <w:tcW w:w="470" w:type="pct"/>
            <w:tcBorders>
              <w:top w:val="nil"/>
              <w:left w:val="nil"/>
              <w:bottom w:val="nil"/>
              <w:right w:val="nil"/>
            </w:tcBorders>
            <w:shd w:val="clear" w:color="auto" w:fill="auto"/>
            <w:noWrap/>
            <w:vAlign w:val="bottom"/>
            <w:hideMark/>
          </w:tcPr>
          <w:p w14:paraId="56E2EF6C"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-0.17</w:t>
            </w:r>
          </w:p>
        </w:tc>
        <w:tc>
          <w:tcPr>
            <w:tcW w:w="234" w:type="pct"/>
            <w:vMerge/>
            <w:tcBorders>
              <w:top w:val="nil"/>
              <w:left w:val="single" w:sz="4" w:space="0" w:color="auto"/>
              <w:bottom w:val="single" w:sz="4" w:space="0" w:color="000000"/>
              <w:right w:val="nil"/>
            </w:tcBorders>
            <w:vAlign w:val="center"/>
            <w:hideMark/>
          </w:tcPr>
          <w:p w14:paraId="5B07E091"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0628303C"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recycled sources</w:t>
            </w:r>
          </w:p>
        </w:tc>
        <w:tc>
          <w:tcPr>
            <w:tcW w:w="468" w:type="pct"/>
            <w:tcBorders>
              <w:top w:val="nil"/>
              <w:left w:val="nil"/>
              <w:bottom w:val="nil"/>
              <w:right w:val="nil"/>
            </w:tcBorders>
            <w:shd w:val="clear" w:color="auto" w:fill="auto"/>
            <w:noWrap/>
            <w:vAlign w:val="bottom"/>
            <w:hideMark/>
          </w:tcPr>
          <w:p w14:paraId="4ECF2C23"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-0.12</w:t>
            </w:r>
          </w:p>
        </w:tc>
      </w:tr>
      <w:tr w:rsidR="00240C33" w:rsidRPr="00E02016" w14:paraId="5038902D" w14:textId="77777777" w:rsidTr="00240C33">
        <w:trPr>
          <w:trHeight w:val="300"/>
        </w:trPr>
        <w:tc>
          <w:tcPr>
            <w:tcW w:w="235" w:type="pct"/>
            <w:vMerge/>
            <w:tcBorders>
              <w:top w:val="nil"/>
              <w:left w:val="nil"/>
              <w:bottom w:val="single" w:sz="4" w:space="0" w:color="000000"/>
              <w:right w:val="nil"/>
            </w:tcBorders>
            <w:vAlign w:val="center"/>
            <w:hideMark/>
          </w:tcPr>
          <w:p w14:paraId="492254FB"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6AB15F17"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Orchards</w:t>
            </w:r>
          </w:p>
        </w:tc>
        <w:tc>
          <w:tcPr>
            <w:tcW w:w="470" w:type="pct"/>
            <w:tcBorders>
              <w:top w:val="nil"/>
              <w:left w:val="nil"/>
              <w:bottom w:val="nil"/>
              <w:right w:val="nil"/>
            </w:tcBorders>
            <w:shd w:val="clear" w:color="auto" w:fill="auto"/>
            <w:noWrap/>
            <w:vAlign w:val="bottom"/>
            <w:hideMark/>
          </w:tcPr>
          <w:p w14:paraId="3199E407"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-0.11</w:t>
            </w:r>
          </w:p>
        </w:tc>
        <w:tc>
          <w:tcPr>
            <w:tcW w:w="234" w:type="pct"/>
            <w:vMerge/>
            <w:tcBorders>
              <w:top w:val="nil"/>
              <w:left w:val="single" w:sz="4" w:space="0" w:color="auto"/>
              <w:bottom w:val="single" w:sz="4" w:space="0" w:color="000000"/>
              <w:right w:val="nil"/>
            </w:tcBorders>
            <w:vAlign w:val="center"/>
            <w:hideMark/>
          </w:tcPr>
          <w:p w14:paraId="77CD9EE1"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2B227006"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Grain legumes</w:t>
            </w:r>
          </w:p>
        </w:tc>
        <w:tc>
          <w:tcPr>
            <w:tcW w:w="468" w:type="pct"/>
            <w:tcBorders>
              <w:top w:val="nil"/>
              <w:left w:val="nil"/>
              <w:bottom w:val="nil"/>
              <w:right w:val="nil"/>
            </w:tcBorders>
            <w:shd w:val="clear" w:color="auto" w:fill="auto"/>
            <w:noWrap/>
            <w:vAlign w:val="bottom"/>
            <w:hideMark/>
          </w:tcPr>
          <w:p w14:paraId="633054F8"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r>
      <w:tr w:rsidR="00240C33" w:rsidRPr="00E02016" w14:paraId="546578AB" w14:textId="77777777" w:rsidTr="00240C33">
        <w:trPr>
          <w:trHeight w:val="300"/>
        </w:trPr>
        <w:tc>
          <w:tcPr>
            <w:tcW w:w="235" w:type="pct"/>
            <w:vMerge/>
            <w:tcBorders>
              <w:top w:val="nil"/>
              <w:left w:val="nil"/>
              <w:bottom w:val="single" w:sz="4" w:space="0" w:color="000000"/>
              <w:right w:val="nil"/>
            </w:tcBorders>
            <w:vAlign w:val="center"/>
            <w:hideMark/>
          </w:tcPr>
          <w:p w14:paraId="24FFDF46"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3A421193"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Grain legumes</w:t>
            </w:r>
          </w:p>
        </w:tc>
        <w:tc>
          <w:tcPr>
            <w:tcW w:w="470" w:type="pct"/>
            <w:tcBorders>
              <w:top w:val="nil"/>
              <w:left w:val="nil"/>
              <w:bottom w:val="nil"/>
              <w:right w:val="nil"/>
            </w:tcBorders>
            <w:shd w:val="clear" w:color="auto" w:fill="auto"/>
            <w:noWrap/>
            <w:vAlign w:val="bottom"/>
            <w:hideMark/>
          </w:tcPr>
          <w:p w14:paraId="13A8FC69"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c>
          <w:tcPr>
            <w:tcW w:w="234" w:type="pct"/>
            <w:vMerge/>
            <w:tcBorders>
              <w:top w:val="nil"/>
              <w:left w:val="single" w:sz="4" w:space="0" w:color="auto"/>
              <w:bottom w:val="single" w:sz="4" w:space="0" w:color="000000"/>
              <w:right w:val="nil"/>
            </w:tcBorders>
            <w:vAlign w:val="center"/>
            <w:hideMark/>
          </w:tcPr>
          <w:p w14:paraId="54E810F9"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5FC2628D"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conventional manure</w:t>
            </w:r>
          </w:p>
        </w:tc>
        <w:tc>
          <w:tcPr>
            <w:tcW w:w="468" w:type="pct"/>
            <w:tcBorders>
              <w:top w:val="nil"/>
              <w:left w:val="nil"/>
              <w:bottom w:val="nil"/>
              <w:right w:val="nil"/>
            </w:tcBorders>
            <w:shd w:val="clear" w:color="auto" w:fill="auto"/>
            <w:noWrap/>
            <w:vAlign w:val="bottom"/>
            <w:hideMark/>
          </w:tcPr>
          <w:p w14:paraId="3F4BA77F"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-0.08</w:t>
            </w:r>
          </w:p>
        </w:tc>
      </w:tr>
      <w:tr w:rsidR="00240C33" w:rsidRPr="00E02016" w14:paraId="3145761D" w14:textId="77777777" w:rsidTr="00240C33">
        <w:trPr>
          <w:trHeight w:val="300"/>
        </w:trPr>
        <w:tc>
          <w:tcPr>
            <w:tcW w:w="235" w:type="pct"/>
            <w:vMerge/>
            <w:tcBorders>
              <w:top w:val="nil"/>
              <w:left w:val="nil"/>
              <w:bottom w:val="single" w:sz="4" w:space="0" w:color="000000"/>
              <w:right w:val="nil"/>
            </w:tcBorders>
            <w:vAlign w:val="center"/>
            <w:hideMark/>
          </w:tcPr>
          <w:p w14:paraId="53D3278A"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3E916589"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Grapes</w:t>
            </w:r>
          </w:p>
        </w:tc>
        <w:tc>
          <w:tcPr>
            <w:tcW w:w="470" w:type="pct"/>
            <w:tcBorders>
              <w:top w:val="nil"/>
              <w:left w:val="nil"/>
              <w:bottom w:val="nil"/>
              <w:right w:val="nil"/>
            </w:tcBorders>
            <w:shd w:val="clear" w:color="auto" w:fill="auto"/>
            <w:noWrap/>
            <w:vAlign w:val="bottom"/>
            <w:hideMark/>
          </w:tcPr>
          <w:p w14:paraId="6AF0FFCD"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-0.04</w:t>
            </w:r>
          </w:p>
        </w:tc>
        <w:tc>
          <w:tcPr>
            <w:tcW w:w="234" w:type="pct"/>
            <w:vMerge/>
            <w:tcBorders>
              <w:top w:val="nil"/>
              <w:left w:val="single" w:sz="4" w:space="0" w:color="auto"/>
              <w:bottom w:val="single" w:sz="4" w:space="0" w:color="000000"/>
              <w:right w:val="nil"/>
            </w:tcBorders>
            <w:vAlign w:val="center"/>
            <w:hideMark/>
          </w:tcPr>
          <w:p w14:paraId="3A923CC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2E30B5A0"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Stocking Density (LU/ha)</w:t>
            </w:r>
          </w:p>
        </w:tc>
        <w:tc>
          <w:tcPr>
            <w:tcW w:w="468" w:type="pct"/>
            <w:tcBorders>
              <w:top w:val="nil"/>
              <w:left w:val="nil"/>
              <w:bottom w:val="nil"/>
              <w:right w:val="nil"/>
            </w:tcBorders>
            <w:shd w:val="clear" w:color="auto" w:fill="auto"/>
            <w:noWrap/>
            <w:vAlign w:val="bottom"/>
            <w:hideMark/>
          </w:tcPr>
          <w:p w14:paraId="1DB48455"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r>
      <w:tr w:rsidR="00240C33" w:rsidRPr="00E02016" w14:paraId="42A1ECB0" w14:textId="77777777" w:rsidTr="00240C33">
        <w:trPr>
          <w:trHeight w:val="300"/>
        </w:trPr>
        <w:tc>
          <w:tcPr>
            <w:tcW w:w="235" w:type="pct"/>
            <w:vMerge/>
            <w:tcBorders>
              <w:top w:val="nil"/>
              <w:left w:val="nil"/>
              <w:bottom w:val="single" w:sz="4" w:space="0" w:color="000000"/>
              <w:right w:val="nil"/>
            </w:tcBorders>
            <w:vAlign w:val="center"/>
            <w:hideMark/>
          </w:tcPr>
          <w:p w14:paraId="50D10A14"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0B968970"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mineral sources</w:t>
            </w:r>
          </w:p>
        </w:tc>
        <w:tc>
          <w:tcPr>
            <w:tcW w:w="470" w:type="pct"/>
            <w:tcBorders>
              <w:top w:val="nil"/>
              <w:left w:val="nil"/>
              <w:bottom w:val="nil"/>
              <w:right w:val="nil"/>
            </w:tcBorders>
            <w:shd w:val="clear" w:color="auto" w:fill="auto"/>
            <w:noWrap/>
            <w:vAlign w:val="bottom"/>
            <w:hideMark/>
          </w:tcPr>
          <w:p w14:paraId="29233C85"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c>
          <w:tcPr>
            <w:tcW w:w="234" w:type="pct"/>
            <w:vMerge/>
            <w:tcBorders>
              <w:top w:val="nil"/>
              <w:left w:val="single" w:sz="4" w:space="0" w:color="auto"/>
              <w:bottom w:val="single" w:sz="4" w:space="0" w:color="000000"/>
              <w:right w:val="nil"/>
            </w:tcBorders>
            <w:vAlign w:val="center"/>
            <w:hideMark/>
          </w:tcPr>
          <w:p w14:paraId="47D581F3"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0FE8E4DA"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Pasture</w:t>
            </w:r>
          </w:p>
        </w:tc>
        <w:tc>
          <w:tcPr>
            <w:tcW w:w="468" w:type="pct"/>
            <w:tcBorders>
              <w:top w:val="nil"/>
              <w:left w:val="nil"/>
              <w:bottom w:val="nil"/>
              <w:right w:val="nil"/>
            </w:tcBorders>
            <w:shd w:val="clear" w:color="auto" w:fill="auto"/>
            <w:noWrap/>
            <w:vAlign w:val="bottom"/>
            <w:hideMark/>
          </w:tcPr>
          <w:p w14:paraId="74A03F1B"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0.05</w:t>
            </w:r>
          </w:p>
        </w:tc>
      </w:tr>
      <w:tr w:rsidR="00240C33" w:rsidRPr="00E02016" w14:paraId="1469E230" w14:textId="77777777" w:rsidTr="00240C33">
        <w:trPr>
          <w:trHeight w:val="300"/>
        </w:trPr>
        <w:tc>
          <w:tcPr>
            <w:tcW w:w="235" w:type="pct"/>
            <w:vMerge/>
            <w:tcBorders>
              <w:top w:val="nil"/>
              <w:left w:val="nil"/>
              <w:bottom w:val="single" w:sz="4" w:space="0" w:color="000000"/>
              <w:right w:val="nil"/>
            </w:tcBorders>
            <w:vAlign w:val="center"/>
            <w:hideMark/>
          </w:tcPr>
          <w:p w14:paraId="5901FBC5"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nil"/>
              <w:right w:val="nil"/>
            </w:tcBorders>
            <w:shd w:val="clear" w:color="auto" w:fill="auto"/>
            <w:noWrap/>
            <w:vAlign w:val="bottom"/>
            <w:hideMark/>
          </w:tcPr>
          <w:p w14:paraId="634C885F"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cereals</w:t>
            </w:r>
          </w:p>
        </w:tc>
        <w:tc>
          <w:tcPr>
            <w:tcW w:w="470" w:type="pct"/>
            <w:tcBorders>
              <w:top w:val="nil"/>
              <w:left w:val="nil"/>
              <w:bottom w:val="nil"/>
              <w:right w:val="nil"/>
            </w:tcBorders>
            <w:shd w:val="clear" w:color="auto" w:fill="auto"/>
            <w:noWrap/>
            <w:vAlign w:val="bottom"/>
            <w:hideMark/>
          </w:tcPr>
          <w:p w14:paraId="0A1890B6"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c>
          <w:tcPr>
            <w:tcW w:w="234" w:type="pct"/>
            <w:vMerge/>
            <w:tcBorders>
              <w:top w:val="nil"/>
              <w:left w:val="single" w:sz="4" w:space="0" w:color="auto"/>
              <w:bottom w:val="single" w:sz="4" w:space="0" w:color="000000"/>
              <w:right w:val="nil"/>
            </w:tcBorders>
            <w:vAlign w:val="center"/>
            <w:hideMark/>
          </w:tcPr>
          <w:p w14:paraId="6B7454AE"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nil"/>
              <w:right w:val="nil"/>
            </w:tcBorders>
            <w:shd w:val="clear" w:color="auto" w:fill="auto"/>
            <w:noWrap/>
            <w:vAlign w:val="bottom"/>
            <w:hideMark/>
          </w:tcPr>
          <w:p w14:paraId="2F94C530"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Inputs from mineral sources</w:t>
            </w:r>
          </w:p>
        </w:tc>
        <w:tc>
          <w:tcPr>
            <w:tcW w:w="468" w:type="pct"/>
            <w:tcBorders>
              <w:top w:val="nil"/>
              <w:left w:val="nil"/>
              <w:bottom w:val="nil"/>
              <w:right w:val="nil"/>
            </w:tcBorders>
            <w:shd w:val="clear" w:color="auto" w:fill="auto"/>
            <w:noWrap/>
            <w:vAlign w:val="bottom"/>
            <w:hideMark/>
          </w:tcPr>
          <w:p w14:paraId="795D8951"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r w:rsidR="00240C33" w:rsidRPr="00E02016" w14:paraId="6525B833" w14:textId="77777777" w:rsidTr="00240C33">
        <w:trPr>
          <w:trHeight w:val="300"/>
        </w:trPr>
        <w:tc>
          <w:tcPr>
            <w:tcW w:w="235" w:type="pct"/>
            <w:vMerge/>
            <w:tcBorders>
              <w:top w:val="nil"/>
              <w:left w:val="nil"/>
              <w:bottom w:val="single" w:sz="4" w:space="0" w:color="000000"/>
              <w:right w:val="nil"/>
            </w:tcBorders>
            <w:vAlign w:val="center"/>
            <w:hideMark/>
          </w:tcPr>
          <w:p w14:paraId="3D17055C"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6" w:type="pct"/>
            <w:tcBorders>
              <w:top w:val="nil"/>
              <w:left w:val="nil"/>
              <w:bottom w:val="single" w:sz="4" w:space="0" w:color="auto"/>
              <w:right w:val="nil"/>
            </w:tcBorders>
            <w:shd w:val="clear" w:color="auto" w:fill="auto"/>
            <w:noWrap/>
            <w:vAlign w:val="bottom"/>
            <w:hideMark/>
          </w:tcPr>
          <w:p w14:paraId="15530733"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Years of organic management</w:t>
            </w:r>
          </w:p>
        </w:tc>
        <w:tc>
          <w:tcPr>
            <w:tcW w:w="470" w:type="pct"/>
            <w:tcBorders>
              <w:top w:val="nil"/>
              <w:left w:val="nil"/>
              <w:bottom w:val="single" w:sz="4" w:space="0" w:color="auto"/>
              <w:right w:val="nil"/>
            </w:tcBorders>
            <w:shd w:val="clear" w:color="auto" w:fill="auto"/>
            <w:noWrap/>
            <w:vAlign w:val="bottom"/>
            <w:hideMark/>
          </w:tcPr>
          <w:p w14:paraId="2D47F79C"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c>
          <w:tcPr>
            <w:tcW w:w="234" w:type="pct"/>
            <w:vMerge/>
            <w:tcBorders>
              <w:top w:val="nil"/>
              <w:left w:val="single" w:sz="4" w:space="0" w:color="auto"/>
              <w:bottom w:val="single" w:sz="4" w:space="0" w:color="000000"/>
              <w:right w:val="nil"/>
            </w:tcBorders>
            <w:vAlign w:val="center"/>
            <w:hideMark/>
          </w:tcPr>
          <w:p w14:paraId="3CF2EB79" w14:textId="77777777" w:rsidR="00240C33" w:rsidRPr="00E02016" w:rsidRDefault="00240C33" w:rsidP="00E02016">
            <w:pPr>
              <w:spacing w:before="0" w:after="0" w:line="240" w:lineRule="auto"/>
              <w:rPr>
                <w:rFonts w:ascii="Calibri" w:hAnsi="Calibri" w:cs="Calibri"/>
                <w:color w:val="000000"/>
                <w:szCs w:val="22"/>
                <w:lang w:val="en-GB" w:eastAsia="da-DK"/>
              </w:rPr>
            </w:pPr>
          </w:p>
        </w:tc>
        <w:tc>
          <w:tcPr>
            <w:tcW w:w="1797" w:type="pct"/>
            <w:tcBorders>
              <w:top w:val="nil"/>
              <w:left w:val="nil"/>
              <w:bottom w:val="single" w:sz="4" w:space="0" w:color="auto"/>
              <w:right w:val="nil"/>
            </w:tcBorders>
            <w:shd w:val="clear" w:color="auto" w:fill="auto"/>
            <w:noWrap/>
            <w:vAlign w:val="bottom"/>
            <w:hideMark/>
          </w:tcPr>
          <w:p w14:paraId="12BA9A62" w14:textId="77777777" w:rsidR="00240C33" w:rsidRPr="00E02016" w:rsidRDefault="00240C33" w:rsidP="00E02016">
            <w:pPr>
              <w:spacing w:before="0" w:after="0" w:line="240" w:lineRule="auto"/>
              <w:rPr>
                <w:rFonts w:ascii="Calibri" w:hAnsi="Calibri" w:cs="Calibri"/>
                <w:color w:val="000000"/>
                <w:szCs w:val="22"/>
                <w:lang w:val="en-GB" w:eastAsia="da-DK"/>
              </w:rPr>
            </w:pPr>
            <w:r w:rsidRPr="00E02016">
              <w:rPr>
                <w:rFonts w:ascii="Calibri" w:hAnsi="Calibri" w:cs="Calibri"/>
                <w:color w:val="000000"/>
                <w:szCs w:val="22"/>
                <w:lang w:val="en-GB" w:eastAsia="da-DK"/>
              </w:rPr>
              <w:t>Cereals</w:t>
            </w:r>
          </w:p>
        </w:tc>
        <w:tc>
          <w:tcPr>
            <w:tcW w:w="468" w:type="pct"/>
            <w:tcBorders>
              <w:top w:val="nil"/>
              <w:left w:val="nil"/>
              <w:bottom w:val="single" w:sz="4" w:space="0" w:color="auto"/>
              <w:right w:val="nil"/>
            </w:tcBorders>
            <w:shd w:val="clear" w:color="auto" w:fill="auto"/>
            <w:noWrap/>
            <w:vAlign w:val="bottom"/>
            <w:hideMark/>
          </w:tcPr>
          <w:p w14:paraId="1BC163FE" w14:textId="77777777" w:rsidR="00240C33" w:rsidRPr="00E02016" w:rsidRDefault="00240C33" w:rsidP="00E02016">
            <w:pPr>
              <w:spacing w:before="0" w:after="0" w:line="240" w:lineRule="auto"/>
              <w:jc w:val="center"/>
              <w:rPr>
                <w:rFonts w:ascii="Calibri" w:hAnsi="Calibri" w:cs="Calibri"/>
                <w:color w:val="000000"/>
                <w:szCs w:val="22"/>
                <w:lang w:val="en-GB" w:eastAsia="da-DK"/>
              </w:rPr>
            </w:pPr>
            <w:r w:rsidRPr="00E02016">
              <w:rPr>
                <w:rFonts w:ascii="Calibri" w:hAnsi="Calibri" w:cs="Calibri"/>
                <w:color w:val="000000"/>
                <w:szCs w:val="22"/>
                <w:lang w:val="en-GB" w:eastAsia="da-DK"/>
              </w:rPr>
              <w:t>-0.01</w:t>
            </w:r>
          </w:p>
        </w:tc>
      </w:tr>
    </w:tbl>
    <w:p w14:paraId="7826A539" w14:textId="466C89C0" w:rsidR="00FD07AC" w:rsidRDefault="002E7E53">
      <w:pPr>
        <w:spacing w:before="0" w:after="160" w:line="259" w:lineRule="auto"/>
        <w:rPr>
          <w:lang w:val="en-US"/>
        </w:rPr>
      </w:pPr>
      <w:r>
        <w:rPr>
          <w:lang w:val="en-US"/>
        </w:rPr>
        <w:t xml:space="preserve"> </w:t>
      </w:r>
      <w:r w:rsidR="00FD07AC">
        <w:rPr>
          <w:lang w:val="en-US"/>
        </w:rPr>
        <w:br w:type="page"/>
      </w:r>
    </w:p>
    <w:p w14:paraId="7AA2D24B" w14:textId="510342B0" w:rsidR="00571D83" w:rsidRDefault="00571D83" w:rsidP="00571D83">
      <w:pPr>
        <w:pStyle w:val="Heading1"/>
        <w:rPr>
          <w:lang w:val="en-US"/>
        </w:rPr>
      </w:pPr>
      <w:r>
        <w:rPr>
          <w:lang w:val="en-US"/>
        </w:rPr>
        <w:lastRenderedPageBreak/>
        <w:t>Supplementary Figures</w:t>
      </w:r>
    </w:p>
    <w:p w14:paraId="7602720E" w14:textId="7FEBE34F" w:rsidR="00571D83" w:rsidRDefault="00C27DD9">
      <w:pPr>
        <w:spacing w:before="0" w:after="160" w:line="259" w:lineRule="auto"/>
        <w:rPr>
          <w:lang w:val="en-US"/>
        </w:rPr>
      </w:pPr>
      <w:r>
        <w:rPr>
          <w:noProof/>
        </w:rPr>
        <w:drawing>
          <wp:inline distT="0" distB="0" distL="0" distR="0" wp14:anchorId="177C3939" wp14:editId="066BF7A7">
            <wp:extent cx="5760720" cy="3840480"/>
            <wp:effectExtent l="0" t="0" r="0" b="7620"/>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r w:rsidR="00571D83">
        <w:rPr>
          <w:lang w:val="en-US"/>
        </w:rPr>
        <w:t xml:space="preserve">Supplementary Figure 1: </w:t>
      </w:r>
      <w:r w:rsidR="00CB751B">
        <w:rPr>
          <w:lang w:val="en-US"/>
        </w:rPr>
        <w:t xml:space="preserve">Percentage of area under a certain crop group </w:t>
      </w:r>
      <w:r w:rsidR="00E01DFD">
        <w:rPr>
          <w:lang w:val="en-US"/>
        </w:rPr>
        <w:t>for each country and farm type.</w:t>
      </w:r>
    </w:p>
    <w:p w14:paraId="4F108DB6" w14:textId="0B32081F" w:rsidR="00571D83" w:rsidRDefault="00571D83">
      <w:pPr>
        <w:spacing w:before="0" w:after="160" w:line="259" w:lineRule="auto"/>
        <w:rPr>
          <w:lang w:val="en-US"/>
        </w:rPr>
      </w:pPr>
      <w:r>
        <w:rPr>
          <w:lang w:val="en-US"/>
        </w:rPr>
        <w:br w:type="page"/>
      </w:r>
    </w:p>
    <w:p w14:paraId="22A4E0E2" w14:textId="123515D7" w:rsidR="002F4374" w:rsidRDefault="00C27DD9">
      <w:pPr>
        <w:spacing w:before="0" w:after="160" w:line="259" w:lineRule="auto"/>
        <w:rPr>
          <w:lang w:val="en-US"/>
        </w:rPr>
      </w:pPr>
      <w:r>
        <w:rPr>
          <w:noProof/>
        </w:rPr>
        <w:lastRenderedPageBreak/>
        <w:drawing>
          <wp:inline distT="0" distB="0" distL="0" distR="0" wp14:anchorId="199399C5" wp14:editId="430E1849">
            <wp:extent cx="5760720" cy="5760720"/>
            <wp:effectExtent l="0" t="0" r="0" b="0"/>
            <wp:docPr id="2" name="Picture 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scatter chart&#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5760720"/>
                    </a:xfrm>
                    <a:prstGeom prst="rect">
                      <a:avLst/>
                    </a:prstGeom>
                    <a:noFill/>
                    <a:ln>
                      <a:noFill/>
                    </a:ln>
                  </pic:spPr>
                </pic:pic>
              </a:graphicData>
            </a:graphic>
          </wp:inline>
        </w:drawing>
      </w:r>
      <w:r w:rsidR="002F4374">
        <w:rPr>
          <w:lang w:val="en-US"/>
        </w:rPr>
        <w:t xml:space="preserve">Supplementary Figure </w:t>
      </w:r>
      <w:r w:rsidR="00E01DFD">
        <w:rPr>
          <w:lang w:val="en-US"/>
        </w:rPr>
        <w:t>2</w:t>
      </w:r>
      <w:r w:rsidR="002F4374">
        <w:rPr>
          <w:lang w:val="en-US"/>
        </w:rPr>
        <w:t xml:space="preserve">: </w:t>
      </w:r>
      <w:r w:rsidR="00CA3F10">
        <w:rPr>
          <w:lang w:val="en-US"/>
        </w:rPr>
        <w:t xml:space="preserve">Correlation plot </w:t>
      </w:r>
      <w:r w:rsidR="009C13AC">
        <w:t>over all regions among the different sources of inputs (as percentage of total nutrient input), total nutrient input, stocking density, cultivated farm area, years under organic management, and reliance on BNF</w:t>
      </w:r>
      <w:r w:rsidR="001205F7">
        <w:t xml:space="preserve">. </w:t>
      </w:r>
      <w:r w:rsidR="00DF05A2">
        <w:t>Non-significant</w:t>
      </w:r>
      <w:r w:rsidR="001205F7">
        <w:t xml:space="preserve"> correlations are marked with an “X”</w:t>
      </w:r>
      <w:r w:rsidR="009C13AC">
        <w:t xml:space="preserve"> (p&lt;0.05</w:t>
      </w:r>
      <w:r w:rsidR="001205F7">
        <w:t>)</w:t>
      </w:r>
      <w:r w:rsidR="00DF05A2">
        <w:t>. Numbers reflect the correlation coefficient</w:t>
      </w:r>
      <w:r w:rsidR="004A3995">
        <w:t xml:space="preserve"> </w:t>
      </w:r>
      <w:r w:rsidR="00DE4AFF">
        <w:t>based on Pearson`s product moment correlation</w:t>
      </w:r>
      <w:r w:rsidR="00DF05A2">
        <w:t xml:space="preserve">. </w:t>
      </w:r>
    </w:p>
    <w:p w14:paraId="57F0BBF7" w14:textId="64A80771" w:rsidR="002F4374" w:rsidRDefault="002F4374">
      <w:pPr>
        <w:spacing w:before="0" w:after="160" w:line="259" w:lineRule="auto"/>
        <w:rPr>
          <w:lang w:val="en-US"/>
        </w:rPr>
      </w:pPr>
      <w:r>
        <w:rPr>
          <w:lang w:val="en-US"/>
        </w:rPr>
        <w:br w:type="page"/>
      </w:r>
    </w:p>
    <w:p w14:paraId="72D278B7" w14:textId="4A6A8C0A" w:rsidR="00956E6E" w:rsidRDefault="00C27DD9">
      <w:pPr>
        <w:spacing w:before="0" w:after="160" w:line="259" w:lineRule="auto"/>
      </w:pPr>
      <w:r>
        <w:rPr>
          <w:noProof/>
        </w:rPr>
        <w:lastRenderedPageBreak/>
        <w:drawing>
          <wp:inline distT="0" distB="0" distL="0" distR="0" wp14:anchorId="748B3864" wp14:editId="7CE5DEC3">
            <wp:extent cx="5760720" cy="5396865"/>
            <wp:effectExtent l="0" t="0" r="0" b="0"/>
            <wp:docPr id="222544389" name="Picture 1" descr="A picture containing text, line, pl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544389" name="Picture 1" descr="A picture containing text, line, plot, diagram&#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720" cy="5396865"/>
                    </a:xfrm>
                    <a:prstGeom prst="rect">
                      <a:avLst/>
                    </a:prstGeom>
                    <a:noFill/>
                    <a:ln>
                      <a:noFill/>
                    </a:ln>
                  </pic:spPr>
                </pic:pic>
              </a:graphicData>
            </a:graphic>
          </wp:inline>
        </w:drawing>
      </w:r>
      <w:r w:rsidR="00956E6E">
        <w:rPr>
          <w:lang w:val="en-US"/>
        </w:rPr>
        <w:t xml:space="preserve">Supplementary Figure </w:t>
      </w:r>
      <w:r w:rsidR="00E01DFD">
        <w:rPr>
          <w:lang w:val="en-US"/>
        </w:rPr>
        <w:t>3</w:t>
      </w:r>
      <w:r w:rsidR="00956E6E">
        <w:rPr>
          <w:lang w:val="en-US"/>
        </w:rPr>
        <w:t>:</w:t>
      </w:r>
      <w:r w:rsidR="00956E6E">
        <w:t xml:space="preserve"> </w:t>
      </w:r>
      <w:r w:rsidR="00E52DFC">
        <w:t>Screen</w:t>
      </w:r>
      <w:r w:rsidR="008E2332">
        <w:t xml:space="preserve"> </w:t>
      </w:r>
      <w:r w:rsidR="00E52DFC">
        <w:t xml:space="preserve">plot of </w:t>
      </w:r>
      <w:r w:rsidR="008E2332">
        <w:t>the</w:t>
      </w:r>
      <w:r w:rsidR="00E52DFC">
        <w:t xml:space="preserve"> PCA of</w:t>
      </w:r>
      <w:r w:rsidR="00C820A6">
        <w:t xml:space="preserve"> </w:t>
      </w:r>
      <w:r w:rsidR="00C820A6">
        <w:rPr>
          <w:rFonts w:eastAsiaTheme="minorHAnsi"/>
        </w:rPr>
        <w:t>the farm data including nutrient inputs</w:t>
      </w:r>
      <w:r w:rsidR="00E60CE4">
        <w:rPr>
          <w:rFonts w:eastAsiaTheme="minorHAnsi"/>
        </w:rPr>
        <w:t>,</w:t>
      </w:r>
      <w:r w:rsidR="00C820A6">
        <w:rPr>
          <w:rFonts w:eastAsiaTheme="minorHAnsi"/>
        </w:rPr>
        <w:t xml:space="preserve"> and outputs, percentage of nutrients derived from nutrient sources </w:t>
      </w:r>
      <w:r w:rsidR="00CE0329">
        <w:rPr>
          <w:rFonts w:eastAsiaTheme="minorHAnsi"/>
        </w:rPr>
        <w:t>averaged over</w:t>
      </w:r>
      <w:r w:rsidR="00C820A6">
        <w:rPr>
          <w:rFonts w:eastAsiaTheme="minorHAnsi"/>
        </w:rPr>
        <w:t xml:space="preserve"> N,</w:t>
      </w:r>
      <w:r w:rsidR="00E60CE4">
        <w:rPr>
          <w:rFonts w:eastAsiaTheme="minorHAnsi"/>
        </w:rPr>
        <w:t xml:space="preserve"> </w:t>
      </w:r>
      <w:r w:rsidR="00C820A6">
        <w:rPr>
          <w:rFonts w:eastAsiaTheme="minorHAnsi"/>
        </w:rPr>
        <w:t>P, and K, livestock density, reliance on BNF, years under organic management,</w:t>
      </w:r>
      <w:r w:rsidR="00CE0329">
        <w:rPr>
          <w:rFonts w:eastAsiaTheme="minorHAnsi"/>
        </w:rPr>
        <w:t xml:space="preserve"> share of crops </w:t>
      </w:r>
      <w:r w:rsidR="008256B0">
        <w:rPr>
          <w:rFonts w:eastAsiaTheme="minorHAnsi"/>
        </w:rPr>
        <w:t>in crop rotation,</w:t>
      </w:r>
      <w:r w:rsidR="00C820A6">
        <w:rPr>
          <w:rFonts w:eastAsiaTheme="minorHAnsi"/>
        </w:rPr>
        <w:t xml:space="preserve"> and cultivated area. The bars show how much </w:t>
      </w:r>
      <w:r w:rsidR="00E60CE4">
        <w:rPr>
          <w:rFonts w:eastAsiaTheme="minorHAnsi"/>
        </w:rPr>
        <w:t xml:space="preserve">percentage </w:t>
      </w:r>
      <w:r w:rsidR="00C820A6">
        <w:rPr>
          <w:rFonts w:eastAsiaTheme="minorHAnsi"/>
        </w:rPr>
        <w:t xml:space="preserve">of the variation among farms explained by the first </w:t>
      </w:r>
      <w:r w:rsidR="00CE0329">
        <w:rPr>
          <w:rFonts w:eastAsiaTheme="minorHAnsi"/>
        </w:rPr>
        <w:t>15</w:t>
      </w:r>
      <w:r w:rsidR="00E60CE4">
        <w:rPr>
          <w:rFonts w:eastAsiaTheme="minorHAnsi"/>
        </w:rPr>
        <w:t xml:space="preserve"> principal components.</w:t>
      </w:r>
    </w:p>
    <w:p w14:paraId="5468B62F" w14:textId="225AF975" w:rsidR="008E2332" w:rsidRDefault="008E2332">
      <w:pPr>
        <w:spacing w:before="0" w:after="160" w:line="259" w:lineRule="auto"/>
        <w:rPr>
          <w:lang w:val="en-US"/>
        </w:rPr>
      </w:pPr>
    </w:p>
    <w:p w14:paraId="21C6F972" w14:textId="3018AAB0" w:rsidR="006D702A" w:rsidRDefault="00E52DFC">
      <w:pPr>
        <w:spacing w:before="0" w:after="160" w:line="259" w:lineRule="auto"/>
        <w:rPr>
          <w:lang w:val="en-US"/>
        </w:rPr>
      </w:pPr>
      <w:r>
        <w:rPr>
          <w:lang w:val="en-US"/>
        </w:rPr>
        <w:br w:type="page"/>
      </w:r>
    </w:p>
    <w:p w14:paraId="6008419C" w14:textId="39F9D147" w:rsidR="0030025D" w:rsidRDefault="00C27DD9">
      <w:pPr>
        <w:spacing w:before="0" w:after="160" w:line="259" w:lineRule="auto"/>
        <w:rPr>
          <w:lang w:val="en-US"/>
        </w:rPr>
      </w:pPr>
      <w:r>
        <w:rPr>
          <w:noProof/>
        </w:rPr>
        <w:lastRenderedPageBreak/>
        <w:drawing>
          <wp:inline distT="0" distB="0" distL="0" distR="0" wp14:anchorId="191DA4E7" wp14:editId="2002695B">
            <wp:extent cx="5760720" cy="5760720"/>
            <wp:effectExtent l="0" t="0" r="0" b="0"/>
            <wp:docPr id="1383824142" name="Picture 2" descr="A picture containing text, diagram,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824142" name="Picture 2" descr="A picture containing text, diagram, screensho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5760720"/>
                    </a:xfrm>
                    <a:prstGeom prst="rect">
                      <a:avLst/>
                    </a:prstGeom>
                    <a:noFill/>
                    <a:ln>
                      <a:noFill/>
                    </a:ln>
                  </pic:spPr>
                </pic:pic>
              </a:graphicData>
            </a:graphic>
          </wp:inline>
        </w:drawing>
      </w:r>
    </w:p>
    <w:p w14:paraId="05AB0510" w14:textId="50E1AB65" w:rsidR="00C27DD9" w:rsidRDefault="00C27DD9" w:rsidP="00C27DD9">
      <w:pPr>
        <w:spacing w:before="0" w:after="160" w:line="259" w:lineRule="auto"/>
      </w:pPr>
      <w:r>
        <w:rPr>
          <w:rFonts w:eastAsiaTheme="minorHAnsi"/>
        </w:rPr>
        <w:t>Supplementary Figure 4. PCA biplot of the farm data including nutrient budgets, nutrient inputs and outputs, percentage of nutrients derived from nutrient sources for N,P, and K, livestock density, reliance on BNF, years under organic management, and cultivated area. T</w:t>
      </w:r>
      <w:r>
        <w:t xml:space="preserve">he biplot shows the relationship between the first two principal components (PC1 and PC2) and the amount of variation explained by each PC is given as well in parentheses on the axes. The dots represent each farm and the colour and corresponding coloured eclipse, and larger estimated mean point show study region. The blue arrows represent the </w:t>
      </w:r>
      <w:r w:rsidR="001152FD">
        <w:t>10</w:t>
      </w:r>
      <w:r>
        <w:t xml:space="preserve"> variables with the highest scores. The colour scale of  each arrow indicates the strength of the variable's contribution to the principal component, and the angle between the arrows represents the correlation between the variables. </w:t>
      </w:r>
    </w:p>
    <w:p w14:paraId="631C101E" w14:textId="77777777" w:rsidR="00C27DD9" w:rsidRDefault="00C27DD9">
      <w:pPr>
        <w:spacing w:before="0" w:after="160" w:line="259" w:lineRule="auto"/>
      </w:pPr>
      <w:r>
        <w:br w:type="page"/>
      </w:r>
    </w:p>
    <w:p w14:paraId="60C0123C" w14:textId="2E620C5B" w:rsidR="00C27DD9" w:rsidRDefault="00306AA5" w:rsidP="00C27DD9">
      <w:pPr>
        <w:spacing w:before="0" w:after="160" w:line="259" w:lineRule="auto"/>
      </w:pPr>
      <w:r>
        <w:rPr>
          <w:noProof/>
        </w:rPr>
        <w:lastRenderedPageBreak/>
        <w:drawing>
          <wp:inline distT="0" distB="0" distL="0" distR="0" wp14:anchorId="139EDCED" wp14:editId="2F8386F4">
            <wp:extent cx="5760720" cy="5760720"/>
            <wp:effectExtent l="0" t="0" r="0" b="0"/>
            <wp:docPr id="1446292418" name="Picture 4" descr="A picture containing text, diagram,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292418" name="Picture 4" descr="A picture containing text, diagram, line, plot&#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0720" cy="5760720"/>
                    </a:xfrm>
                    <a:prstGeom prst="rect">
                      <a:avLst/>
                    </a:prstGeom>
                    <a:noFill/>
                    <a:ln>
                      <a:noFill/>
                    </a:ln>
                  </pic:spPr>
                </pic:pic>
              </a:graphicData>
            </a:graphic>
          </wp:inline>
        </w:drawing>
      </w:r>
    </w:p>
    <w:p w14:paraId="310A1A80" w14:textId="3911D93E" w:rsidR="00306AA5" w:rsidRDefault="00306AA5" w:rsidP="00C27DD9">
      <w:pPr>
        <w:spacing w:before="0" w:after="160" w:line="259" w:lineRule="auto"/>
      </w:pPr>
      <w:r>
        <w:t xml:space="preserve">Supplementary Figure 5: </w:t>
      </w:r>
    </w:p>
    <w:p w14:paraId="49881C1B" w14:textId="77777777" w:rsidR="00C27DD9" w:rsidRPr="00C27DD9" w:rsidRDefault="00C27DD9">
      <w:pPr>
        <w:spacing w:before="0" w:after="160" w:line="259" w:lineRule="auto"/>
      </w:pPr>
    </w:p>
    <w:p w14:paraId="1C96C767" w14:textId="77777777" w:rsidR="0030025D" w:rsidRDefault="0030025D">
      <w:pPr>
        <w:spacing w:before="0" w:after="160" w:line="259" w:lineRule="auto"/>
        <w:rPr>
          <w:lang w:val="en-US"/>
        </w:rPr>
      </w:pPr>
      <w:r>
        <w:rPr>
          <w:lang w:val="en-US"/>
        </w:rPr>
        <w:br w:type="page"/>
      </w:r>
    </w:p>
    <w:p w14:paraId="583D3CF7" w14:textId="5802A5B5" w:rsidR="001F41CE" w:rsidRDefault="00C27DD9" w:rsidP="00306AA5">
      <w:pPr>
        <w:spacing w:line="240" w:lineRule="auto"/>
        <w:rPr>
          <w:sz w:val="20"/>
          <w:szCs w:val="20"/>
        </w:rPr>
      </w:pPr>
      <w:r>
        <w:rPr>
          <w:noProof/>
        </w:rPr>
        <w:lastRenderedPageBreak/>
        <w:drawing>
          <wp:inline distT="0" distB="0" distL="0" distR="0" wp14:anchorId="789BE3FF" wp14:editId="4744C81A">
            <wp:extent cx="5760720" cy="3747135"/>
            <wp:effectExtent l="0" t="0" r="0" b="5715"/>
            <wp:docPr id="4" name="Picture 4"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screenshot of a computer&#10;&#10;Description automatically generated with medium confidenc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60720" cy="3747135"/>
                    </a:xfrm>
                    <a:prstGeom prst="rect">
                      <a:avLst/>
                    </a:prstGeom>
                    <a:noFill/>
                    <a:ln>
                      <a:noFill/>
                    </a:ln>
                  </pic:spPr>
                </pic:pic>
              </a:graphicData>
            </a:graphic>
          </wp:inline>
        </w:drawing>
      </w:r>
      <w:r w:rsidR="001F41CE">
        <w:rPr>
          <w:lang w:val="en-US"/>
        </w:rPr>
        <w:t xml:space="preserve">Supplementary Figure </w:t>
      </w:r>
      <w:r w:rsidR="00E01DFD">
        <w:rPr>
          <w:lang w:val="en-US"/>
        </w:rPr>
        <w:t>5</w:t>
      </w:r>
      <w:r w:rsidR="001F41CE">
        <w:rPr>
          <w:lang w:val="en-US"/>
        </w:rPr>
        <w:t>:</w:t>
      </w:r>
      <w:r w:rsidR="001F41CE">
        <w:t xml:space="preserve"> </w:t>
      </w:r>
      <w:r w:rsidR="005375FC">
        <w:t>Acceptance of recycled fertilizer (in order: products derived from an</w:t>
      </w:r>
      <w:r w:rsidR="0024249F">
        <w:t xml:space="preserve">imals (e.g., horn meal), </w:t>
      </w:r>
      <w:r w:rsidR="0020302C">
        <w:t xml:space="preserve">digestates from anaerobic digestion of urban waste, green waste compost, household waste compost, sewage sludge, products derived from sewage sludge (e.g., </w:t>
      </w:r>
      <w:r w:rsidR="00A7190F">
        <w:t xml:space="preserve">struvite), and spent mushroom substrate). </w:t>
      </w:r>
      <w:r w:rsidR="006C63AF">
        <w:t>Bars represent</w:t>
      </w:r>
      <w:r w:rsidR="00A7190F">
        <w:t xml:space="preserve"> the</w:t>
      </w:r>
      <w:r w:rsidR="005375FC">
        <w:t xml:space="preserve"> </w:t>
      </w:r>
      <w:r w:rsidR="00A7190F">
        <w:t>p</w:t>
      </w:r>
      <w:r w:rsidR="005375FC">
        <w:t xml:space="preserve">ercentage </w:t>
      </w:r>
      <w:r w:rsidR="006C63AF">
        <w:t>and numbers the actual co</w:t>
      </w:r>
      <w:r w:rsidR="003E5FC8">
        <w:t xml:space="preserve">unt </w:t>
      </w:r>
      <w:r w:rsidR="005375FC">
        <w:t xml:space="preserve">of </w:t>
      </w:r>
      <w:r w:rsidR="00A7190F">
        <w:t xml:space="preserve">organic farmers in each study region and </w:t>
      </w:r>
      <w:proofErr w:type="gramStart"/>
      <w:r w:rsidR="00A7190F">
        <w:t>over all</w:t>
      </w:r>
      <w:proofErr w:type="gramEnd"/>
      <w:r w:rsidR="00A7190F">
        <w:t xml:space="preserve">, that would use this product </w:t>
      </w:r>
      <w:r w:rsidR="006C63AF">
        <w:t>on</w:t>
      </w:r>
      <w:r w:rsidR="00A7190F">
        <w:t xml:space="preserve"> their </w:t>
      </w:r>
      <w:r w:rsidR="006C63AF">
        <w:t xml:space="preserve">farm. </w:t>
      </w:r>
      <w:r w:rsidR="001F41CE">
        <w:rPr>
          <w:sz w:val="20"/>
          <w:szCs w:val="20"/>
        </w:rPr>
        <w:t>(DK=Denmark, EST=Estonia, HU=Hungary, UK=United Kingdom, ITA=Italy, SUI=Switzerland, GER N=Northern Germany, GER S=Southern Germany)</w:t>
      </w:r>
    </w:p>
    <w:p w14:paraId="180175F2" w14:textId="091CE89C" w:rsidR="002E4788" w:rsidRDefault="002E4788" w:rsidP="00B91EC8">
      <w:pPr>
        <w:rPr>
          <w:lang w:val="en-US"/>
        </w:rPr>
      </w:pPr>
    </w:p>
    <w:p w14:paraId="0FF48293" w14:textId="3A14DBE3" w:rsidR="005B5389" w:rsidRDefault="005B5389">
      <w:pPr>
        <w:spacing w:before="0" w:after="160" w:line="259" w:lineRule="auto"/>
        <w:rPr>
          <w:lang w:val="en-US"/>
        </w:rPr>
      </w:pPr>
      <w:r>
        <w:rPr>
          <w:lang w:val="en-US"/>
        </w:rPr>
        <w:br w:type="page"/>
      </w:r>
    </w:p>
    <w:p w14:paraId="4D4474A5" w14:textId="6766E327" w:rsidR="001F41CE" w:rsidRDefault="005B5389" w:rsidP="005B5389">
      <w:pPr>
        <w:pStyle w:val="Heading1"/>
        <w:rPr>
          <w:lang w:val="en-US"/>
        </w:rPr>
      </w:pPr>
      <w:r>
        <w:rPr>
          <w:lang w:val="en-US"/>
        </w:rPr>
        <w:lastRenderedPageBreak/>
        <w:t>References of the Supplementary</w:t>
      </w:r>
    </w:p>
    <w:p w14:paraId="00445128" w14:textId="77777777" w:rsidR="00C1260B" w:rsidRPr="00C1260B" w:rsidRDefault="00C1260B" w:rsidP="00C1260B">
      <w:pPr>
        <w:pStyle w:val="Bibliography"/>
        <w:rPr>
          <w:rFonts w:ascii="Calibri" w:hAnsi="Calibri" w:cs="Calibri"/>
          <w:lang w:val="en-GB"/>
        </w:rPr>
      </w:pPr>
      <w:proofErr w:type="spellStart"/>
      <w:r w:rsidRPr="00500E96">
        <w:rPr>
          <w:rFonts w:ascii="Calibri" w:hAnsi="Calibri" w:cs="Calibri"/>
        </w:rPr>
        <w:t>Anglade</w:t>
      </w:r>
      <w:proofErr w:type="spellEnd"/>
      <w:r w:rsidRPr="00500E96">
        <w:rPr>
          <w:rFonts w:ascii="Calibri" w:hAnsi="Calibri" w:cs="Calibri"/>
        </w:rPr>
        <w:t xml:space="preserve"> J, </w:t>
      </w:r>
      <w:proofErr w:type="spellStart"/>
      <w:r w:rsidRPr="00500E96">
        <w:rPr>
          <w:rFonts w:ascii="Calibri" w:hAnsi="Calibri" w:cs="Calibri"/>
        </w:rPr>
        <w:t>Billen</w:t>
      </w:r>
      <w:proofErr w:type="spellEnd"/>
      <w:r w:rsidRPr="00500E96">
        <w:rPr>
          <w:rFonts w:ascii="Calibri" w:hAnsi="Calibri" w:cs="Calibri"/>
        </w:rPr>
        <w:t xml:space="preserve"> G, Garnier J (2015) Relationships for estimating N 2 fixation in legumes: incidence for N balance of legume-based cropping systems in Europe. </w:t>
      </w:r>
      <w:r w:rsidRPr="00C1260B">
        <w:rPr>
          <w:rFonts w:ascii="Calibri" w:hAnsi="Calibri" w:cs="Calibri"/>
          <w:lang w:val="en-GB"/>
        </w:rPr>
        <w:t>Ecosphere 6:1–24</w:t>
      </w:r>
    </w:p>
    <w:p w14:paraId="12688761" w14:textId="77777777" w:rsidR="00927219" w:rsidRPr="00500E96" w:rsidRDefault="00927219" w:rsidP="00927219">
      <w:pPr>
        <w:pStyle w:val="Bibliography"/>
        <w:rPr>
          <w:rFonts w:ascii="Calibri" w:hAnsi="Calibri" w:cs="Calibri"/>
        </w:rPr>
      </w:pPr>
      <w:proofErr w:type="spellStart"/>
      <w:r w:rsidRPr="00500E96">
        <w:rPr>
          <w:rFonts w:ascii="Calibri" w:hAnsi="Calibri" w:cs="Calibri"/>
        </w:rPr>
        <w:t>Büchi</w:t>
      </w:r>
      <w:proofErr w:type="spellEnd"/>
      <w:r w:rsidRPr="00500E96">
        <w:rPr>
          <w:rFonts w:ascii="Calibri" w:hAnsi="Calibri" w:cs="Calibri"/>
        </w:rPr>
        <w:t xml:space="preserve"> L, </w:t>
      </w:r>
      <w:proofErr w:type="spellStart"/>
      <w:r w:rsidRPr="00500E96">
        <w:rPr>
          <w:rFonts w:ascii="Calibri" w:hAnsi="Calibri" w:cs="Calibri"/>
        </w:rPr>
        <w:t>Gebhard</w:t>
      </w:r>
      <w:proofErr w:type="spellEnd"/>
      <w:r w:rsidRPr="00500E96">
        <w:rPr>
          <w:rFonts w:ascii="Calibri" w:hAnsi="Calibri" w:cs="Calibri"/>
        </w:rPr>
        <w:t xml:space="preserve"> C-A, Liebisch F, et al (2015) Accumulation of biologically fixed nitrogen by legumes cultivated as cover crops in Switzerland. Plant Soil 393:163–175. https://doi.org/10.1007/s11104-015-2476-7</w:t>
      </w:r>
    </w:p>
    <w:p w14:paraId="56AACC9E" w14:textId="77777777" w:rsidR="00E347C7" w:rsidRPr="00500E96" w:rsidRDefault="00E347C7" w:rsidP="00E347C7">
      <w:pPr>
        <w:pStyle w:val="Bibliography"/>
        <w:rPr>
          <w:rFonts w:ascii="Calibri" w:hAnsi="Calibri" w:cs="Calibri"/>
        </w:rPr>
      </w:pPr>
      <w:r w:rsidRPr="00500E96">
        <w:rPr>
          <w:rFonts w:ascii="Calibri" w:hAnsi="Calibri" w:cs="Calibri"/>
        </w:rPr>
        <w:t xml:space="preserve">de </w:t>
      </w:r>
      <w:proofErr w:type="spellStart"/>
      <w:r w:rsidRPr="00500E96">
        <w:rPr>
          <w:rFonts w:ascii="Calibri" w:hAnsi="Calibri" w:cs="Calibri"/>
        </w:rPr>
        <w:t>Resende</w:t>
      </w:r>
      <w:proofErr w:type="spellEnd"/>
      <w:r w:rsidRPr="00500E96">
        <w:rPr>
          <w:rFonts w:ascii="Calibri" w:hAnsi="Calibri" w:cs="Calibri"/>
        </w:rPr>
        <w:t xml:space="preserve"> AS, Xavier RP, Quesada DM, et al (2003) Use of green manures in increasing inputs of biologically fixed nitrogen to sugar cane. Biology and Fertility of Soils 37:215–220</w:t>
      </w:r>
    </w:p>
    <w:p w14:paraId="67331551" w14:textId="77777777" w:rsidR="00DB13D3" w:rsidRDefault="00DB13D3" w:rsidP="00DB13D3">
      <w:pPr>
        <w:pStyle w:val="Bibliography"/>
        <w:rPr>
          <w:rFonts w:ascii="Calibri" w:hAnsi="Calibri" w:cs="Calibri"/>
        </w:rPr>
      </w:pPr>
      <w:proofErr w:type="spellStart"/>
      <w:r w:rsidRPr="00500E96">
        <w:rPr>
          <w:rFonts w:ascii="Calibri" w:hAnsi="Calibri" w:cs="Calibri"/>
        </w:rPr>
        <w:t>Giller</w:t>
      </w:r>
      <w:proofErr w:type="spellEnd"/>
      <w:r w:rsidRPr="00500E96">
        <w:rPr>
          <w:rFonts w:ascii="Calibri" w:hAnsi="Calibri" w:cs="Calibri"/>
        </w:rPr>
        <w:t xml:space="preserve"> KE (2001) Nitrogen fixation in tropical cropping systems, 2nd ed. CABI Pub, Wallingford, Oxon, UK ; New York, NY, USA</w:t>
      </w:r>
    </w:p>
    <w:p w14:paraId="7D63E813" w14:textId="77777777" w:rsidR="00FF2668" w:rsidRPr="00500E96" w:rsidRDefault="00FF2668" w:rsidP="00FF2668">
      <w:pPr>
        <w:pStyle w:val="Bibliography"/>
        <w:rPr>
          <w:rFonts w:ascii="Calibri" w:hAnsi="Calibri" w:cs="Calibri"/>
        </w:rPr>
      </w:pPr>
      <w:r w:rsidRPr="00500E96">
        <w:rPr>
          <w:rFonts w:ascii="Calibri" w:hAnsi="Calibri" w:cs="Calibri"/>
        </w:rPr>
        <w:t xml:space="preserve">Moghaddam A, Raza A, </w:t>
      </w:r>
      <w:proofErr w:type="spellStart"/>
      <w:r w:rsidRPr="00500E96">
        <w:rPr>
          <w:rFonts w:ascii="Calibri" w:hAnsi="Calibri" w:cs="Calibri"/>
        </w:rPr>
        <w:t>Vollmann</w:t>
      </w:r>
      <w:proofErr w:type="spellEnd"/>
      <w:r w:rsidRPr="00500E96">
        <w:rPr>
          <w:rFonts w:ascii="Calibri" w:hAnsi="Calibri" w:cs="Calibri"/>
        </w:rPr>
        <w:t xml:space="preserve"> J, et al (2015) Biological nitrogen fixation and biomass production stability in alfalfa (Medicago sativa L.) genotypes under organic management conditions. Biological Agriculture &amp; Horticulture 31:177–192</w:t>
      </w:r>
    </w:p>
    <w:p w14:paraId="353B74DB" w14:textId="77777777" w:rsidR="00FE1C1D" w:rsidRPr="00500E96" w:rsidRDefault="00FE1C1D" w:rsidP="00FE1C1D">
      <w:pPr>
        <w:pStyle w:val="Bibliography"/>
        <w:rPr>
          <w:rFonts w:ascii="Calibri" w:hAnsi="Calibri" w:cs="Calibri"/>
        </w:rPr>
      </w:pPr>
      <w:proofErr w:type="spellStart"/>
      <w:r w:rsidRPr="00500E96">
        <w:rPr>
          <w:rFonts w:ascii="Calibri" w:hAnsi="Calibri" w:cs="Calibri"/>
        </w:rPr>
        <w:t>Moawad</w:t>
      </w:r>
      <w:proofErr w:type="spellEnd"/>
      <w:r w:rsidRPr="00500E96">
        <w:rPr>
          <w:rFonts w:ascii="Calibri" w:hAnsi="Calibri" w:cs="Calibri"/>
        </w:rPr>
        <w:t xml:space="preserve"> H, Badr El-Din SMS, Abdel-Aziz RA (1998) Improvement of biological nitrogen fixation in Egyptian winter legumes through better management of Rhizobium. Plant and soil 204:95–106</w:t>
      </w:r>
    </w:p>
    <w:p w14:paraId="5FA3D82E" w14:textId="77777777" w:rsidR="00A16EF6" w:rsidRPr="00500E96" w:rsidRDefault="00A16EF6" w:rsidP="00A16EF6">
      <w:pPr>
        <w:pStyle w:val="Bibliography"/>
        <w:rPr>
          <w:rFonts w:ascii="Calibri" w:hAnsi="Calibri" w:cs="Calibri"/>
        </w:rPr>
      </w:pPr>
      <w:proofErr w:type="spellStart"/>
      <w:r w:rsidRPr="00500E96">
        <w:rPr>
          <w:rFonts w:ascii="Calibri" w:hAnsi="Calibri" w:cs="Calibri"/>
        </w:rPr>
        <w:t>Salvagiotti</w:t>
      </w:r>
      <w:proofErr w:type="spellEnd"/>
      <w:r w:rsidRPr="00500E96">
        <w:rPr>
          <w:rFonts w:ascii="Calibri" w:hAnsi="Calibri" w:cs="Calibri"/>
        </w:rPr>
        <w:t xml:space="preserve"> F, Specht JE, </w:t>
      </w:r>
      <w:proofErr w:type="spellStart"/>
      <w:r w:rsidRPr="00500E96">
        <w:rPr>
          <w:rFonts w:ascii="Calibri" w:hAnsi="Calibri" w:cs="Calibri"/>
        </w:rPr>
        <w:t>Cassman</w:t>
      </w:r>
      <w:proofErr w:type="spellEnd"/>
      <w:r w:rsidRPr="00500E96">
        <w:rPr>
          <w:rFonts w:ascii="Calibri" w:hAnsi="Calibri" w:cs="Calibri"/>
        </w:rPr>
        <w:t xml:space="preserve"> KG, et al (2009) Growth and nitrogen fixation in high-yielding soybean: Impact of nitrogen fertilization. Agronomy Journal 101:958–970</w:t>
      </w:r>
    </w:p>
    <w:p w14:paraId="6E898DA6" w14:textId="77777777" w:rsidR="008852E8" w:rsidRPr="00500E96" w:rsidRDefault="008852E8" w:rsidP="008852E8">
      <w:pPr>
        <w:pStyle w:val="Bibliography"/>
        <w:rPr>
          <w:rFonts w:ascii="Calibri" w:hAnsi="Calibri" w:cs="Calibri"/>
        </w:rPr>
      </w:pPr>
      <w:proofErr w:type="spellStart"/>
      <w:r w:rsidRPr="00500E96">
        <w:rPr>
          <w:rFonts w:ascii="Calibri" w:hAnsi="Calibri" w:cs="Calibri"/>
        </w:rPr>
        <w:t>Sulas</w:t>
      </w:r>
      <w:proofErr w:type="spellEnd"/>
      <w:r w:rsidRPr="00500E96">
        <w:rPr>
          <w:rFonts w:ascii="Calibri" w:hAnsi="Calibri" w:cs="Calibri"/>
        </w:rPr>
        <w:t xml:space="preserve"> L, </w:t>
      </w:r>
      <w:proofErr w:type="spellStart"/>
      <w:r w:rsidRPr="00500E96">
        <w:rPr>
          <w:rFonts w:ascii="Calibri" w:hAnsi="Calibri" w:cs="Calibri"/>
        </w:rPr>
        <w:t>Canu</w:t>
      </w:r>
      <w:proofErr w:type="spellEnd"/>
      <w:r w:rsidRPr="00500E96">
        <w:rPr>
          <w:rFonts w:ascii="Calibri" w:hAnsi="Calibri" w:cs="Calibri"/>
        </w:rPr>
        <w:t xml:space="preserve"> S, </w:t>
      </w:r>
      <w:proofErr w:type="spellStart"/>
      <w:r w:rsidRPr="00500E96">
        <w:rPr>
          <w:rFonts w:ascii="Calibri" w:hAnsi="Calibri" w:cs="Calibri"/>
        </w:rPr>
        <w:t>Ledda</w:t>
      </w:r>
      <w:proofErr w:type="spellEnd"/>
      <w:r w:rsidRPr="00500E96">
        <w:rPr>
          <w:rFonts w:ascii="Calibri" w:hAnsi="Calibri" w:cs="Calibri"/>
        </w:rPr>
        <w:t xml:space="preserve"> L, et al (2016) Yield and nitrogen fixation potential from white lupine grown in rainfed Mediterranean environments. Scientia Agricola 73:338–346</w:t>
      </w:r>
    </w:p>
    <w:p w14:paraId="748DC24D" w14:textId="77777777" w:rsidR="00FF2668" w:rsidRPr="00FF2668" w:rsidRDefault="00FF2668" w:rsidP="00FF2668"/>
    <w:p w14:paraId="6DD6DEED" w14:textId="77777777" w:rsidR="00DB13D3" w:rsidRPr="00DB13D3" w:rsidRDefault="00DB13D3" w:rsidP="00DB13D3">
      <w:pPr>
        <w:rPr>
          <w:lang w:val="en-US"/>
        </w:rPr>
      </w:pPr>
    </w:p>
    <w:sectPr w:rsidR="00DB13D3" w:rsidRPr="00DB13D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3255CB" w14:textId="77777777" w:rsidR="004425E8" w:rsidRDefault="004425E8">
      <w:pPr>
        <w:spacing w:before="0" w:after="0" w:line="240" w:lineRule="auto"/>
      </w:pPr>
      <w:r>
        <w:separator/>
      </w:r>
    </w:p>
  </w:endnote>
  <w:endnote w:type="continuationSeparator" w:id="0">
    <w:p w14:paraId="3D31F5C9" w14:textId="77777777" w:rsidR="004425E8" w:rsidRDefault="004425E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Impact">
    <w:panose1 w:val="020B0806030902050204"/>
    <w:charset w:val="00"/>
    <w:family w:val="swiss"/>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5038E4" w14:textId="77777777" w:rsidR="004425E8" w:rsidRDefault="004425E8">
      <w:pPr>
        <w:spacing w:before="0" w:after="0" w:line="240" w:lineRule="auto"/>
      </w:pPr>
      <w:r>
        <w:separator/>
      </w:r>
    </w:p>
  </w:footnote>
  <w:footnote w:type="continuationSeparator" w:id="0">
    <w:p w14:paraId="3A6B83BF" w14:textId="77777777" w:rsidR="004425E8" w:rsidRDefault="004425E8">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E049A" w14:textId="77777777" w:rsidR="00FD0BBD" w:rsidRPr="00F674DB" w:rsidRDefault="00FD0BBD" w:rsidP="00F674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0601A"/>
    <w:multiLevelType w:val="multilevel"/>
    <w:tmpl w:val="BEFA05C8"/>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201986394">
    <w:abstractNumId w:val="0"/>
  </w:num>
  <w:num w:numId="2" w16cid:durableId="684333530">
    <w:abstractNumId w:val="1"/>
  </w:num>
  <w:num w:numId="3" w16cid:durableId="1852527209">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4" w16cid:durableId="1615357746">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5" w16cid:durableId="766997309">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6" w16cid:durableId="1795252259">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7" w16cid:durableId="1605570727">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8" w16cid:durableId="14842256">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9" w16cid:durableId="550072608">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10" w16cid:durableId="1612473231">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 w:numId="11" w16cid:durableId="1003237014">
    <w:abstractNumId w:val="0"/>
    <w:lvlOverride w:ilvl="0">
      <w:lvl w:ilvl="0">
        <w:start w:val="1"/>
        <w:numFmt w:val="decimal"/>
        <w:pStyle w:val="Heading1"/>
        <w:lvlText w:val="%1"/>
        <w:lvlJc w:val="left"/>
        <w:pPr>
          <w:tabs>
            <w:tab w:val="num" w:pos="851"/>
          </w:tabs>
          <w:ind w:left="851" w:hanging="567"/>
        </w:pPr>
        <w:rPr>
          <w:rFonts w:hint="default"/>
          <w:sz w:val="22"/>
          <w:szCs w:val="22"/>
        </w:rPr>
      </w:lvl>
    </w:lvlOverride>
    <w:lvlOverride w:ilvl="1">
      <w:lvl w:ilvl="1">
        <w:start w:val="1"/>
        <w:numFmt w:val="decimal"/>
        <w:pStyle w:val="Heading2"/>
        <w:lvlText w:val="%1.%2"/>
        <w:lvlJc w:val="left"/>
        <w:pPr>
          <w:tabs>
            <w:tab w:val="num" w:pos="993"/>
          </w:tabs>
          <w:ind w:left="993" w:hanging="567"/>
        </w:pPr>
        <w:rPr>
          <w:rFonts w:hint="default"/>
        </w:rPr>
      </w:lvl>
    </w:lvlOverride>
  </w:num>
  <w:num w:numId="12" w16cid:durableId="1900896406">
    <w:abstractNumId w:val="0"/>
    <w:lvlOverride w:ilvl="0">
      <w:lvl w:ilvl="0">
        <w:start w:val="1"/>
        <w:numFmt w:val="decimal"/>
        <w:pStyle w:val="Heading1"/>
        <w:lvlText w:val="%1"/>
        <w:lvlJc w:val="left"/>
        <w:pPr>
          <w:tabs>
            <w:tab w:val="num" w:pos="2127"/>
          </w:tabs>
          <w:ind w:left="2127" w:hanging="567"/>
        </w:pPr>
        <w:rPr>
          <w:rFonts w:hint="default"/>
        </w:rPr>
      </w:lvl>
    </w:lvlOverride>
    <w:lvlOverride w:ilvl="1">
      <w:lvl w:ilvl="1">
        <w:start w:val="1"/>
        <w:numFmt w:val="decimal"/>
        <w:pStyle w:val="Heading2"/>
        <w:lvlText w:val="%1.%2"/>
        <w:lvlJc w:val="left"/>
        <w:pPr>
          <w:tabs>
            <w:tab w:val="num" w:pos="2269"/>
          </w:tabs>
          <w:ind w:left="2269" w:hanging="567"/>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I0MjAzsLQwsjS3sDRT0lEKTi0uzszPAykwqwUAiMuDkSwAAAA="/>
  </w:docVars>
  <w:rsids>
    <w:rsidRoot w:val="002E4788"/>
    <w:rsid w:val="00000C8B"/>
    <w:rsid w:val="000066B7"/>
    <w:rsid w:val="0001309D"/>
    <w:rsid w:val="00053CA4"/>
    <w:rsid w:val="00072464"/>
    <w:rsid w:val="00077815"/>
    <w:rsid w:val="00094EBF"/>
    <w:rsid w:val="000A624B"/>
    <w:rsid w:val="000C3091"/>
    <w:rsid w:val="000E7CF8"/>
    <w:rsid w:val="000F6381"/>
    <w:rsid w:val="00114FF4"/>
    <w:rsid w:val="001152FD"/>
    <w:rsid w:val="001205F7"/>
    <w:rsid w:val="001606BE"/>
    <w:rsid w:val="00177081"/>
    <w:rsid w:val="00186210"/>
    <w:rsid w:val="00197112"/>
    <w:rsid w:val="001A1A92"/>
    <w:rsid w:val="001B401D"/>
    <w:rsid w:val="001D6922"/>
    <w:rsid w:val="001E40F7"/>
    <w:rsid w:val="001F1FF3"/>
    <w:rsid w:val="001F41CE"/>
    <w:rsid w:val="0020302C"/>
    <w:rsid w:val="002215C6"/>
    <w:rsid w:val="00233608"/>
    <w:rsid w:val="00240C33"/>
    <w:rsid w:val="0024249F"/>
    <w:rsid w:val="0025603E"/>
    <w:rsid w:val="00287D8D"/>
    <w:rsid w:val="002951AD"/>
    <w:rsid w:val="002A29B1"/>
    <w:rsid w:val="002D09BE"/>
    <w:rsid w:val="002E3B12"/>
    <w:rsid w:val="002E4788"/>
    <w:rsid w:val="002E7E53"/>
    <w:rsid w:val="002F4374"/>
    <w:rsid w:val="0030025D"/>
    <w:rsid w:val="00301BE6"/>
    <w:rsid w:val="00306AA5"/>
    <w:rsid w:val="003107A5"/>
    <w:rsid w:val="0032344D"/>
    <w:rsid w:val="00366DA3"/>
    <w:rsid w:val="00373DD2"/>
    <w:rsid w:val="00375ADB"/>
    <w:rsid w:val="003767FF"/>
    <w:rsid w:val="003B4F1D"/>
    <w:rsid w:val="003C7613"/>
    <w:rsid w:val="003D0927"/>
    <w:rsid w:val="003D097F"/>
    <w:rsid w:val="003E54C4"/>
    <w:rsid w:val="003E5FC8"/>
    <w:rsid w:val="00411B21"/>
    <w:rsid w:val="00426CA2"/>
    <w:rsid w:val="004425E8"/>
    <w:rsid w:val="004A3995"/>
    <w:rsid w:val="004B4EF7"/>
    <w:rsid w:val="004C6D29"/>
    <w:rsid w:val="004D42E9"/>
    <w:rsid w:val="00526996"/>
    <w:rsid w:val="00536369"/>
    <w:rsid w:val="005375FC"/>
    <w:rsid w:val="00571D83"/>
    <w:rsid w:val="005B5389"/>
    <w:rsid w:val="005C107F"/>
    <w:rsid w:val="005C7664"/>
    <w:rsid w:val="005D48E4"/>
    <w:rsid w:val="00604A29"/>
    <w:rsid w:val="00625F20"/>
    <w:rsid w:val="00627F6A"/>
    <w:rsid w:val="006740C1"/>
    <w:rsid w:val="006958AC"/>
    <w:rsid w:val="006C63AF"/>
    <w:rsid w:val="006D702A"/>
    <w:rsid w:val="006F1D1D"/>
    <w:rsid w:val="00700770"/>
    <w:rsid w:val="007158FE"/>
    <w:rsid w:val="00724E84"/>
    <w:rsid w:val="0075643C"/>
    <w:rsid w:val="007A3ED3"/>
    <w:rsid w:val="007E247A"/>
    <w:rsid w:val="008037DB"/>
    <w:rsid w:val="0080623C"/>
    <w:rsid w:val="008256B0"/>
    <w:rsid w:val="008825E1"/>
    <w:rsid w:val="008852E8"/>
    <w:rsid w:val="008D185C"/>
    <w:rsid w:val="008D3620"/>
    <w:rsid w:val="008E2332"/>
    <w:rsid w:val="008F37E1"/>
    <w:rsid w:val="0090796D"/>
    <w:rsid w:val="00923026"/>
    <w:rsid w:val="00927219"/>
    <w:rsid w:val="00934D17"/>
    <w:rsid w:val="00956E6E"/>
    <w:rsid w:val="009855E5"/>
    <w:rsid w:val="009946C1"/>
    <w:rsid w:val="009A6AB5"/>
    <w:rsid w:val="009C13AC"/>
    <w:rsid w:val="009E021F"/>
    <w:rsid w:val="009E5FEB"/>
    <w:rsid w:val="009E69B6"/>
    <w:rsid w:val="009F3AAB"/>
    <w:rsid w:val="009F795F"/>
    <w:rsid w:val="00A16EF6"/>
    <w:rsid w:val="00A23817"/>
    <w:rsid w:val="00A251E2"/>
    <w:rsid w:val="00A6624F"/>
    <w:rsid w:val="00A7190F"/>
    <w:rsid w:val="00A744CF"/>
    <w:rsid w:val="00AB643E"/>
    <w:rsid w:val="00B357E2"/>
    <w:rsid w:val="00B466CB"/>
    <w:rsid w:val="00B51041"/>
    <w:rsid w:val="00B7182D"/>
    <w:rsid w:val="00B91229"/>
    <w:rsid w:val="00B91EC8"/>
    <w:rsid w:val="00BB1038"/>
    <w:rsid w:val="00BC70D8"/>
    <w:rsid w:val="00BF077E"/>
    <w:rsid w:val="00C1260B"/>
    <w:rsid w:val="00C27DD9"/>
    <w:rsid w:val="00C4033B"/>
    <w:rsid w:val="00C61EDE"/>
    <w:rsid w:val="00C6565E"/>
    <w:rsid w:val="00C820A6"/>
    <w:rsid w:val="00CA3F10"/>
    <w:rsid w:val="00CA7B7F"/>
    <w:rsid w:val="00CB3993"/>
    <w:rsid w:val="00CB751B"/>
    <w:rsid w:val="00CE0329"/>
    <w:rsid w:val="00D016DD"/>
    <w:rsid w:val="00D41B7D"/>
    <w:rsid w:val="00D43999"/>
    <w:rsid w:val="00D66247"/>
    <w:rsid w:val="00D70AB5"/>
    <w:rsid w:val="00D74C81"/>
    <w:rsid w:val="00D758F3"/>
    <w:rsid w:val="00DB13D3"/>
    <w:rsid w:val="00DE4AFF"/>
    <w:rsid w:val="00DF05A2"/>
    <w:rsid w:val="00E01DFD"/>
    <w:rsid w:val="00E02016"/>
    <w:rsid w:val="00E125FC"/>
    <w:rsid w:val="00E33D1E"/>
    <w:rsid w:val="00E347C7"/>
    <w:rsid w:val="00E52DFC"/>
    <w:rsid w:val="00E60CE4"/>
    <w:rsid w:val="00E613A7"/>
    <w:rsid w:val="00E746CD"/>
    <w:rsid w:val="00E82749"/>
    <w:rsid w:val="00E87750"/>
    <w:rsid w:val="00EA4FA1"/>
    <w:rsid w:val="00EB2C44"/>
    <w:rsid w:val="00EE7F54"/>
    <w:rsid w:val="00F01024"/>
    <w:rsid w:val="00FB4DC6"/>
    <w:rsid w:val="00FB6505"/>
    <w:rsid w:val="00FD07AC"/>
    <w:rsid w:val="00FD0BBD"/>
    <w:rsid w:val="00FE1C1D"/>
    <w:rsid w:val="00FF26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26F1F"/>
  <w15:chartTrackingRefBased/>
  <w15:docId w15:val="{0DB0B563-34BE-4DB0-B8F3-5ED44D1A7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4788"/>
    <w:pPr>
      <w:spacing w:before="120" w:after="120" w:line="360" w:lineRule="auto"/>
    </w:pPr>
    <w:rPr>
      <w:rFonts w:ascii="Times New Roman" w:eastAsia="Times New Roman" w:hAnsi="Times New Roman" w:cs="Times New Roman"/>
      <w:szCs w:val="24"/>
      <w:lang w:val="en-ZA"/>
    </w:rPr>
  </w:style>
  <w:style w:type="paragraph" w:styleId="Heading1">
    <w:name w:val="heading 1"/>
    <w:basedOn w:val="ListParagraph"/>
    <w:next w:val="Normal"/>
    <w:link w:val="Heading1Char"/>
    <w:uiPriority w:val="2"/>
    <w:qFormat/>
    <w:rsid w:val="00604A29"/>
    <w:pPr>
      <w:numPr>
        <w:numId w:val="11"/>
      </w:numPr>
      <w:tabs>
        <w:tab w:val="clear" w:pos="851"/>
        <w:tab w:val="num" w:pos="2127"/>
      </w:tabs>
      <w:spacing w:before="240"/>
      <w:ind w:left="567"/>
      <w:contextualSpacing w:val="0"/>
      <w:outlineLvl w:val="0"/>
    </w:pPr>
    <w:rPr>
      <w:b/>
    </w:rPr>
  </w:style>
  <w:style w:type="paragraph" w:styleId="Heading2">
    <w:name w:val="heading 2"/>
    <w:basedOn w:val="Heading1"/>
    <w:next w:val="Normal"/>
    <w:link w:val="Heading2Char"/>
    <w:uiPriority w:val="2"/>
    <w:qFormat/>
    <w:rsid w:val="00604A29"/>
    <w:pPr>
      <w:numPr>
        <w:ilvl w:val="1"/>
        <w:numId w:val="12"/>
      </w:numPr>
      <w:spacing w:after="200"/>
      <w:outlineLvl w:val="1"/>
    </w:pPr>
  </w:style>
  <w:style w:type="paragraph" w:styleId="Heading3">
    <w:name w:val="heading 3"/>
    <w:basedOn w:val="Normal"/>
    <w:next w:val="Normal"/>
    <w:link w:val="Heading3Char"/>
    <w:uiPriority w:val="2"/>
    <w:qFormat/>
    <w:rsid w:val="00604A29"/>
    <w:pPr>
      <w:keepNext/>
      <w:keepLines/>
      <w:numPr>
        <w:ilvl w:val="2"/>
        <w:numId w:val="12"/>
      </w:numPr>
      <w:spacing w:before="40"/>
      <w:outlineLvl w:val="2"/>
    </w:pPr>
    <w:rPr>
      <w:rFonts w:eastAsiaTheme="majorEastAsia" w:cstheme="majorBidi"/>
      <w:b/>
    </w:rPr>
  </w:style>
  <w:style w:type="paragraph" w:styleId="Heading4">
    <w:name w:val="heading 4"/>
    <w:basedOn w:val="Heading3"/>
    <w:next w:val="Normal"/>
    <w:link w:val="Heading4Char"/>
    <w:uiPriority w:val="2"/>
    <w:qFormat/>
    <w:rsid w:val="00FB6505"/>
    <w:pPr>
      <w:numPr>
        <w:ilvl w:val="3"/>
      </w:numPr>
      <w:outlineLvl w:val="3"/>
    </w:pPr>
    <w:rPr>
      <w:iCs/>
    </w:rPr>
  </w:style>
  <w:style w:type="paragraph" w:styleId="Heading5">
    <w:name w:val="heading 5"/>
    <w:basedOn w:val="Heading4"/>
    <w:next w:val="Normal"/>
    <w:link w:val="Heading5Char"/>
    <w:uiPriority w:val="2"/>
    <w:qFormat/>
    <w:rsid w:val="00FB6505"/>
    <w:pPr>
      <w:numPr>
        <w:ilvl w:val="4"/>
      </w:numPr>
      <w:outlineLvl w:val="4"/>
    </w:pPr>
  </w:style>
  <w:style w:type="paragraph" w:styleId="Heading6">
    <w:name w:val="heading 6"/>
    <w:basedOn w:val="Normal"/>
    <w:next w:val="Normal"/>
    <w:link w:val="Heading6Char"/>
    <w:uiPriority w:val="9"/>
    <w:semiHidden/>
    <w:unhideWhenUsed/>
    <w:qFormat/>
    <w:rsid w:val="00FB6505"/>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99"/>
    <w:unhideWhenUsed/>
    <w:qFormat/>
    <w:rsid w:val="00FB6505"/>
    <w:pPr>
      <w:spacing w:before="240"/>
    </w:pPr>
    <w:rPr>
      <w:b/>
    </w:rPr>
  </w:style>
  <w:style w:type="character" w:customStyle="1" w:styleId="SubtitleChar">
    <w:name w:val="Subtitle Char"/>
    <w:basedOn w:val="DefaultParagraphFont"/>
    <w:link w:val="Subtitle"/>
    <w:uiPriority w:val="99"/>
    <w:rsid w:val="00FB6505"/>
    <w:rPr>
      <w:rFonts w:cs="Times New Roman"/>
      <w:b/>
      <w:szCs w:val="24"/>
      <w:lang w:val="en-US"/>
    </w:rPr>
  </w:style>
  <w:style w:type="paragraph" w:customStyle="1" w:styleId="AuthorList">
    <w:name w:val="Author List"/>
    <w:aliases w:val="Keywords,Abstract"/>
    <w:basedOn w:val="Subtitle"/>
    <w:next w:val="Normal"/>
    <w:uiPriority w:val="1"/>
    <w:qFormat/>
    <w:rsid w:val="00FB6505"/>
  </w:style>
  <w:style w:type="paragraph" w:styleId="Caption">
    <w:name w:val="caption"/>
    <w:aliases w:val="Char1,Char Char Char Char,Char11"/>
    <w:basedOn w:val="Normal"/>
    <w:next w:val="NoSpacing"/>
    <w:link w:val="CaptionChar"/>
    <w:uiPriority w:val="35"/>
    <w:unhideWhenUsed/>
    <w:qFormat/>
    <w:rsid w:val="00FB6505"/>
    <w:pPr>
      <w:keepNext/>
    </w:pPr>
    <w:rPr>
      <w:bCs/>
    </w:rPr>
  </w:style>
  <w:style w:type="paragraph" w:styleId="NoSpacing">
    <w:name w:val="No Spacing"/>
    <w:uiPriority w:val="1"/>
    <w:unhideWhenUsed/>
    <w:qFormat/>
    <w:rsid w:val="00FB6505"/>
    <w:pPr>
      <w:spacing w:after="0" w:line="240" w:lineRule="auto"/>
    </w:pPr>
    <w:rPr>
      <w:rFonts w:ascii="Times New Roman" w:hAnsi="Times New Roman"/>
      <w:sz w:val="24"/>
      <w:lang w:val="en-US"/>
    </w:rPr>
  </w:style>
  <w:style w:type="character" w:styleId="FollowedHyperlink">
    <w:name w:val="FollowedHyperlink"/>
    <w:basedOn w:val="DefaultParagraphFont"/>
    <w:uiPriority w:val="99"/>
    <w:semiHidden/>
    <w:unhideWhenUsed/>
    <w:rsid w:val="00FB6505"/>
    <w:rPr>
      <w:color w:val="954F72" w:themeColor="followedHyperlink"/>
      <w:u w:val="single"/>
    </w:rPr>
  </w:style>
  <w:style w:type="character" w:styleId="BookTitle">
    <w:name w:val="Book Title"/>
    <w:basedOn w:val="DefaultParagraphFont"/>
    <w:uiPriority w:val="33"/>
    <w:qFormat/>
    <w:rsid w:val="00FB6505"/>
    <w:rPr>
      <w:rFonts w:ascii="Times New Roman" w:hAnsi="Times New Roman"/>
      <w:b/>
      <w:bCs/>
      <w:i/>
      <w:iCs/>
      <w:spacing w:val="5"/>
    </w:rPr>
  </w:style>
  <w:style w:type="paragraph" w:customStyle="1" w:styleId="Default">
    <w:name w:val="Default"/>
    <w:rsid w:val="00FB6505"/>
    <w:pPr>
      <w:autoSpaceDE w:val="0"/>
      <w:autoSpaceDN w:val="0"/>
      <w:adjustRightInd w:val="0"/>
      <w:spacing w:after="0" w:line="240" w:lineRule="auto"/>
    </w:pPr>
    <w:rPr>
      <w:rFonts w:ascii="Arial" w:hAnsi="Arial" w:cs="Arial"/>
      <w:color w:val="000000"/>
      <w:sz w:val="24"/>
      <w:szCs w:val="24"/>
    </w:rPr>
  </w:style>
  <w:style w:type="table" w:styleId="PlainTable2">
    <w:name w:val="Plain Table 2"/>
    <w:basedOn w:val="TableNormal"/>
    <w:uiPriority w:val="42"/>
    <w:rsid w:val="00FB650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FB6505"/>
    <w:pPr>
      <w:spacing w:after="0"/>
    </w:pPr>
    <w:rPr>
      <w:szCs w:val="20"/>
    </w:rPr>
  </w:style>
  <w:style w:type="character" w:customStyle="1" w:styleId="EndnoteTextChar">
    <w:name w:val="Endnote Text Char"/>
    <w:basedOn w:val="DefaultParagraphFont"/>
    <w:link w:val="EndnoteText"/>
    <w:uiPriority w:val="99"/>
    <w:semiHidden/>
    <w:rsid w:val="00FB6505"/>
    <w:rPr>
      <w:szCs w:val="20"/>
      <w:lang w:val="en-US"/>
    </w:rPr>
  </w:style>
  <w:style w:type="character" w:styleId="EndnoteReference">
    <w:name w:val="endnote reference"/>
    <w:basedOn w:val="DefaultParagraphFont"/>
    <w:uiPriority w:val="99"/>
    <w:semiHidden/>
    <w:unhideWhenUsed/>
    <w:rsid w:val="00FB6505"/>
    <w:rPr>
      <w:vertAlign w:val="superscript"/>
    </w:rPr>
  </w:style>
  <w:style w:type="character" w:styleId="Strong">
    <w:name w:val="Strong"/>
    <w:basedOn w:val="DefaultParagraphFont"/>
    <w:uiPriority w:val="22"/>
    <w:qFormat/>
    <w:rsid w:val="00FB6505"/>
    <w:rPr>
      <w:rFonts w:ascii="Times New Roman" w:hAnsi="Times New Roman"/>
      <w:b/>
      <w:bCs/>
    </w:rPr>
  </w:style>
  <w:style w:type="paragraph" w:customStyle="1" w:styleId="font5">
    <w:name w:val="font5"/>
    <w:basedOn w:val="Normal"/>
    <w:rsid w:val="00FB6505"/>
    <w:pPr>
      <w:spacing w:before="100" w:beforeAutospacing="1" w:after="100" w:afterAutospacing="1"/>
    </w:pPr>
    <w:rPr>
      <w:rFonts w:ascii="Segoe UI" w:hAnsi="Segoe UI" w:cs="Segoe UI"/>
      <w:b/>
      <w:bCs/>
      <w:color w:val="000000"/>
      <w:sz w:val="18"/>
      <w:szCs w:val="18"/>
      <w:lang w:val="de-DE" w:eastAsia="de-DE"/>
    </w:rPr>
  </w:style>
  <w:style w:type="paragraph" w:customStyle="1" w:styleId="font6">
    <w:name w:val="font6"/>
    <w:basedOn w:val="Normal"/>
    <w:rsid w:val="00FB6505"/>
    <w:pPr>
      <w:spacing w:before="100" w:beforeAutospacing="1" w:after="100" w:afterAutospacing="1"/>
    </w:pPr>
    <w:rPr>
      <w:rFonts w:ascii="Segoe UI" w:hAnsi="Segoe UI" w:cs="Segoe UI"/>
      <w:color w:val="000000"/>
      <w:sz w:val="18"/>
      <w:szCs w:val="18"/>
      <w:lang w:val="de-DE" w:eastAsia="de-DE"/>
    </w:rPr>
  </w:style>
  <w:style w:type="paragraph" w:styleId="FootnoteText">
    <w:name w:val="footnote text"/>
    <w:basedOn w:val="Normal"/>
    <w:link w:val="FootnoteTextChar"/>
    <w:uiPriority w:val="99"/>
    <w:semiHidden/>
    <w:unhideWhenUsed/>
    <w:rsid w:val="00FB6505"/>
    <w:pPr>
      <w:spacing w:after="0"/>
    </w:pPr>
    <w:rPr>
      <w:szCs w:val="20"/>
    </w:rPr>
  </w:style>
  <w:style w:type="character" w:customStyle="1" w:styleId="FootnoteTextChar">
    <w:name w:val="Footnote Text Char"/>
    <w:basedOn w:val="DefaultParagraphFont"/>
    <w:link w:val="FootnoteText"/>
    <w:uiPriority w:val="99"/>
    <w:semiHidden/>
    <w:rsid w:val="00FB6505"/>
    <w:rPr>
      <w:szCs w:val="20"/>
      <w:lang w:val="en-US"/>
    </w:rPr>
  </w:style>
  <w:style w:type="character" w:styleId="FootnoteReference">
    <w:name w:val="footnote reference"/>
    <w:basedOn w:val="DefaultParagraphFont"/>
    <w:uiPriority w:val="99"/>
    <w:semiHidden/>
    <w:unhideWhenUsed/>
    <w:rsid w:val="00FB6505"/>
    <w:rPr>
      <w:vertAlign w:val="superscript"/>
    </w:rPr>
  </w:style>
  <w:style w:type="paragraph" w:styleId="Footer">
    <w:name w:val="footer"/>
    <w:basedOn w:val="Normal"/>
    <w:link w:val="FooterChar"/>
    <w:uiPriority w:val="99"/>
    <w:unhideWhenUsed/>
    <w:rsid w:val="00FB6505"/>
    <w:pPr>
      <w:tabs>
        <w:tab w:val="center" w:pos="4844"/>
        <w:tab w:val="right" w:pos="9689"/>
      </w:tabs>
      <w:spacing w:after="0"/>
    </w:pPr>
  </w:style>
  <w:style w:type="character" w:customStyle="1" w:styleId="FooterChar">
    <w:name w:val="Footer Char"/>
    <w:basedOn w:val="DefaultParagraphFont"/>
    <w:link w:val="Footer"/>
    <w:uiPriority w:val="99"/>
    <w:rsid w:val="00FB6505"/>
    <w:rPr>
      <w:lang w:val="en-US"/>
    </w:rPr>
  </w:style>
  <w:style w:type="numbering" w:customStyle="1" w:styleId="Headings">
    <w:name w:val="Headings"/>
    <w:uiPriority w:val="99"/>
    <w:rsid w:val="00FB6505"/>
    <w:pPr>
      <w:numPr>
        <w:numId w:val="1"/>
      </w:numPr>
    </w:pPr>
  </w:style>
  <w:style w:type="character" w:styleId="Emphasis">
    <w:name w:val="Emphasis"/>
    <w:basedOn w:val="DefaultParagraphFont"/>
    <w:uiPriority w:val="20"/>
    <w:qFormat/>
    <w:rsid w:val="00FB6505"/>
    <w:rPr>
      <w:rFonts w:ascii="Times New Roman" w:hAnsi="Times New Roman"/>
      <w:i/>
      <w:iCs/>
    </w:rPr>
  </w:style>
  <w:style w:type="paragraph" w:styleId="HTMLPreformatted">
    <w:name w:val="HTML Preformatted"/>
    <w:basedOn w:val="Normal"/>
    <w:link w:val="HTMLPreformattedChar"/>
    <w:uiPriority w:val="99"/>
    <w:unhideWhenUsed/>
    <w:rsid w:val="00FB65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en-GB"/>
    </w:rPr>
  </w:style>
  <w:style w:type="character" w:customStyle="1" w:styleId="HTMLPreformattedChar">
    <w:name w:val="HTML Preformatted Char"/>
    <w:basedOn w:val="DefaultParagraphFont"/>
    <w:link w:val="HTMLPreformatted"/>
    <w:uiPriority w:val="99"/>
    <w:rsid w:val="00FB6505"/>
    <w:rPr>
      <w:rFonts w:ascii="Courier New" w:eastAsia="Times New Roman" w:hAnsi="Courier New" w:cs="Courier New"/>
      <w:szCs w:val="20"/>
      <w:lang w:val="en-US" w:eastAsia="en-GB"/>
    </w:rPr>
  </w:style>
  <w:style w:type="character" w:styleId="Hyperlink">
    <w:name w:val="Hyperlink"/>
    <w:basedOn w:val="DefaultParagraphFont"/>
    <w:uiPriority w:val="99"/>
    <w:unhideWhenUsed/>
    <w:rsid w:val="00FB6505"/>
    <w:rPr>
      <w:color w:val="0000FF"/>
      <w:u w:val="single"/>
    </w:rPr>
  </w:style>
  <w:style w:type="paragraph" w:styleId="ListParagraph">
    <w:name w:val="List Paragraph"/>
    <w:basedOn w:val="Normal"/>
    <w:uiPriority w:val="34"/>
    <w:qFormat/>
    <w:rsid w:val="00FB6505"/>
    <w:pPr>
      <w:numPr>
        <w:numId w:val="2"/>
      </w:numPr>
      <w:contextualSpacing/>
    </w:pPr>
    <w:rPr>
      <w:rFonts w:eastAsia="Cambria"/>
    </w:rPr>
  </w:style>
  <w:style w:type="character" w:customStyle="1" w:styleId="Heading1Char">
    <w:name w:val="Heading 1 Char"/>
    <w:basedOn w:val="DefaultParagraphFont"/>
    <w:link w:val="Heading1"/>
    <w:uiPriority w:val="2"/>
    <w:rsid w:val="00604A29"/>
    <w:rPr>
      <w:rFonts w:eastAsia="Cambria" w:cs="Times New Roman"/>
      <w:b/>
      <w:szCs w:val="24"/>
      <w:lang w:val="en-US"/>
    </w:rPr>
  </w:style>
  <w:style w:type="paragraph" w:styleId="TOCHeading">
    <w:name w:val="TOC Heading"/>
    <w:basedOn w:val="Heading1"/>
    <w:next w:val="Normal"/>
    <w:uiPriority w:val="39"/>
    <w:unhideWhenUsed/>
    <w:qFormat/>
    <w:rsid w:val="00FB6505"/>
    <w:pPr>
      <w:outlineLvl w:val="9"/>
    </w:pPr>
    <w:rPr>
      <w:lang w:eastAsia="en-GB"/>
    </w:rPr>
  </w:style>
  <w:style w:type="character" w:styleId="IntenseEmphasis">
    <w:name w:val="Intense Emphasis"/>
    <w:basedOn w:val="DefaultParagraphFont"/>
    <w:uiPriority w:val="21"/>
    <w:unhideWhenUsed/>
    <w:rsid w:val="00FB6505"/>
    <w:rPr>
      <w:rFonts w:ascii="Times New Roman" w:hAnsi="Times New Roman"/>
      <w:i/>
      <w:iCs/>
      <w:color w:val="auto"/>
    </w:rPr>
  </w:style>
  <w:style w:type="character" w:styleId="IntenseReference">
    <w:name w:val="Intense Reference"/>
    <w:basedOn w:val="DefaultParagraphFont"/>
    <w:uiPriority w:val="32"/>
    <w:qFormat/>
    <w:rsid w:val="00FB6505"/>
    <w:rPr>
      <w:b/>
      <w:bCs/>
      <w:smallCaps/>
      <w:color w:val="auto"/>
      <w:spacing w:val="5"/>
    </w:rPr>
  </w:style>
  <w:style w:type="paragraph" w:styleId="CommentText">
    <w:name w:val="annotation text"/>
    <w:basedOn w:val="Normal"/>
    <w:link w:val="CommentTextChar"/>
    <w:uiPriority w:val="99"/>
    <w:unhideWhenUsed/>
    <w:rsid w:val="00FB6505"/>
    <w:rPr>
      <w:szCs w:val="20"/>
    </w:rPr>
  </w:style>
  <w:style w:type="character" w:customStyle="1" w:styleId="CommentTextChar">
    <w:name w:val="Comment Text Char"/>
    <w:basedOn w:val="DefaultParagraphFont"/>
    <w:link w:val="CommentText"/>
    <w:uiPriority w:val="99"/>
    <w:rsid w:val="00FB6505"/>
    <w:rPr>
      <w:szCs w:val="20"/>
      <w:lang w:val="en-US"/>
    </w:rPr>
  </w:style>
  <w:style w:type="paragraph" w:styleId="CommentSubject">
    <w:name w:val="annotation subject"/>
    <w:basedOn w:val="CommentText"/>
    <w:next w:val="CommentText"/>
    <w:link w:val="CommentSubjectChar"/>
    <w:uiPriority w:val="99"/>
    <w:semiHidden/>
    <w:unhideWhenUsed/>
    <w:rsid w:val="00FB6505"/>
    <w:rPr>
      <w:b/>
      <w:bCs/>
    </w:rPr>
  </w:style>
  <w:style w:type="character" w:customStyle="1" w:styleId="CommentSubjectChar">
    <w:name w:val="Comment Subject Char"/>
    <w:basedOn w:val="CommentTextChar"/>
    <w:link w:val="CommentSubject"/>
    <w:uiPriority w:val="99"/>
    <w:semiHidden/>
    <w:rsid w:val="00FB6505"/>
    <w:rPr>
      <w:b/>
      <w:bCs/>
      <w:szCs w:val="20"/>
      <w:lang w:val="en-US"/>
    </w:rPr>
  </w:style>
  <w:style w:type="character" w:styleId="CommentReference">
    <w:name w:val="annotation reference"/>
    <w:basedOn w:val="DefaultParagraphFont"/>
    <w:uiPriority w:val="99"/>
    <w:semiHidden/>
    <w:unhideWhenUsed/>
    <w:rsid w:val="00FB6505"/>
    <w:rPr>
      <w:sz w:val="16"/>
      <w:szCs w:val="16"/>
    </w:rPr>
  </w:style>
  <w:style w:type="paragraph" w:styleId="Header">
    <w:name w:val="header"/>
    <w:basedOn w:val="Normal"/>
    <w:link w:val="HeaderChar"/>
    <w:uiPriority w:val="99"/>
    <w:unhideWhenUsed/>
    <w:rsid w:val="00FB6505"/>
    <w:pPr>
      <w:tabs>
        <w:tab w:val="center" w:pos="4844"/>
        <w:tab w:val="right" w:pos="9689"/>
      </w:tabs>
    </w:pPr>
    <w:rPr>
      <w:b/>
    </w:rPr>
  </w:style>
  <w:style w:type="character" w:customStyle="1" w:styleId="HeaderChar">
    <w:name w:val="Header Char"/>
    <w:basedOn w:val="DefaultParagraphFont"/>
    <w:link w:val="Header"/>
    <w:uiPriority w:val="99"/>
    <w:rsid w:val="00FB6505"/>
    <w:rPr>
      <w:b/>
      <w:lang w:val="en-US"/>
    </w:rPr>
  </w:style>
  <w:style w:type="paragraph" w:styleId="Bibliography">
    <w:name w:val="Bibliography"/>
    <w:basedOn w:val="Normal"/>
    <w:next w:val="Normal"/>
    <w:uiPriority w:val="37"/>
    <w:unhideWhenUsed/>
    <w:rsid w:val="00FB6505"/>
    <w:pPr>
      <w:spacing w:after="240"/>
      <w:ind w:left="720" w:hanging="720"/>
    </w:pPr>
  </w:style>
  <w:style w:type="paragraph" w:customStyle="1" w:styleId="msonormal0">
    <w:name w:val="msonormal"/>
    <w:basedOn w:val="Normal"/>
    <w:rsid w:val="00FB6505"/>
    <w:pPr>
      <w:spacing w:before="100" w:beforeAutospacing="1" w:after="100" w:afterAutospacing="1"/>
    </w:pPr>
    <w:rPr>
      <w:lang w:eastAsia="en-GB"/>
    </w:rPr>
  </w:style>
  <w:style w:type="character" w:customStyle="1" w:styleId="NichtaufgelsteErwhnung1">
    <w:name w:val="Nicht aufgelöste Erwähnung1"/>
    <w:basedOn w:val="DefaultParagraphFont"/>
    <w:uiPriority w:val="99"/>
    <w:semiHidden/>
    <w:unhideWhenUsed/>
    <w:rsid w:val="00FB6505"/>
    <w:rPr>
      <w:color w:val="605E5C"/>
      <w:shd w:val="clear" w:color="auto" w:fill="E1DFDD"/>
    </w:rPr>
  </w:style>
  <w:style w:type="paragraph" w:styleId="PlainText">
    <w:name w:val="Plain Text"/>
    <w:basedOn w:val="Normal"/>
    <w:link w:val="PlainTextChar"/>
    <w:uiPriority w:val="99"/>
    <w:semiHidden/>
    <w:unhideWhenUsed/>
    <w:rsid w:val="00FB6505"/>
    <w:pPr>
      <w:spacing w:after="0"/>
    </w:pPr>
    <w:rPr>
      <w:rFonts w:ascii="Calibri" w:hAnsi="Calibri"/>
      <w:szCs w:val="21"/>
      <w:lang w:val="de-DE"/>
    </w:rPr>
  </w:style>
  <w:style w:type="character" w:customStyle="1" w:styleId="PlainTextChar">
    <w:name w:val="Plain Text Char"/>
    <w:basedOn w:val="DefaultParagraphFont"/>
    <w:link w:val="PlainText"/>
    <w:uiPriority w:val="99"/>
    <w:semiHidden/>
    <w:rsid w:val="00FB6505"/>
    <w:rPr>
      <w:rFonts w:ascii="Calibri" w:hAnsi="Calibri"/>
      <w:szCs w:val="21"/>
      <w:lang w:val="de-DE"/>
    </w:rPr>
  </w:style>
  <w:style w:type="character" w:customStyle="1" w:styleId="orcid-id-https">
    <w:name w:val="orcid-id-https"/>
    <w:basedOn w:val="DefaultParagraphFont"/>
    <w:rsid w:val="00FB6505"/>
  </w:style>
  <w:style w:type="character" w:styleId="PlaceholderText">
    <w:name w:val="Placeholder Text"/>
    <w:basedOn w:val="DefaultParagraphFont"/>
    <w:uiPriority w:val="99"/>
    <w:semiHidden/>
    <w:rsid w:val="00FB6505"/>
    <w:rPr>
      <w:color w:val="808080"/>
    </w:rPr>
  </w:style>
  <w:style w:type="paragraph" w:customStyle="1" w:styleId="references">
    <w:name w:val="references"/>
    <w:basedOn w:val="Normal"/>
    <w:link w:val="referencesZchn"/>
    <w:qFormat/>
    <w:rsid w:val="00FB6505"/>
    <w:pPr>
      <w:spacing w:after="0"/>
      <w:ind w:left="709" w:hanging="709"/>
    </w:pPr>
    <w:rPr>
      <w:lang w:val="en-GB"/>
    </w:rPr>
  </w:style>
  <w:style w:type="character" w:customStyle="1" w:styleId="referencesZchn">
    <w:name w:val="references Zchn"/>
    <w:basedOn w:val="DefaultParagraphFont"/>
    <w:link w:val="references"/>
    <w:rsid w:val="00FB6505"/>
  </w:style>
  <w:style w:type="character" w:customStyle="1" w:styleId="result-bottom-padding">
    <w:name w:val="result-bottom-padding"/>
    <w:basedOn w:val="DefaultParagraphFont"/>
    <w:rsid w:val="00FB6505"/>
  </w:style>
  <w:style w:type="character" w:styleId="SubtleEmphasis">
    <w:name w:val="Subtle Emphasis"/>
    <w:basedOn w:val="DefaultParagraphFont"/>
    <w:uiPriority w:val="19"/>
    <w:qFormat/>
    <w:rsid w:val="00FB6505"/>
    <w:rPr>
      <w:rFonts w:ascii="Times New Roman" w:hAnsi="Times New Roman"/>
      <w:i/>
      <w:iCs/>
      <w:color w:val="404040" w:themeColor="text1" w:themeTint="BF"/>
    </w:rPr>
  </w:style>
  <w:style w:type="character" w:customStyle="1" w:styleId="shorttext">
    <w:name w:val="short_text"/>
    <w:basedOn w:val="DefaultParagraphFont"/>
    <w:rsid w:val="00FB6505"/>
  </w:style>
  <w:style w:type="character" w:customStyle="1" w:styleId="smalltext">
    <w:name w:val="smalltext"/>
    <w:basedOn w:val="DefaultParagraphFont"/>
    <w:rsid w:val="00FB6505"/>
  </w:style>
  <w:style w:type="paragraph" w:styleId="BalloonText">
    <w:name w:val="Balloon Text"/>
    <w:basedOn w:val="Normal"/>
    <w:link w:val="BalloonTextChar"/>
    <w:uiPriority w:val="99"/>
    <w:semiHidden/>
    <w:unhideWhenUsed/>
    <w:rsid w:val="00FB650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6505"/>
    <w:rPr>
      <w:rFonts w:ascii="Tahoma" w:hAnsi="Tahoma" w:cs="Tahoma"/>
      <w:sz w:val="16"/>
      <w:szCs w:val="16"/>
      <w:lang w:val="en-US"/>
    </w:rPr>
  </w:style>
  <w:style w:type="paragraph" w:styleId="NormalWeb">
    <w:name w:val="Normal (Web)"/>
    <w:basedOn w:val="Normal"/>
    <w:uiPriority w:val="99"/>
    <w:unhideWhenUsed/>
    <w:rsid w:val="00FB6505"/>
    <w:pPr>
      <w:spacing w:before="100" w:beforeAutospacing="1" w:after="100" w:afterAutospacing="1"/>
    </w:pPr>
  </w:style>
  <w:style w:type="table" w:styleId="TableGrid">
    <w:name w:val="Table Grid"/>
    <w:basedOn w:val="TableNormal"/>
    <w:uiPriority w:val="59"/>
    <w:rsid w:val="00FB6505"/>
    <w:pPr>
      <w:spacing w:after="0" w:line="240" w:lineRule="auto"/>
    </w:pPr>
    <w:rPr>
      <w:rFonts w:asciiTheme="majorHAnsi" w:hAnsiTheme="maj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FB6505"/>
    <w:pPr>
      <w:suppressLineNumbers/>
      <w:spacing w:before="240" w:after="360"/>
      <w:jc w:val="center"/>
    </w:pPr>
    <w:rPr>
      <w:b/>
      <w:sz w:val="32"/>
      <w:szCs w:val="32"/>
    </w:rPr>
  </w:style>
  <w:style w:type="character" w:customStyle="1" w:styleId="TitleChar">
    <w:name w:val="Title Char"/>
    <w:basedOn w:val="DefaultParagraphFont"/>
    <w:link w:val="Title"/>
    <w:rsid w:val="00FB6505"/>
    <w:rPr>
      <w:rFonts w:cs="Times New Roman"/>
      <w:b/>
      <w:sz w:val="32"/>
      <w:szCs w:val="32"/>
      <w:lang w:val="en-US"/>
    </w:rPr>
  </w:style>
  <w:style w:type="character" w:customStyle="1" w:styleId="Heading2Char">
    <w:name w:val="Heading 2 Char"/>
    <w:basedOn w:val="DefaultParagraphFont"/>
    <w:link w:val="Heading2"/>
    <w:uiPriority w:val="2"/>
    <w:rsid w:val="00A23817"/>
    <w:rPr>
      <w:rFonts w:eastAsia="Cambria" w:cs="Times New Roman"/>
      <w:b/>
      <w:szCs w:val="24"/>
      <w:lang w:val="en-US"/>
    </w:rPr>
  </w:style>
  <w:style w:type="character" w:customStyle="1" w:styleId="Heading3Char">
    <w:name w:val="Heading 3 Char"/>
    <w:basedOn w:val="DefaultParagraphFont"/>
    <w:link w:val="Heading3"/>
    <w:uiPriority w:val="2"/>
    <w:rsid w:val="00FB6505"/>
    <w:rPr>
      <w:rFonts w:eastAsiaTheme="majorEastAsia" w:cstheme="majorBidi"/>
      <w:b/>
      <w:szCs w:val="24"/>
      <w:lang w:val="en-US"/>
    </w:rPr>
  </w:style>
  <w:style w:type="character" w:customStyle="1" w:styleId="Heading4Char">
    <w:name w:val="Heading 4 Char"/>
    <w:basedOn w:val="DefaultParagraphFont"/>
    <w:link w:val="Heading4"/>
    <w:uiPriority w:val="2"/>
    <w:rsid w:val="00FB6505"/>
    <w:rPr>
      <w:rFonts w:eastAsiaTheme="majorEastAsia" w:cstheme="majorBidi"/>
      <w:b/>
      <w:iCs/>
      <w:szCs w:val="24"/>
      <w:lang w:val="en-US"/>
    </w:rPr>
  </w:style>
  <w:style w:type="character" w:customStyle="1" w:styleId="Heading5Char">
    <w:name w:val="Heading 5 Char"/>
    <w:basedOn w:val="DefaultParagraphFont"/>
    <w:link w:val="Heading5"/>
    <w:uiPriority w:val="2"/>
    <w:rsid w:val="00FB6505"/>
    <w:rPr>
      <w:rFonts w:eastAsiaTheme="majorEastAsia" w:cstheme="majorBidi"/>
      <w:b/>
      <w:iCs/>
      <w:szCs w:val="24"/>
      <w:lang w:val="en-US"/>
    </w:rPr>
  </w:style>
  <w:style w:type="character" w:customStyle="1" w:styleId="Heading6Char">
    <w:name w:val="Heading 6 Char"/>
    <w:basedOn w:val="DefaultParagraphFont"/>
    <w:link w:val="Heading6"/>
    <w:uiPriority w:val="9"/>
    <w:semiHidden/>
    <w:rsid w:val="00FB6505"/>
    <w:rPr>
      <w:rFonts w:asciiTheme="majorHAnsi" w:eastAsiaTheme="majorEastAsia" w:hAnsiTheme="majorHAnsi" w:cstheme="majorBidi"/>
      <w:color w:val="1F3763" w:themeColor="accent1" w:themeShade="7F"/>
      <w:lang w:val="en-US"/>
    </w:rPr>
  </w:style>
  <w:style w:type="paragraph" w:styleId="TOC1">
    <w:name w:val="toc 1"/>
    <w:basedOn w:val="Normal"/>
    <w:next w:val="Normal"/>
    <w:autoRedefine/>
    <w:uiPriority w:val="39"/>
    <w:unhideWhenUsed/>
    <w:rsid w:val="00FB6505"/>
    <w:pPr>
      <w:spacing w:after="100"/>
    </w:pPr>
  </w:style>
  <w:style w:type="paragraph" w:styleId="TOC2">
    <w:name w:val="toc 2"/>
    <w:basedOn w:val="Normal"/>
    <w:next w:val="Normal"/>
    <w:autoRedefine/>
    <w:uiPriority w:val="39"/>
    <w:unhideWhenUsed/>
    <w:rsid w:val="00FB6505"/>
    <w:pPr>
      <w:spacing w:after="100"/>
      <w:ind w:left="220"/>
    </w:pPr>
  </w:style>
  <w:style w:type="paragraph" w:styleId="TOC3">
    <w:name w:val="toc 3"/>
    <w:basedOn w:val="Normal"/>
    <w:next w:val="Normal"/>
    <w:autoRedefine/>
    <w:uiPriority w:val="39"/>
    <w:unhideWhenUsed/>
    <w:rsid w:val="00FB6505"/>
    <w:pPr>
      <w:spacing w:after="100"/>
      <w:ind w:left="440"/>
    </w:pPr>
  </w:style>
  <w:style w:type="paragraph" w:customStyle="1" w:styleId="xl100">
    <w:name w:val="xl100"/>
    <w:basedOn w:val="Normal"/>
    <w:rsid w:val="00FB6505"/>
    <w:pPr>
      <w:pBdr>
        <w:top w:val="single" w:sz="4" w:space="0" w:color="auto"/>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101">
    <w:name w:val="xl101"/>
    <w:basedOn w:val="Normal"/>
    <w:rsid w:val="00FB6505"/>
    <w:pPr>
      <w:pBdr>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102">
    <w:name w:val="xl102"/>
    <w:basedOn w:val="Normal"/>
    <w:rsid w:val="00FB6505"/>
    <w:pPr>
      <w:pBdr>
        <w:top w:val="single" w:sz="4" w:space="0" w:color="auto"/>
        <w:left w:val="single" w:sz="4" w:space="0" w:color="auto"/>
        <w:right w:val="single" w:sz="4" w:space="0" w:color="auto"/>
      </w:pBdr>
      <w:spacing w:before="100" w:beforeAutospacing="1" w:after="100" w:afterAutospacing="1"/>
    </w:pPr>
    <w:rPr>
      <w:rFonts w:cs="Arial"/>
      <w:color w:val="000000"/>
      <w:lang w:val="de-DE" w:eastAsia="de-DE"/>
    </w:rPr>
  </w:style>
  <w:style w:type="paragraph" w:customStyle="1" w:styleId="xl103">
    <w:name w:val="xl103"/>
    <w:basedOn w:val="Normal"/>
    <w:rsid w:val="00FB6505"/>
    <w:pPr>
      <w:spacing w:before="100" w:beforeAutospacing="1" w:after="100" w:afterAutospacing="1"/>
    </w:pPr>
    <w:rPr>
      <w:lang w:val="de-DE" w:eastAsia="de-DE"/>
    </w:rPr>
  </w:style>
  <w:style w:type="paragraph" w:customStyle="1" w:styleId="xl104">
    <w:name w:val="xl104"/>
    <w:basedOn w:val="Normal"/>
    <w:rsid w:val="00FB6505"/>
    <w:pPr>
      <w:spacing w:before="100" w:beforeAutospacing="1" w:after="100" w:afterAutospacing="1"/>
    </w:pPr>
    <w:rPr>
      <w:rFonts w:cs="Arial"/>
      <w:lang w:val="de-DE" w:eastAsia="de-DE"/>
    </w:rPr>
  </w:style>
  <w:style w:type="paragraph" w:customStyle="1" w:styleId="xl105">
    <w:name w:val="xl105"/>
    <w:basedOn w:val="Normal"/>
    <w:rsid w:val="00FB6505"/>
    <w:pPr>
      <w:spacing w:before="100" w:beforeAutospacing="1" w:after="100" w:afterAutospacing="1"/>
    </w:pPr>
    <w:rPr>
      <w:rFonts w:cs="Arial"/>
      <w:lang w:val="de-DE" w:eastAsia="de-DE"/>
    </w:rPr>
  </w:style>
  <w:style w:type="paragraph" w:customStyle="1" w:styleId="xl106">
    <w:name w:val="xl106"/>
    <w:basedOn w:val="Normal"/>
    <w:rsid w:val="00FB6505"/>
    <w:pPr>
      <w:pBdr>
        <w:top w:val="single" w:sz="4" w:space="0" w:color="auto"/>
        <w:left w:val="single" w:sz="4" w:space="0" w:color="auto"/>
        <w:right w:val="single" w:sz="4" w:space="0" w:color="auto"/>
      </w:pBdr>
      <w:shd w:val="clear" w:color="000000" w:fill="DDEBF7"/>
      <w:spacing w:before="100" w:beforeAutospacing="1" w:after="100" w:afterAutospacing="1"/>
    </w:pPr>
    <w:rPr>
      <w:rFonts w:cs="Arial"/>
      <w:color w:val="000000"/>
      <w:lang w:val="de-DE" w:eastAsia="de-DE"/>
    </w:rPr>
  </w:style>
  <w:style w:type="paragraph" w:customStyle="1" w:styleId="xl107">
    <w:name w:val="xl107"/>
    <w:basedOn w:val="Normal"/>
    <w:rsid w:val="00FB6505"/>
    <w:pPr>
      <w:pBdr>
        <w:top w:val="single" w:sz="4" w:space="0" w:color="000000"/>
        <w:bottom w:val="single" w:sz="4" w:space="0" w:color="000000"/>
        <w:right w:val="single" w:sz="4" w:space="0" w:color="000000"/>
      </w:pBdr>
      <w:shd w:val="clear" w:color="000000" w:fill="DDEBF7"/>
      <w:spacing w:before="100" w:beforeAutospacing="1" w:after="100" w:afterAutospacing="1"/>
      <w:jc w:val="center"/>
    </w:pPr>
    <w:rPr>
      <w:rFonts w:cs="Arial"/>
      <w:color w:val="000000"/>
      <w:lang w:val="de-DE" w:eastAsia="de-DE"/>
    </w:rPr>
  </w:style>
  <w:style w:type="paragraph" w:customStyle="1" w:styleId="xl108">
    <w:name w:val="xl108"/>
    <w:basedOn w:val="Normal"/>
    <w:rsid w:val="00FB6505"/>
    <w:pPr>
      <w:pBdr>
        <w:top w:val="single" w:sz="4" w:space="0" w:color="auto"/>
        <w:left w:val="single" w:sz="4" w:space="0" w:color="auto"/>
        <w:right w:val="single" w:sz="4" w:space="0" w:color="auto"/>
      </w:pBdr>
      <w:shd w:val="clear" w:color="000000" w:fill="FCE4D6"/>
      <w:spacing w:before="100" w:beforeAutospacing="1" w:after="100" w:afterAutospacing="1"/>
    </w:pPr>
    <w:rPr>
      <w:rFonts w:cs="Arial"/>
      <w:color w:val="000000"/>
      <w:lang w:val="de-DE" w:eastAsia="de-DE"/>
    </w:rPr>
  </w:style>
  <w:style w:type="paragraph" w:customStyle="1" w:styleId="xl109">
    <w:name w:val="xl109"/>
    <w:basedOn w:val="Normal"/>
    <w:rsid w:val="00FB6505"/>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pPr>
    <w:rPr>
      <w:rFonts w:cs="Arial"/>
      <w:color w:val="000000"/>
      <w:lang w:val="de-DE" w:eastAsia="de-DE"/>
    </w:rPr>
  </w:style>
  <w:style w:type="paragraph" w:customStyle="1" w:styleId="xl110">
    <w:name w:val="xl110"/>
    <w:basedOn w:val="Normal"/>
    <w:rsid w:val="00FB650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b/>
      <w:bCs/>
      <w:color w:val="000000"/>
      <w:lang w:val="de-DE" w:eastAsia="de-DE"/>
    </w:rPr>
  </w:style>
  <w:style w:type="paragraph" w:customStyle="1" w:styleId="xl111">
    <w:name w:val="xl111"/>
    <w:basedOn w:val="Normal"/>
    <w:rsid w:val="00FB650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b/>
      <w:bCs/>
      <w:color w:val="000000"/>
      <w:lang w:val="de-DE" w:eastAsia="de-DE"/>
    </w:rPr>
  </w:style>
  <w:style w:type="paragraph" w:customStyle="1" w:styleId="xl112">
    <w:name w:val="xl112"/>
    <w:basedOn w:val="Normal"/>
    <w:rsid w:val="00FB6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Arial"/>
      <w:b/>
      <w:bCs/>
      <w:color w:val="000000"/>
      <w:lang w:val="de-DE" w:eastAsia="de-DE"/>
    </w:rPr>
  </w:style>
  <w:style w:type="paragraph" w:customStyle="1" w:styleId="xl113">
    <w:name w:val="xl113"/>
    <w:basedOn w:val="Normal"/>
    <w:rsid w:val="00FB6505"/>
    <w:pPr>
      <w:pBdr>
        <w:top w:val="single" w:sz="4" w:space="0" w:color="00000A"/>
        <w:bottom w:val="single" w:sz="4" w:space="0" w:color="00000A"/>
        <w:right w:val="single" w:sz="4" w:space="0" w:color="00000A"/>
      </w:pBdr>
      <w:spacing w:before="100" w:beforeAutospacing="1" w:after="100" w:afterAutospacing="1"/>
      <w:jc w:val="center"/>
    </w:pPr>
    <w:rPr>
      <w:rFonts w:cs="Arial"/>
      <w:b/>
      <w:bCs/>
      <w:color w:val="000000"/>
      <w:lang w:val="de-DE" w:eastAsia="de-DE"/>
    </w:rPr>
  </w:style>
  <w:style w:type="paragraph" w:customStyle="1" w:styleId="xl114">
    <w:name w:val="xl114"/>
    <w:basedOn w:val="Normal"/>
    <w:rsid w:val="00FB6505"/>
    <w:pPr>
      <w:pBdr>
        <w:top w:val="single" w:sz="4" w:space="0" w:color="00000A"/>
        <w:left w:val="single" w:sz="4" w:space="0" w:color="00000A"/>
        <w:bottom w:val="single" w:sz="4" w:space="0" w:color="00000A"/>
        <w:right w:val="single" w:sz="4" w:space="0" w:color="00000A"/>
      </w:pBdr>
      <w:spacing w:before="100" w:beforeAutospacing="1" w:after="100" w:afterAutospacing="1"/>
      <w:jc w:val="center"/>
    </w:pPr>
    <w:rPr>
      <w:rFonts w:cs="Arial"/>
      <w:b/>
      <w:bCs/>
      <w:color w:val="000000"/>
      <w:lang w:val="de-DE" w:eastAsia="de-DE"/>
    </w:rPr>
  </w:style>
  <w:style w:type="paragraph" w:customStyle="1" w:styleId="xl115">
    <w:name w:val="xl115"/>
    <w:basedOn w:val="Normal"/>
    <w:rsid w:val="00FB6505"/>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cs="Arial"/>
      <w:color w:val="000000"/>
      <w:lang w:val="de-DE" w:eastAsia="de-DE"/>
    </w:rPr>
  </w:style>
  <w:style w:type="paragraph" w:customStyle="1" w:styleId="xl116">
    <w:name w:val="xl116"/>
    <w:basedOn w:val="Normal"/>
    <w:rsid w:val="00FB6505"/>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cs="Arial"/>
      <w:color w:val="000000"/>
      <w:lang w:val="de-DE" w:eastAsia="de-DE"/>
    </w:rPr>
  </w:style>
  <w:style w:type="paragraph" w:customStyle="1" w:styleId="xl117">
    <w:name w:val="xl117"/>
    <w:basedOn w:val="Normal"/>
    <w:rsid w:val="00FB6505"/>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cs="Arial"/>
      <w:color w:val="000000"/>
      <w:lang w:val="de-DE" w:eastAsia="de-DE"/>
    </w:rPr>
  </w:style>
  <w:style w:type="paragraph" w:customStyle="1" w:styleId="xl118">
    <w:name w:val="xl118"/>
    <w:basedOn w:val="Normal"/>
    <w:rsid w:val="00FB6505"/>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pPr>
    <w:rPr>
      <w:rFonts w:cs="Arial"/>
      <w:color w:val="000000"/>
      <w:lang w:val="de-DE" w:eastAsia="de-DE"/>
    </w:rPr>
  </w:style>
  <w:style w:type="paragraph" w:customStyle="1" w:styleId="xl119">
    <w:name w:val="xl119"/>
    <w:basedOn w:val="Normal"/>
    <w:rsid w:val="00FB6505"/>
    <w:pPr>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pPr>
    <w:rPr>
      <w:rFonts w:cs="Arial"/>
      <w:color w:val="000000"/>
      <w:lang w:val="de-DE" w:eastAsia="de-DE"/>
    </w:rPr>
  </w:style>
  <w:style w:type="paragraph" w:customStyle="1" w:styleId="xl120">
    <w:name w:val="xl120"/>
    <w:basedOn w:val="Normal"/>
    <w:rsid w:val="00FB6505"/>
    <w:pPr>
      <w:spacing w:before="100" w:beforeAutospacing="1" w:after="100" w:afterAutospacing="1"/>
    </w:pPr>
    <w:rPr>
      <w:rFonts w:cs="Arial"/>
      <w:b/>
      <w:bCs/>
      <w:color w:val="000000"/>
      <w:lang w:val="de-DE" w:eastAsia="de-DE"/>
    </w:rPr>
  </w:style>
  <w:style w:type="paragraph" w:customStyle="1" w:styleId="xl121">
    <w:name w:val="xl121"/>
    <w:basedOn w:val="Normal"/>
    <w:rsid w:val="00FB6505"/>
    <w:pPr>
      <w:pBdr>
        <w:left w:val="single" w:sz="4" w:space="0" w:color="auto"/>
      </w:pBdr>
      <w:spacing w:before="100" w:beforeAutospacing="1" w:after="100" w:afterAutospacing="1"/>
      <w:jc w:val="center"/>
    </w:pPr>
    <w:rPr>
      <w:rFonts w:cs="Arial"/>
      <w:color w:val="000000"/>
      <w:lang w:val="de-DE" w:eastAsia="de-DE"/>
    </w:rPr>
  </w:style>
  <w:style w:type="paragraph" w:customStyle="1" w:styleId="xl122">
    <w:name w:val="xl122"/>
    <w:basedOn w:val="Normal"/>
    <w:rsid w:val="00FB6505"/>
    <w:pPr>
      <w:spacing w:before="100" w:beforeAutospacing="1" w:after="100" w:afterAutospacing="1"/>
      <w:jc w:val="center"/>
    </w:pPr>
    <w:rPr>
      <w:rFonts w:cs="Arial"/>
      <w:color w:val="000000"/>
      <w:lang w:val="de-DE" w:eastAsia="de-DE"/>
    </w:rPr>
  </w:style>
  <w:style w:type="paragraph" w:customStyle="1" w:styleId="xl123">
    <w:name w:val="xl123"/>
    <w:basedOn w:val="Normal"/>
    <w:rsid w:val="00FB6505"/>
    <w:pPr>
      <w:pBdr>
        <w:top w:val="single" w:sz="4" w:space="0" w:color="auto"/>
        <w:left w:val="single" w:sz="4" w:space="0" w:color="auto"/>
        <w:bottom w:val="single" w:sz="4" w:space="0" w:color="auto"/>
        <w:right w:val="single" w:sz="4" w:space="0" w:color="auto"/>
      </w:pBdr>
      <w:shd w:val="clear" w:color="000000" w:fill="D0CECE"/>
      <w:spacing w:before="100" w:beforeAutospacing="1" w:after="100" w:afterAutospacing="1"/>
    </w:pPr>
    <w:rPr>
      <w:rFonts w:cs="Arial"/>
      <w:color w:val="000000"/>
      <w:lang w:val="de-DE" w:eastAsia="de-DE"/>
    </w:rPr>
  </w:style>
  <w:style w:type="paragraph" w:customStyle="1" w:styleId="xl124">
    <w:name w:val="xl124"/>
    <w:basedOn w:val="Normal"/>
    <w:rsid w:val="00FB6505"/>
    <w:pPr>
      <w:pBdr>
        <w:left w:val="single" w:sz="4" w:space="0" w:color="auto"/>
      </w:pBdr>
      <w:shd w:val="clear" w:color="000000" w:fill="A9D08E"/>
      <w:spacing w:before="100" w:beforeAutospacing="1" w:after="100" w:afterAutospacing="1"/>
    </w:pPr>
    <w:rPr>
      <w:rFonts w:cs="Arial"/>
      <w:color w:val="000000"/>
      <w:lang w:val="de-DE" w:eastAsia="de-DE"/>
    </w:rPr>
  </w:style>
  <w:style w:type="paragraph" w:customStyle="1" w:styleId="xl125">
    <w:name w:val="xl125"/>
    <w:basedOn w:val="Normal"/>
    <w:rsid w:val="00FB6505"/>
    <w:pPr>
      <w:shd w:val="clear" w:color="000000" w:fill="A9D08E"/>
      <w:spacing w:before="100" w:beforeAutospacing="1" w:after="100" w:afterAutospacing="1"/>
    </w:pPr>
    <w:rPr>
      <w:rFonts w:cs="Arial"/>
      <w:color w:val="000000"/>
      <w:lang w:val="de-DE" w:eastAsia="de-DE"/>
    </w:rPr>
  </w:style>
  <w:style w:type="paragraph" w:customStyle="1" w:styleId="xl126">
    <w:name w:val="xl126"/>
    <w:basedOn w:val="Normal"/>
    <w:rsid w:val="00FB6505"/>
    <w:pPr>
      <w:pBdr>
        <w:left w:val="single" w:sz="4" w:space="0" w:color="auto"/>
      </w:pBdr>
      <w:shd w:val="clear" w:color="000000" w:fill="E2EFDA"/>
      <w:spacing w:before="100" w:beforeAutospacing="1" w:after="100" w:afterAutospacing="1"/>
    </w:pPr>
    <w:rPr>
      <w:rFonts w:cs="Arial"/>
      <w:color w:val="000000"/>
      <w:lang w:val="de-DE" w:eastAsia="de-DE"/>
    </w:rPr>
  </w:style>
  <w:style w:type="paragraph" w:customStyle="1" w:styleId="xl127">
    <w:name w:val="xl127"/>
    <w:basedOn w:val="Normal"/>
    <w:rsid w:val="00FB6505"/>
    <w:pPr>
      <w:shd w:val="clear" w:color="000000" w:fill="E2EFDA"/>
      <w:spacing w:before="100" w:beforeAutospacing="1" w:after="100" w:afterAutospacing="1"/>
    </w:pPr>
    <w:rPr>
      <w:rFonts w:cs="Arial"/>
      <w:color w:val="000000"/>
      <w:lang w:val="de-DE" w:eastAsia="de-DE"/>
    </w:rPr>
  </w:style>
  <w:style w:type="paragraph" w:customStyle="1" w:styleId="xl128">
    <w:name w:val="xl128"/>
    <w:basedOn w:val="Normal"/>
    <w:rsid w:val="00FB6505"/>
    <w:pPr>
      <w:pBdr>
        <w:left w:val="single" w:sz="4" w:space="0" w:color="auto"/>
      </w:pBdr>
      <w:shd w:val="clear" w:color="000000" w:fill="D9D9D9"/>
      <w:spacing w:before="100" w:beforeAutospacing="1" w:after="100" w:afterAutospacing="1"/>
    </w:pPr>
    <w:rPr>
      <w:rFonts w:cs="Arial"/>
      <w:color w:val="000000"/>
      <w:lang w:val="de-DE" w:eastAsia="de-DE"/>
    </w:rPr>
  </w:style>
  <w:style w:type="paragraph" w:customStyle="1" w:styleId="xl129">
    <w:name w:val="xl129"/>
    <w:basedOn w:val="Normal"/>
    <w:rsid w:val="00FB6505"/>
    <w:pPr>
      <w:shd w:val="clear" w:color="000000" w:fill="D9D9D9"/>
      <w:spacing w:before="100" w:beforeAutospacing="1" w:after="100" w:afterAutospacing="1"/>
    </w:pPr>
    <w:rPr>
      <w:rFonts w:cs="Arial"/>
      <w:color w:val="000000"/>
      <w:lang w:val="de-DE" w:eastAsia="de-DE"/>
    </w:rPr>
  </w:style>
  <w:style w:type="paragraph" w:customStyle="1" w:styleId="xl130">
    <w:name w:val="xl130"/>
    <w:basedOn w:val="Normal"/>
    <w:rsid w:val="00FB6505"/>
    <w:pPr>
      <w:shd w:val="clear" w:color="000000" w:fill="DDEBF7"/>
      <w:spacing w:before="100" w:beforeAutospacing="1" w:after="100" w:afterAutospacing="1"/>
    </w:pPr>
    <w:rPr>
      <w:rFonts w:cs="Arial"/>
      <w:lang w:val="de-DE" w:eastAsia="de-DE"/>
    </w:rPr>
  </w:style>
  <w:style w:type="paragraph" w:customStyle="1" w:styleId="xl131">
    <w:name w:val="xl131"/>
    <w:basedOn w:val="Normal"/>
    <w:rsid w:val="00FB6505"/>
    <w:pPr>
      <w:shd w:val="clear" w:color="000000" w:fill="FCE4D6"/>
      <w:spacing w:before="100" w:beforeAutospacing="1" w:after="100" w:afterAutospacing="1"/>
    </w:pPr>
    <w:rPr>
      <w:rFonts w:cs="Arial"/>
      <w:lang w:val="de-DE" w:eastAsia="de-DE"/>
    </w:rPr>
  </w:style>
  <w:style w:type="paragraph" w:customStyle="1" w:styleId="xl132">
    <w:name w:val="xl132"/>
    <w:basedOn w:val="Normal"/>
    <w:rsid w:val="00FB6505"/>
    <w:pPr>
      <w:shd w:val="clear" w:color="000000" w:fill="FFF2CC"/>
      <w:spacing w:before="100" w:beforeAutospacing="1" w:after="100" w:afterAutospacing="1"/>
    </w:pPr>
    <w:rPr>
      <w:rFonts w:cs="Arial"/>
      <w:lang w:val="de-DE" w:eastAsia="de-DE"/>
    </w:rPr>
  </w:style>
  <w:style w:type="paragraph" w:customStyle="1" w:styleId="xl65">
    <w:name w:val="xl65"/>
    <w:basedOn w:val="Normal"/>
    <w:rsid w:val="00FB6505"/>
    <w:pPr>
      <w:pBdr>
        <w:top w:val="single" w:sz="8" w:space="0" w:color="auto"/>
        <w:left w:val="single" w:sz="8" w:space="0" w:color="auto"/>
        <w:right w:val="single" w:sz="8" w:space="0" w:color="auto"/>
      </w:pBdr>
      <w:spacing w:before="100" w:beforeAutospacing="1" w:after="100" w:afterAutospacing="1"/>
    </w:pPr>
    <w:rPr>
      <w:lang w:eastAsia="en-GB"/>
    </w:rPr>
  </w:style>
  <w:style w:type="paragraph" w:customStyle="1" w:styleId="xl66">
    <w:name w:val="xl66"/>
    <w:basedOn w:val="Normal"/>
    <w:rsid w:val="00FB6505"/>
    <w:pPr>
      <w:pBdr>
        <w:left w:val="single" w:sz="8" w:space="0" w:color="auto"/>
        <w:right w:val="single" w:sz="8" w:space="0" w:color="auto"/>
      </w:pBdr>
      <w:spacing w:before="100" w:beforeAutospacing="1" w:after="100" w:afterAutospacing="1"/>
    </w:pPr>
    <w:rPr>
      <w:lang w:eastAsia="en-GB"/>
    </w:rPr>
  </w:style>
  <w:style w:type="paragraph" w:customStyle="1" w:styleId="xl67">
    <w:name w:val="xl67"/>
    <w:basedOn w:val="Normal"/>
    <w:rsid w:val="00FB6505"/>
    <w:pPr>
      <w:pBdr>
        <w:left w:val="single" w:sz="8" w:space="0" w:color="auto"/>
        <w:bottom w:val="single" w:sz="8" w:space="0" w:color="auto"/>
        <w:right w:val="single" w:sz="8" w:space="0" w:color="auto"/>
      </w:pBdr>
      <w:spacing w:before="100" w:beforeAutospacing="1" w:after="100" w:afterAutospacing="1"/>
    </w:pPr>
    <w:rPr>
      <w:lang w:eastAsia="en-GB"/>
    </w:rPr>
  </w:style>
  <w:style w:type="paragraph" w:customStyle="1" w:styleId="xl68">
    <w:name w:val="xl68"/>
    <w:basedOn w:val="Normal"/>
    <w:rsid w:val="00FB6505"/>
    <w:pPr>
      <w:pBdr>
        <w:top w:val="single" w:sz="8" w:space="0" w:color="auto"/>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69">
    <w:name w:val="xl69"/>
    <w:basedOn w:val="Normal"/>
    <w:rsid w:val="00FB6505"/>
    <w:pPr>
      <w:pBdr>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70">
    <w:name w:val="xl70"/>
    <w:basedOn w:val="Normal"/>
    <w:rsid w:val="00FB6505"/>
    <w:pPr>
      <w:pBdr>
        <w:left w:val="single" w:sz="8" w:space="0" w:color="auto"/>
        <w:bottom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71">
    <w:name w:val="xl71"/>
    <w:basedOn w:val="Normal"/>
    <w:rsid w:val="00FB6505"/>
    <w:pPr>
      <w:pBdr>
        <w:top w:val="single" w:sz="8" w:space="0" w:color="auto"/>
        <w:left w:val="single" w:sz="8" w:space="0" w:color="auto"/>
      </w:pBdr>
      <w:spacing w:before="100" w:beforeAutospacing="1" w:after="100" w:afterAutospacing="1"/>
      <w:jc w:val="center"/>
      <w:textAlignment w:val="center"/>
    </w:pPr>
    <w:rPr>
      <w:lang w:eastAsia="en-GB"/>
    </w:rPr>
  </w:style>
  <w:style w:type="paragraph" w:customStyle="1" w:styleId="xl72">
    <w:name w:val="xl72"/>
    <w:basedOn w:val="Normal"/>
    <w:rsid w:val="00FB6505"/>
    <w:pPr>
      <w:pBdr>
        <w:left w:val="single" w:sz="8" w:space="0" w:color="auto"/>
      </w:pBdr>
      <w:spacing w:before="100" w:beforeAutospacing="1" w:after="100" w:afterAutospacing="1"/>
      <w:jc w:val="center"/>
      <w:textAlignment w:val="center"/>
    </w:pPr>
    <w:rPr>
      <w:lang w:eastAsia="en-GB"/>
    </w:rPr>
  </w:style>
  <w:style w:type="paragraph" w:customStyle="1" w:styleId="xl73">
    <w:name w:val="xl73"/>
    <w:basedOn w:val="Normal"/>
    <w:rsid w:val="00FB6505"/>
    <w:pPr>
      <w:pBdr>
        <w:left w:val="single" w:sz="8" w:space="0" w:color="auto"/>
        <w:bottom w:val="single" w:sz="8" w:space="0" w:color="auto"/>
      </w:pBdr>
      <w:spacing w:before="100" w:beforeAutospacing="1" w:after="100" w:afterAutospacing="1"/>
      <w:jc w:val="center"/>
      <w:textAlignment w:val="center"/>
    </w:pPr>
    <w:rPr>
      <w:lang w:eastAsia="en-GB"/>
    </w:rPr>
  </w:style>
  <w:style w:type="paragraph" w:customStyle="1" w:styleId="xl74">
    <w:name w:val="xl74"/>
    <w:basedOn w:val="Normal"/>
    <w:rsid w:val="00FB6505"/>
    <w:pPr>
      <w:pBdr>
        <w:top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75">
    <w:name w:val="xl75"/>
    <w:basedOn w:val="Normal"/>
    <w:rsid w:val="00FB6505"/>
    <w:pPr>
      <w:pBdr>
        <w:right w:val="single" w:sz="8" w:space="0" w:color="auto"/>
      </w:pBdr>
      <w:spacing w:before="100" w:beforeAutospacing="1" w:after="100" w:afterAutospacing="1"/>
      <w:jc w:val="center"/>
      <w:textAlignment w:val="center"/>
    </w:pPr>
    <w:rPr>
      <w:lang w:eastAsia="en-GB"/>
    </w:rPr>
  </w:style>
  <w:style w:type="paragraph" w:customStyle="1" w:styleId="xl76">
    <w:name w:val="xl76"/>
    <w:basedOn w:val="Normal"/>
    <w:rsid w:val="00FB6505"/>
    <w:pPr>
      <w:pBdr>
        <w:bottom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77">
    <w:name w:val="xl77"/>
    <w:basedOn w:val="Normal"/>
    <w:rsid w:val="00FB6505"/>
    <w:pPr>
      <w:pBdr>
        <w:left w:val="single" w:sz="8" w:space="0" w:color="auto"/>
        <w:bottom w:val="single" w:sz="4" w:space="0" w:color="auto"/>
      </w:pBdr>
      <w:spacing w:before="100" w:beforeAutospacing="1" w:after="100" w:afterAutospacing="1"/>
      <w:jc w:val="center"/>
      <w:textAlignment w:val="center"/>
    </w:pPr>
    <w:rPr>
      <w:lang w:eastAsia="en-GB"/>
    </w:rPr>
  </w:style>
  <w:style w:type="paragraph" w:customStyle="1" w:styleId="xl78">
    <w:name w:val="xl78"/>
    <w:basedOn w:val="Normal"/>
    <w:rsid w:val="00FB6505"/>
    <w:pPr>
      <w:pBdr>
        <w:top w:val="single" w:sz="4" w:space="0" w:color="auto"/>
        <w:left w:val="single" w:sz="8" w:space="0" w:color="auto"/>
      </w:pBdr>
      <w:spacing w:before="100" w:beforeAutospacing="1" w:after="100" w:afterAutospacing="1"/>
      <w:jc w:val="center"/>
      <w:textAlignment w:val="center"/>
    </w:pPr>
    <w:rPr>
      <w:lang w:eastAsia="en-GB"/>
    </w:rPr>
  </w:style>
  <w:style w:type="paragraph" w:customStyle="1" w:styleId="xl79">
    <w:name w:val="xl79"/>
    <w:basedOn w:val="Normal"/>
    <w:rsid w:val="00FB6505"/>
    <w:pPr>
      <w:pBdr>
        <w:left w:val="single" w:sz="8" w:space="0" w:color="auto"/>
        <w:bottom w:val="single" w:sz="4" w:space="0" w:color="auto"/>
        <w:right w:val="single" w:sz="8" w:space="0" w:color="auto"/>
      </w:pBdr>
      <w:spacing w:before="100" w:beforeAutospacing="1" w:after="100" w:afterAutospacing="1"/>
    </w:pPr>
    <w:rPr>
      <w:lang w:eastAsia="en-GB"/>
    </w:rPr>
  </w:style>
  <w:style w:type="paragraph" w:customStyle="1" w:styleId="xl80">
    <w:name w:val="xl80"/>
    <w:basedOn w:val="Normal"/>
    <w:rsid w:val="00FB6505"/>
    <w:pPr>
      <w:pBdr>
        <w:top w:val="single" w:sz="4" w:space="0" w:color="auto"/>
        <w:left w:val="single" w:sz="8" w:space="0" w:color="auto"/>
        <w:right w:val="single" w:sz="8" w:space="0" w:color="auto"/>
      </w:pBdr>
      <w:spacing w:before="100" w:beforeAutospacing="1" w:after="100" w:afterAutospacing="1"/>
    </w:pPr>
    <w:rPr>
      <w:lang w:eastAsia="en-GB"/>
    </w:rPr>
  </w:style>
  <w:style w:type="paragraph" w:customStyle="1" w:styleId="xl81">
    <w:name w:val="xl81"/>
    <w:basedOn w:val="Normal"/>
    <w:rsid w:val="00FB6505"/>
    <w:pPr>
      <w:pBdr>
        <w:top w:val="single" w:sz="8" w:space="0" w:color="auto"/>
        <w:left w:val="single" w:sz="8" w:space="0" w:color="auto"/>
        <w:right w:val="single" w:sz="8" w:space="0" w:color="auto"/>
      </w:pBdr>
      <w:spacing w:before="100" w:beforeAutospacing="1" w:after="100" w:afterAutospacing="1"/>
    </w:pPr>
    <w:rPr>
      <w:lang w:eastAsia="en-GB"/>
    </w:rPr>
  </w:style>
  <w:style w:type="paragraph" w:customStyle="1" w:styleId="xl82">
    <w:name w:val="xl82"/>
    <w:basedOn w:val="Normal"/>
    <w:rsid w:val="00FB6505"/>
    <w:pPr>
      <w:pBdr>
        <w:left w:val="single" w:sz="8" w:space="0" w:color="auto"/>
        <w:right w:val="single" w:sz="8" w:space="0" w:color="auto"/>
      </w:pBdr>
      <w:spacing w:before="100" w:beforeAutospacing="1" w:after="100" w:afterAutospacing="1"/>
    </w:pPr>
    <w:rPr>
      <w:lang w:eastAsia="en-GB"/>
    </w:rPr>
  </w:style>
  <w:style w:type="paragraph" w:customStyle="1" w:styleId="xl83">
    <w:name w:val="xl83"/>
    <w:basedOn w:val="Normal"/>
    <w:rsid w:val="00FB6505"/>
    <w:pPr>
      <w:pBdr>
        <w:left w:val="single" w:sz="8" w:space="0" w:color="auto"/>
        <w:bottom w:val="single" w:sz="4" w:space="0" w:color="auto"/>
        <w:right w:val="single" w:sz="8" w:space="0" w:color="auto"/>
      </w:pBdr>
      <w:spacing w:before="100" w:beforeAutospacing="1" w:after="100" w:afterAutospacing="1"/>
    </w:pPr>
    <w:rPr>
      <w:lang w:eastAsia="en-GB"/>
    </w:rPr>
  </w:style>
  <w:style w:type="paragraph" w:customStyle="1" w:styleId="xl84">
    <w:name w:val="xl84"/>
    <w:basedOn w:val="Normal"/>
    <w:rsid w:val="00FB6505"/>
    <w:pPr>
      <w:pBdr>
        <w:top w:val="single" w:sz="4" w:space="0" w:color="auto"/>
        <w:left w:val="single" w:sz="8" w:space="0" w:color="auto"/>
        <w:right w:val="single" w:sz="8" w:space="0" w:color="auto"/>
      </w:pBdr>
      <w:spacing w:before="100" w:beforeAutospacing="1" w:after="100" w:afterAutospacing="1"/>
    </w:pPr>
    <w:rPr>
      <w:lang w:eastAsia="en-GB"/>
    </w:rPr>
  </w:style>
  <w:style w:type="paragraph" w:customStyle="1" w:styleId="xl85">
    <w:name w:val="xl85"/>
    <w:basedOn w:val="Normal"/>
    <w:rsid w:val="00FB6505"/>
    <w:pPr>
      <w:pBdr>
        <w:left w:val="single" w:sz="8" w:space="0" w:color="auto"/>
        <w:bottom w:val="single" w:sz="8" w:space="0" w:color="auto"/>
        <w:right w:val="single" w:sz="8" w:space="0" w:color="auto"/>
      </w:pBdr>
      <w:spacing w:before="100" w:beforeAutospacing="1" w:after="100" w:afterAutospacing="1"/>
    </w:pPr>
    <w:rPr>
      <w:lang w:eastAsia="en-GB"/>
    </w:rPr>
  </w:style>
  <w:style w:type="paragraph" w:customStyle="1" w:styleId="xl86">
    <w:name w:val="xl86"/>
    <w:basedOn w:val="Normal"/>
    <w:rsid w:val="00FB6505"/>
    <w:pPr>
      <w:pBdr>
        <w:top w:val="single" w:sz="8" w:space="0" w:color="auto"/>
        <w:left w:val="single" w:sz="8" w:space="0" w:color="auto"/>
      </w:pBdr>
      <w:spacing w:before="100" w:beforeAutospacing="1" w:after="100" w:afterAutospacing="1"/>
      <w:jc w:val="center"/>
      <w:textAlignment w:val="center"/>
    </w:pPr>
    <w:rPr>
      <w:lang w:eastAsia="en-GB"/>
    </w:rPr>
  </w:style>
  <w:style w:type="paragraph" w:customStyle="1" w:styleId="xl87">
    <w:name w:val="xl87"/>
    <w:basedOn w:val="Normal"/>
    <w:rsid w:val="00FB6505"/>
    <w:pPr>
      <w:pBdr>
        <w:left w:val="single" w:sz="8" w:space="0" w:color="auto"/>
      </w:pBdr>
      <w:spacing w:before="100" w:beforeAutospacing="1" w:after="100" w:afterAutospacing="1"/>
      <w:jc w:val="center"/>
      <w:textAlignment w:val="center"/>
    </w:pPr>
    <w:rPr>
      <w:lang w:eastAsia="en-GB"/>
    </w:rPr>
  </w:style>
  <w:style w:type="paragraph" w:customStyle="1" w:styleId="xl88">
    <w:name w:val="xl88"/>
    <w:basedOn w:val="Normal"/>
    <w:rsid w:val="00FB6505"/>
    <w:pPr>
      <w:pBdr>
        <w:left w:val="single" w:sz="8" w:space="0" w:color="auto"/>
        <w:bottom w:val="single" w:sz="4" w:space="0" w:color="auto"/>
      </w:pBdr>
      <w:spacing w:before="100" w:beforeAutospacing="1" w:after="100" w:afterAutospacing="1"/>
      <w:jc w:val="center"/>
      <w:textAlignment w:val="center"/>
    </w:pPr>
    <w:rPr>
      <w:lang w:eastAsia="en-GB"/>
    </w:rPr>
  </w:style>
  <w:style w:type="paragraph" w:customStyle="1" w:styleId="xl89">
    <w:name w:val="xl89"/>
    <w:basedOn w:val="Normal"/>
    <w:rsid w:val="00FB6505"/>
    <w:pPr>
      <w:pBdr>
        <w:top w:val="single" w:sz="4" w:space="0" w:color="auto"/>
        <w:left w:val="single" w:sz="8" w:space="0" w:color="auto"/>
      </w:pBdr>
      <w:spacing w:before="100" w:beforeAutospacing="1" w:after="100" w:afterAutospacing="1"/>
      <w:jc w:val="center"/>
      <w:textAlignment w:val="center"/>
    </w:pPr>
    <w:rPr>
      <w:lang w:eastAsia="en-GB"/>
    </w:rPr>
  </w:style>
  <w:style w:type="paragraph" w:customStyle="1" w:styleId="xl90">
    <w:name w:val="xl90"/>
    <w:basedOn w:val="Normal"/>
    <w:rsid w:val="00FB6505"/>
    <w:pPr>
      <w:pBdr>
        <w:left w:val="single" w:sz="8" w:space="0" w:color="auto"/>
        <w:bottom w:val="single" w:sz="8" w:space="0" w:color="auto"/>
      </w:pBdr>
      <w:spacing w:before="100" w:beforeAutospacing="1" w:after="100" w:afterAutospacing="1"/>
      <w:jc w:val="center"/>
      <w:textAlignment w:val="center"/>
    </w:pPr>
    <w:rPr>
      <w:lang w:eastAsia="en-GB"/>
    </w:rPr>
  </w:style>
  <w:style w:type="paragraph" w:customStyle="1" w:styleId="xl91">
    <w:name w:val="xl91"/>
    <w:basedOn w:val="Normal"/>
    <w:rsid w:val="00FB6505"/>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b/>
      <w:bCs/>
      <w:color w:val="000000"/>
      <w:szCs w:val="20"/>
      <w:lang w:eastAsia="en-GB"/>
    </w:rPr>
  </w:style>
  <w:style w:type="paragraph" w:customStyle="1" w:styleId="xl92">
    <w:name w:val="xl92"/>
    <w:basedOn w:val="Normal"/>
    <w:rsid w:val="00FB6505"/>
    <w:pPr>
      <w:pBdr>
        <w:top w:val="single" w:sz="8" w:space="0" w:color="auto"/>
        <w:bottom w:val="single" w:sz="8" w:space="0" w:color="auto"/>
        <w:right w:val="single" w:sz="8" w:space="0" w:color="auto"/>
      </w:pBdr>
      <w:spacing w:before="100" w:beforeAutospacing="1" w:after="100" w:afterAutospacing="1"/>
      <w:jc w:val="center"/>
      <w:textAlignment w:val="center"/>
    </w:pPr>
    <w:rPr>
      <w:b/>
      <w:bCs/>
      <w:color w:val="000000"/>
      <w:szCs w:val="20"/>
      <w:lang w:eastAsia="en-GB"/>
    </w:rPr>
  </w:style>
  <w:style w:type="paragraph" w:customStyle="1" w:styleId="xl93">
    <w:name w:val="xl93"/>
    <w:basedOn w:val="Normal"/>
    <w:rsid w:val="00FB6505"/>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color w:val="000000"/>
      <w:szCs w:val="20"/>
      <w:lang w:eastAsia="en-GB"/>
    </w:rPr>
  </w:style>
  <w:style w:type="paragraph" w:customStyle="1" w:styleId="xl94">
    <w:name w:val="xl94"/>
    <w:basedOn w:val="Normal"/>
    <w:rsid w:val="00FB6505"/>
    <w:pPr>
      <w:spacing w:before="100" w:beforeAutospacing="1" w:after="100" w:afterAutospacing="1"/>
      <w:jc w:val="center"/>
      <w:textAlignment w:val="center"/>
    </w:pPr>
    <w:rPr>
      <w:lang w:eastAsia="en-GB"/>
    </w:rPr>
  </w:style>
  <w:style w:type="paragraph" w:customStyle="1" w:styleId="xl95">
    <w:name w:val="xl95"/>
    <w:basedOn w:val="Normal"/>
    <w:rsid w:val="00FB6505"/>
    <w:pPr>
      <w:pBdr>
        <w:top w:val="single" w:sz="8" w:space="0" w:color="auto"/>
        <w:bottom w:val="single" w:sz="8" w:space="0" w:color="auto"/>
      </w:pBdr>
      <w:spacing w:before="100" w:beforeAutospacing="1" w:after="100" w:afterAutospacing="1"/>
      <w:jc w:val="center"/>
      <w:textAlignment w:val="center"/>
    </w:pPr>
    <w:rPr>
      <w:b/>
      <w:bCs/>
      <w:color w:val="000000"/>
      <w:szCs w:val="20"/>
      <w:lang w:eastAsia="en-GB"/>
    </w:rPr>
  </w:style>
  <w:style w:type="paragraph" w:customStyle="1" w:styleId="xl96">
    <w:name w:val="xl96"/>
    <w:basedOn w:val="Normal"/>
    <w:rsid w:val="00FB6505"/>
    <w:pPr>
      <w:pBdr>
        <w:left w:val="single" w:sz="8" w:space="0" w:color="auto"/>
        <w:bottom w:val="single" w:sz="4" w:space="0" w:color="auto"/>
        <w:right w:val="single" w:sz="8" w:space="0" w:color="auto"/>
      </w:pBdr>
      <w:spacing w:before="100" w:beforeAutospacing="1" w:after="100" w:afterAutospacing="1"/>
      <w:jc w:val="center"/>
      <w:textAlignment w:val="center"/>
    </w:pPr>
    <w:rPr>
      <w:lang w:eastAsia="en-GB"/>
    </w:rPr>
  </w:style>
  <w:style w:type="paragraph" w:customStyle="1" w:styleId="xl97">
    <w:name w:val="xl97"/>
    <w:basedOn w:val="Normal"/>
    <w:rsid w:val="00FB6505"/>
    <w:pPr>
      <w:pBdr>
        <w:top w:val="single" w:sz="4" w:space="0" w:color="auto"/>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98">
    <w:name w:val="xl98"/>
    <w:basedOn w:val="Normal"/>
    <w:rsid w:val="00FB6505"/>
    <w:pPr>
      <w:pBdr>
        <w:top w:val="single" w:sz="8" w:space="0" w:color="auto"/>
        <w:left w:val="single" w:sz="8" w:space="0" w:color="auto"/>
        <w:right w:val="single" w:sz="8" w:space="0" w:color="auto"/>
      </w:pBdr>
      <w:spacing w:before="100" w:beforeAutospacing="1" w:after="100" w:afterAutospacing="1"/>
      <w:jc w:val="center"/>
      <w:textAlignment w:val="center"/>
    </w:pPr>
    <w:rPr>
      <w:lang w:eastAsia="en-GB"/>
    </w:rPr>
  </w:style>
  <w:style w:type="paragraph" w:customStyle="1" w:styleId="xl99">
    <w:name w:val="xl99"/>
    <w:basedOn w:val="Normal"/>
    <w:rsid w:val="00FB6505"/>
    <w:pPr>
      <w:pBdr>
        <w:left w:val="single" w:sz="8" w:space="0" w:color="auto"/>
        <w:bottom w:val="single" w:sz="4" w:space="0" w:color="auto"/>
        <w:right w:val="single" w:sz="8" w:space="0" w:color="auto"/>
      </w:pBdr>
      <w:spacing w:before="100" w:beforeAutospacing="1" w:after="100" w:afterAutospacing="1"/>
      <w:jc w:val="center"/>
      <w:textAlignment w:val="center"/>
    </w:pPr>
    <w:rPr>
      <w:lang w:eastAsia="en-GB"/>
    </w:rPr>
  </w:style>
  <w:style w:type="character" w:styleId="LineNumber">
    <w:name w:val="line number"/>
    <w:basedOn w:val="DefaultParagraphFont"/>
    <w:uiPriority w:val="99"/>
    <w:semiHidden/>
    <w:unhideWhenUsed/>
    <w:rsid w:val="00FB6505"/>
  </w:style>
  <w:style w:type="paragraph" w:styleId="Quote">
    <w:name w:val="Quote"/>
    <w:basedOn w:val="Normal"/>
    <w:next w:val="Normal"/>
    <w:link w:val="QuoteChar"/>
    <w:uiPriority w:val="29"/>
    <w:qFormat/>
    <w:rsid w:val="00FB650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FB6505"/>
    <w:rPr>
      <w:i/>
      <w:iCs/>
      <w:color w:val="404040" w:themeColor="text1" w:themeTint="BF"/>
      <w:lang w:val="en-US"/>
    </w:rPr>
  </w:style>
  <w:style w:type="character" w:customStyle="1" w:styleId="CaptionChar">
    <w:name w:val="Caption Char"/>
    <w:aliases w:val="Char1 Char,Char Char Char Char Char,Char11 Char"/>
    <w:basedOn w:val="DefaultParagraphFont"/>
    <w:link w:val="Caption"/>
    <w:uiPriority w:val="35"/>
    <w:locked/>
    <w:rsid w:val="002E4788"/>
    <w:rPr>
      <w:rFonts w:cs="Times New Roman"/>
      <w:bCs/>
      <w:szCs w:val="24"/>
      <w:lang w:val="en-US"/>
    </w:rPr>
  </w:style>
  <w:style w:type="table" w:customStyle="1" w:styleId="TableGrid1">
    <w:name w:val="Table Grid1"/>
    <w:basedOn w:val="TableNormal"/>
    <w:next w:val="TableGrid"/>
    <w:uiPriority w:val="39"/>
    <w:rsid w:val="00FD0BBD"/>
    <w:pPr>
      <w:spacing w:after="0" w:line="240" w:lineRule="auto"/>
    </w:pPr>
    <w:rPr>
      <w:rFonts w:eastAsia="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nd-iwgdh3b">
    <w:name w:val="gnd-iwgdh3b"/>
    <w:basedOn w:val="DefaultParagraphFont"/>
    <w:rsid w:val="00053CA4"/>
  </w:style>
  <w:style w:type="paragraph" w:customStyle="1" w:styleId="Normal12">
    <w:name w:val="Normal 12"/>
    <w:basedOn w:val="Normal"/>
    <w:link w:val="Normal12Char"/>
    <w:qFormat/>
    <w:rsid w:val="0001309D"/>
    <w:pPr>
      <w:spacing w:line="276" w:lineRule="auto"/>
      <w:ind w:right="-170"/>
    </w:pPr>
    <w:rPr>
      <w:sz w:val="24"/>
    </w:rPr>
  </w:style>
  <w:style w:type="character" w:customStyle="1" w:styleId="Normal12Char">
    <w:name w:val="Normal 12 Char"/>
    <w:basedOn w:val="DefaultParagraphFont"/>
    <w:link w:val="Normal12"/>
    <w:rsid w:val="0001309D"/>
    <w:rPr>
      <w:rFonts w:ascii="Times New Roman" w:eastAsia="Times New Roman" w:hAnsi="Times New Roman" w:cs="Times New Roman"/>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11862">
      <w:bodyDiv w:val="1"/>
      <w:marLeft w:val="0"/>
      <w:marRight w:val="0"/>
      <w:marTop w:val="0"/>
      <w:marBottom w:val="0"/>
      <w:divBdr>
        <w:top w:val="none" w:sz="0" w:space="0" w:color="auto"/>
        <w:left w:val="none" w:sz="0" w:space="0" w:color="auto"/>
        <w:bottom w:val="none" w:sz="0" w:space="0" w:color="auto"/>
        <w:right w:val="none" w:sz="0" w:space="0" w:color="auto"/>
      </w:divBdr>
    </w:div>
    <w:div w:id="200627872">
      <w:bodyDiv w:val="1"/>
      <w:marLeft w:val="0"/>
      <w:marRight w:val="0"/>
      <w:marTop w:val="0"/>
      <w:marBottom w:val="0"/>
      <w:divBdr>
        <w:top w:val="none" w:sz="0" w:space="0" w:color="auto"/>
        <w:left w:val="none" w:sz="0" w:space="0" w:color="auto"/>
        <w:bottom w:val="none" w:sz="0" w:space="0" w:color="auto"/>
        <w:right w:val="none" w:sz="0" w:space="0" w:color="auto"/>
      </w:divBdr>
    </w:div>
    <w:div w:id="228032265">
      <w:bodyDiv w:val="1"/>
      <w:marLeft w:val="0"/>
      <w:marRight w:val="0"/>
      <w:marTop w:val="0"/>
      <w:marBottom w:val="0"/>
      <w:divBdr>
        <w:top w:val="none" w:sz="0" w:space="0" w:color="auto"/>
        <w:left w:val="none" w:sz="0" w:space="0" w:color="auto"/>
        <w:bottom w:val="none" w:sz="0" w:space="0" w:color="auto"/>
        <w:right w:val="none" w:sz="0" w:space="0" w:color="auto"/>
      </w:divBdr>
    </w:div>
    <w:div w:id="437484309">
      <w:bodyDiv w:val="1"/>
      <w:marLeft w:val="0"/>
      <w:marRight w:val="0"/>
      <w:marTop w:val="0"/>
      <w:marBottom w:val="0"/>
      <w:divBdr>
        <w:top w:val="none" w:sz="0" w:space="0" w:color="auto"/>
        <w:left w:val="none" w:sz="0" w:space="0" w:color="auto"/>
        <w:bottom w:val="none" w:sz="0" w:space="0" w:color="auto"/>
        <w:right w:val="none" w:sz="0" w:space="0" w:color="auto"/>
      </w:divBdr>
    </w:div>
    <w:div w:id="551111913">
      <w:bodyDiv w:val="1"/>
      <w:marLeft w:val="0"/>
      <w:marRight w:val="0"/>
      <w:marTop w:val="0"/>
      <w:marBottom w:val="0"/>
      <w:divBdr>
        <w:top w:val="none" w:sz="0" w:space="0" w:color="auto"/>
        <w:left w:val="none" w:sz="0" w:space="0" w:color="auto"/>
        <w:bottom w:val="none" w:sz="0" w:space="0" w:color="auto"/>
        <w:right w:val="none" w:sz="0" w:space="0" w:color="auto"/>
      </w:divBdr>
    </w:div>
    <w:div w:id="577831640">
      <w:bodyDiv w:val="1"/>
      <w:marLeft w:val="0"/>
      <w:marRight w:val="0"/>
      <w:marTop w:val="0"/>
      <w:marBottom w:val="0"/>
      <w:divBdr>
        <w:top w:val="none" w:sz="0" w:space="0" w:color="auto"/>
        <w:left w:val="none" w:sz="0" w:space="0" w:color="auto"/>
        <w:bottom w:val="none" w:sz="0" w:space="0" w:color="auto"/>
        <w:right w:val="none" w:sz="0" w:space="0" w:color="auto"/>
      </w:divBdr>
    </w:div>
    <w:div w:id="595555530">
      <w:bodyDiv w:val="1"/>
      <w:marLeft w:val="0"/>
      <w:marRight w:val="0"/>
      <w:marTop w:val="0"/>
      <w:marBottom w:val="0"/>
      <w:divBdr>
        <w:top w:val="none" w:sz="0" w:space="0" w:color="auto"/>
        <w:left w:val="none" w:sz="0" w:space="0" w:color="auto"/>
        <w:bottom w:val="none" w:sz="0" w:space="0" w:color="auto"/>
        <w:right w:val="none" w:sz="0" w:space="0" w:color="auto"/>
      </w:divBdr>
    </w:div>
    <w:div w:id="613369983">
      <w:bodyDiv w:val="1"/>
      <w:marLeft w:val="0"/>
      <w:marRight w:val="0"/>
      <w:marTop w:val="0"/>
      <w:marBottom w:val="0"/>
      <w:divBdr>
        <w:top w:val="none" w:sz="0" w:space="0" w:color="auto"/>
        <w:left w:val="none" w:sz="0" w:space="0" w:color="auto"/>
        <w:bottom w:val="none" w:sz="0" w:space="0" w:color="auto"/>
        <w:right w:val="none" w:sz="0" w:space="0" w:color="auto"/>
      </w:divBdr>
    </w:div>
    <w:div w:id="653802408">
      <w:bodyDiv w:val="1"/>
      <w:marLeft w:val="0"/>
      <w:marRight w:val="0"/>
      <w:marTop w:val="0"/>
      <w:marBottom w:val="0"/>
      <w:divBdr>
        <w:top w:val="none" w:sz="0" w:space="0" w:color="auto"/>
        <w:left w:val="none" w:sz="0" w:space="0" w:color="auto"/>
        <w:bottom w:val="none" w:sz="0" w:space="0" w:color="auto"/>
        <w:right w:val="none" w:sz="0" w:space="0" w:color="auto"/>
      </w:divBdr>
    </w:div>
    <w:div w:id="766273087">
      <w:bodyDiv w:val="1"/>
      <w:marLeft w:val="0"/>
      <w:marRight w:val="0"/>
      <w:marTop w:val="0"/>
      <w:marBottom w:val="0"/>
      <w:divBdr>
        <w:top w:val="none" w:sz="0" w:space="0" w:color="auto"/>
        <w:left w:val="none" w:sz="0" w:space="0" w:color="auto"/>
        <w:bottom w:val="none" w:sz="0" w:space="0" w:color="auto"/>
        <w:right w:val="none" w:sz="0" w:space="0" w:color="auto"/>
      </w:divBdr>
    </w:div>
    <w:div w:id="958922930">
      <w:bodyDiv w:val="1"/>
      <w:marLeft w:val="0"/>
      <w:marRight w:val="0"/>
      <w:marTop w:val="0"/>
      <w:marBottom w:val="0"/>
      <w:divBdr>
        <w:top w:val="none" w:sz="0" w:space="0" w:color="auto"/>
        <w:left w:val="none" w:sz="0" w:space="0" w:color="auto"/>
        <w:bottom w:val="none" w:sz="0" w:space="0" w:color="auto"/>
        <w:right w:val="none" w:sz="0" w:space="0" w:color="auto"/>
      </w:divBdr>
    </w:div>
    <w:div w:id="1292634452">
      <w:bodyDiv w:val="1"/>
      <w:marLeft w:val="0"/>
      <w:marRight w:val="0"/>
      <w:marTop w:val="0"/>
      <w:marBottom w:val="0"/>
      <w:divBdr>
        <w:top w:val="none" w:sz="0" w:space="0" w:color="auto"/>
        <w:left w:val="none" w:sz="0" w:space="0" w:color="auto"/>
        <w:bottom w:val="none" w:sz="0" w:space="0" w:color="auto"/>
        <w:right w:val="none" w:sz="0" w:space="0" w:color="auto"/>
      </w:divBdr>
    </w:div>
    <w:div w:id="1293173449">
      <w:bodyDiv w:val="1"/>
      <w:marLeft w:val="0"/>
      <w:marRight w:val="0"/>
      <w:marTop w:val="0"/>
      <w:marBottom w:val="0"/>
      <w:divBdr>
        <w:top w:val="none" w:sz="0" w:space="0" w:color="auto"/>
        <w:left w:val="none" w:sz="0" w:space="0" w:color="auto"/>
        <w:bottom w:val="none" w:sz="0" w:space="0" w:color="auto"/>
        <w:right w:val="none" w:sz="0" w:space="0" w:color="auto"/>
      </w:divBdr>
    </w:div>
    <w:div w:id="1294598489">
      <w:bodyDiv w:val="1"/>
      <w:marLeft w:val="0"/>
      <w:marRight w:val="0"/>
      <w:marTop w:val="0"/>
      <w:marBottom w:val="0"/>
      <w:divBdr>
        <w:top w:val="none" w:sz="0" w:space="0" w:color="auto"/>
        <w:left w:val="none" w:sz="0" w:space="0" w:color="auto"/>
        <w:bottom w:val="none" w:sz="0" w:space="0" w:color="auto"/>
        <w:right w:val="none" w:sz="0" w:space="0" w:color="auto"/>
      </w:divBdr>
    </w:div>
    <w:div w:id="1383360542">
      <w:bodyDiv w:val="1"/>
      <w:marLeft w:val="0"/>
      <w:marRight w:val="0"/>
      <w:marTop w:val="0"/>
      <w:marBottom w:val="0"/>
      <w:divBdr>
        <w:top w:val="none" w:sz="0" w:space="0" w:color="auto"/>
        <w:left w:val="none" w:sz="0" w:space="0" w:color="auto"/>
        <w:bottom w:val="none" w:sz="0" w:space="0" w:color="auto"/>
        <w:right w:val="none" w:sz="0" w:space="0" w:color="auto"/>
      </w:divBdr>
    </w:div>
    <w:div w:id="1400667154">
      <w:bodyDiv w:val="1"/>
      <w:marLeft w:val="0"/>
      <w:marRight w:val="0"/>
      <w:marTop w:val="0"/>
      <w:marBottom w:val="0"/>
      <w:divBdr>
        <w:top w:val="none" w:sz="0" w:space="0" w:color="auto"/>
        <w:left w:val="none" w:sz="0" w:space="0" w:color="auto"/>
        <w:bottom w:val="none" w:sz="0" w:space="0" w:color="auto"/>
        <w:right w:val="none" w:sz="0" w:space="0" w:color="auto"/>
      </w:divBdr>
    </w:div>
    <w:div w:id="1467235857">
      <w:bodyDiv w:val="1"/>
      <w:marLeft w:val="0"/>
      <w:marRight w:val="0"/>
      <w:marTop w:val="0"/>
      <w:marBottom w:val="0"/>
      <w:divBdr>
        <w:top w:val="none" w:sz="0" w:space="0" w:color="auto"/>
        <w:left w:val="none" w:sz="0" w:space="0" w:color="auto"/>
        <w:bottom w:val="none" w:sz="0" w:space="0" w:color="auto"/>
        <w:right w:val="none" w:sz="0" w:space="0" w:color="auto"/>
      </w:divBdr>
    </w:div>
    <w:div w:id="1558930830">
      <w:bodyDiv w:val="1"/>
      <w:marLeft w:val="0"/>
      <w:marRight w:val="0"/>
      <w:marTop w:val="0"/>
      <w:marBottom w:val="0"/>
      <w:divBdr>
        <w:top w:val="none" w:sz="0" w:space="0" w:color="auto"/>
        <w:left w:val="none" w:sz="0" w:space="0" w:color="auto"/>
        <w:bottom w:val="none" w:sz="0" w:space="0" w:color="auto"/>
        <w:right w:val="none" w:sz="0" w:space="0" w:color="auto"/>
      </w:divBdr>
    </w:div>
    <w:div w:id="1657690074">
      <w:bodyDiv w:val="1"/>
      <w:marLeft w:val="0"/>
      <w:marRight w:val="0"/>
      <w:marTop w:val="0"/>
      <w:marBottom w:val="0"/>
      <w:divBdr>
        <w:top w:val="none" w:sz="0" w:space="0" w:color="auto"/>
        <w:left w:val="none" w:sz="0" w:space="0" w:color="auto"/>
        <w:bottom w:val="none" w:sz="0" w:space="0" w:color="auto"/>
        <w:right w:val="none" w:sz="0" w:space="0" w:color="auto"/>
      </w:divBdr>
    </w:div>
    <w:div w:id="1666785892">
      <w:bodyDiv w:val="1"/>
      <w:marLeft w:val="0"/>
      <w:marRight w:val="0"/>
      <w:marTop w:val="0"/>
      <w:marBottom w:val="0"/>
      <w:divBdr>
        <w:top w:val="none" w:sz="0" w:space="0" w:color="auto"/>
        <w:left w:val="none" w:sz="0" w:space="0" w:color="auto"/>
        <w:bottom w:val="none" w:sz="0" w:space="0" w:color="auto"/>
        <w:right w:val="none" w:sz="0" w:space="0" w:color="auto"/>
      </w:divBdr>
    </w:div>
    <w:div w:id="1823038682">
      <w:bodyDiv w:val="1"/>
      <w:marLeft w:val="0"/>
      <w:marRight w:val="0"/>
      <w:marTop w:val="0"/>
      <w:marBottom w:val="0"/>
      <w:divBdr>
        <w:top w:val="none" w:sz="0" w:space="0" w:color="auto"/>
        <w:left w:val="none" w:sz="0" w:space="0" w:color="auto"/>
        <w:bottom w:val="none" w:sz="0" w:space="0" w:color="auto"/>
        <w:right w:val="none" w:sz="0" w:space="0" w:color="auto"/>
      </w:divBdr>
    </w:div>
    <w:div w:id="2027053650">
      <w:bodyDiv w:val="1"/>
      <w:marLeft w:val="0"/>
      <w:marRight w:val="0"/>
      <w:marTop w:val="0"/>
      <w:marBottom w:val="0"/>
      <w:divBdr>
        <w:top w:val="none" w:sz="0" w:space="0" w:color="auto"/>
        <w:left w:val="none" w:sz="0" w:space="0" w:color="auto"/>
        <w:bottom w:val="none" w:sz="0" w:space="0" w:color="auto"/>
        <w:right w:val="none" w:sz="0" w:space="0" w:color="auto"/>
      </w:divBdr>
    </w:div>
    <w:div w:id="2119988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5497-7747" TargetMode="External"/><Relationship Id="rId13" Type="http://schemas.openxmlformats.org/officeDocument/2006/relationships/hyperlink" Target="https://orcid.org/0000-0002-8102-8747"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4.jpeg"/><Relationship Id="rId7" Type="http://schemas.openxmlformats.org/officeDocument/2006/relationships/hyperlink" Target="mailto:mreimer@agro.au.dk" TargetMode="External"/><Relationship Id="rId12" Type="http://schemas.openxmlformats.org/officeDocument/2006/relationships/hyperlink" Target="https://orcid.org/0000-0002-3785-9076" TargetMode="External"/><Relationship Id="rId17" Type="http://schemas.openxmlformats.org/officeDocument/2006/relationships/image" Target="media/image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rcid.org/0000-0001-5867-0910" TargetMode="External"/><Relationship Id="rId20" Type="http://schemas.openxmlformats.org/officeDocument/2006/relationships/image" Target="media/image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rcid.org/0000-0002-3735-4051" TargetMode="External"/><Relationship Id="rId24" Type="http://schemas.openxmlformats.org/officeDocument/2006/relationships/image" Target="media/image7.tiff"/><Relationship Id="rId5" Type="http://schemas.openxmlformats.org/officeDocument/2006/relationships/footnotes" Target="footnotes.xml"/><Relationship Id="rId15" Type="http://schemas.openxmlformats.org/officeDocument/2006/relationships/hyperlink" Target="https://orcid.org/0000-0001-9715-0918" TargetMode="External"/><Relationship Id="rId23" Type="http://schemas.openxmlformats.org/officeDocument/2006/relationships/image" Target="media/image6.jpeg"/><Relationship Id="rId10" Type="http://schemas.openxmlformats.org/officeDocument/2006/relationships/hyperlink" Target="https://orcid.org/0000-0001-7921-4471" TargetMode="External"/><Relationship Id="rId19"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orcid.org/0000-0002-3998-2756" TargetMode="External"/><Relationship Id="rId14" Type="http://schemas.openxmlformats.org/officeDocument/2006/relationships/hyperlink" Target="https://orcid.org/0000-0001-8403-5662" TargetMode="External"/><Relationship Id="rId22" Type="http://schemas.openxmlformats.org/officeDocument/2006/relationships/image" Target="media/image5.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10503</Words>
  <Characters>59451</Characters>
  <Application>Microsoft Office Word</Application>
  <DocSecurity>0</DocSecurity>
  <Lines>861</Lines>
  <Paragraphs>201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69753</CharactersWithSpaces>
  <SharedDoc>false</SharedDoc>
  <HLinks>
    <vt:vector size="6" baseType="variant">
      <vt:variant>
        <vt:i4>3801169</vt:i4>
      </vt:variant>
      <vt:variant>
        <vt:i4>0</vt:i4>
      </vt:variant>
      <vt:variant>
        <vt:i4>0</vt:i4>
      </vt:variant>
      <vt:variant>
        <vt:i4>5</vt:i4>
      </vt:variant>
      <vt:variant>
        <vt:lpwstr>mailto:myles@plen.ku.dk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Reimer</dc:creator>
  <cp:keywords/>
  <dc:description/>
  <cp:lastModifiedBy>Marie Reimer</cp:lastModifiedBy>
  <cp:revision>2</cp:revision>
  <dcterms:created xsi:type="dcterms:W3CDTF">2023-07-03T20:02:00Z</dcterms:created>
  <dcterms:modified xsi:type="dcterms:W3CDTF">2023-07-03T20:02:00Z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33240ecd2541ca5177ebcf6859f91b2c2f5a29a50ce4bdc5d54fcdd530479378</vt:lpwstr>
  </property>
</Properties>
</file>