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7FD2B0" w14:textId="3711658B" w:rsidR="00917DA7" w:rsidRPr="00917DA7" w:rsidRDefault="00917DA7">
      <w:pPr>
        <w:rPr>
          <w:b/>
          <w:bCs/>
        </w:rPr>
      </w:pPr>
      <w:r w:rsidRPr="00917DA7">
        <w:rPr>
          <w:b/>
          <w:bCs/>
        </w:rPr>
        <w:t>Supplement</w:t>
      </w:r>
    </w:p>
    <w:p w14:paraId="1B9E16B5" w14:textId="3D03FFF9" w:rsidR="00040BC4" w:rsidRDefault="00040BC4">
      <w:r w:rsidRPr="00040BC4">
        <w:t xml:space="preserve">Table I: Statistical analysis between </w:t>
      </w:r>
      <w:proofErr w:type="gramStart"/>
      <w:r w:rsidRPr="00040BC4">
        <w:rPr>
          <w:i/>
          <w:iCs/>
        </w:rPr>
        <w:t>Rhipicephalus sanguineus</w:t>
      </w:r>
      <w:proofErr w:type="gramEnd"/>
      <w:r w:rsidRPr="00040BC4">
        <w:t xml:space="preserve"> s.s. (RS) and </w:t>
      </w:r>
      <w:r w:rsidRPr="00040BC4">
        <w:rPr>
          <w:i/>
          <w:iCs/>
        </w:rPr>
        <w:t>R. linnaei</w:t>
      </w:r>
      <w:r w:rsidRPr="00040BC4">
        <w:t xml:space="preserve"> (RL) adults at months of placement and experimental sites (plots). Statistical analysis was performed using the Log-Rank Test for survival analysis.</w:t>
      </w:r>
    </w:p>
    <w:tbl>
      <w:tblPr>
        <w:tblStyle w:val="Tabellenraster"/>
        <w:tblW w:w="5000" w:type="pct"/>
        <w:tblLook w:val="04A0" w:firstRow="1" w:lastRow="0" w:firstColumn="1" w:lastColumn="0" w:noHBand="0" w:noVBand="1"/>
      </w:tblPr>
      <w:tblGrid>
        <w:gridCol w:w="1114"/>
        <w:gridCol w:w="918"/>
        <w:gridCol w:w="2724"/>
        <w:gridCol w:w="2608"/>
        <w:gridCol w:w="1162"/>
        <w:gridCol w:w="536"/>
      </w:tblGrid>
      <w:tr w:rsidR="00040BC4" w:rsidRPr="00917DA7" w14:paraId="3D9612EE" w14:textId="77777777" w:rsidTr="00917DA7">
        <w:trPr>
          <w:gridAfter w:val="1"/>
          <w:wAfter w:w="296" w:type="pct"/>
          <w:cantSplit/>
          <w:trHeight w:val="130"/>
        </w:trPr>
        <w:tc>
          <w:tcPr>
            <w:tcW w:w="614" w:type="pct"/>
            <w:vAlign w:val="center"/>
          </w:tcPr>
          <w:p w14:paraId="0FF90AFE" w14:textId="633ED03E" w:rsidR="00040BC4" w:rsidRPr="00917DA7" w:rsidRDefault="00917DA7" w:rsidP="00040BC4">
            <w:pPr>
              <w:spacing w:before="0" w:after="0" w:line="240" w:lineRule="auto"/>
              <w:jc w:val="center"/>
              <w:rPr>
                <w:rFonts w:cs="Segoe UI"/>
                <w:sz w:val="18"/>
                <w:szCs w:val="18"/>
              </w:rPr>
            </w:pPr>
            <w:r w:rsidRPr="00917DA7">
              <w:rPr>
                <w:rFonts w:cs="Segoe UI"/>
                <w:sz w:val="18"/>
                <w:szCs w:val="18"/>
              </w:rPr>
              <w:t>s</w:t>
            </w:r>
            <w:r w:rsidR="00040BC4" w:rsidRPr="00917DA7">
              <w:rPr>
                <w:rFonts w:cs="Segoe UI"/>
                <w:sz w:val="18"/>
                <w:szCs w:val="18"/>
              </w:rPr>
              <w:t>pecies</w:t>
            </w:r>
          </w:p>
        </w:tc>
        <w:tc>
          <w:tcPr>
            <w:tcW w:w="506" w:type="pct"/>
            <w:noWrap/>
            <w:vAlign w:val="center"/>
          </w:tcPr>
          <w:p w14:paraId="602771D0" w14:textId="4745D5F4" w:rsidR="00040BC4" w:rsidRPr="00917DA7" w:rsidRDefault="00040BC4" w:rsidP="00040BC4">
            <w:pPr>
              <w:spacing w:before="0" w:after="0" w:line="240" w:lineRule="auto"/>
              <w:jc w:val="center"/>
              <w:rPr>
                <w:rFonts w:cs="Segoe UI"/>
                <w:sz w:val="18"/>
                <w:szCs w:val="18"/>
              </w:rPr>
            </w:pPr>
            <w:r w:rsidRPr="00917DA7">
              <w:rPr>
                <w:rFonts w:cs="Segoe UI"/>
                <w:sz w:val="18"/>
                <w:szCs w:val="18"/>
              </w:rPr>
              <w:t>stage</w:t>
            </w:r>
          </w:p>
        </w:tc>
        <w:tc>
          <w:tcPr>
            <w:tcW w:w="1503" w:type="pct"/>
            <w:noWrap/>
            <w:vAlign w:val="center"/>
          </w:tcPr>
          <w:p w14:paraId="64461399" w14:textId="72837B76" w:rsidR="00040BC4" w:rsidRPr="00917DA7" w:rsidRDefault="002A30C4" w:rsidP="00040BC4">
            <w:pPr>
              <w:spacing w:before="0" w:after="0" w:line="240" w:lineRule="auto"/>
              <w:jc w:val="center"/>
              <w:rPr>
                <w:rFonts w:cs="Segoe UI"/>
                <w:sz w:val="18"/>
                <w:szCs w:val="18"/>
              </w:rPr>
            </w:pPr>
            <w:r>
              <w:rPr>
                <w:rFonts w:cs="Segoe UI"/>
                <w:sz w:val="18"/>
                <w:szCs w:val="18"/>
              </w:rPr>
              <w:t>m</w:t>
            </w:r>
            <w:r w:rsidR="00040BC4" w:rsidRPr="00917DA7">
              <w:rPr>
                <w:rFonts w:cs="Segoe UI"/>
                <w:sz w:val="18"/>
                <w:szCs w:val="18"/>
              </w:rPr>
              <w:t>onth of placement</w:t>
            </w:r>
          </w:p>
        </w:tc>
        <w:tc>
          <w:tcPr>
            <w:tcW w:w="1439" w:type="pct"/>
            <w:noWrap/>
            <w:vAlign w:val="center"/>
          </w:tcPr>
          <w:p w14:paraId="6F6AC905" w14:textId="438A26AA" w:rsidR="00040BC4" w:rsidRPr="00917DA7" w:rsidRDefault="002A30C4" w:rsidP="00040BC4">
            <w:pPr>
              <w:spacing w:before="0" w:after="0" w:line="240" w:lineRule="auto"/>
              <w:jc w:val="left"/>
              <w:rPr>
                <w:rFonts w:cs="Segoe UI"/>
                <w:sz w:val="18"/>
                <w:szCs w:val="18"/>
              </w:rPr>
            </w:pPr>
            <w:r>
              <w:rPr>
                <w:rFonts w:cs="Segoe UI"/>
                <w:sz w:val="18"/>
                <w:szCs w:val="18"/>
              </w:rPr>
              <w:t>t</w:t>
            </w:r>
            <w:r w:rsidR="00040BC4" w:rsidRPr="00917DA7">
              <w:rPr>
                <w:rFonts w:cs="Segoe UI"/>
                <w:sz w:val="18"/>
                <w:szCs w:val="18"/>
              </w:rPr>
              <w:t>ested plots</w:t>
            </w:r>
          </w:p>
        </w:tc>
        <w:tc>
          <w:tcPr>
            <w:tcW w:w="641" w:type="pct"/>
            <w:noWrap/>
            <w:vAlign w:val="center"/>
          </w:tcPr>
          <w:p w14:paraId="6EAEA8FE" w14:textId="699CCA1C" w:rsidR="00040BC4" w:rsidRPr="00917DA7" w:rsidRDefault="00040BC4" w:rsidP="00040BC4">
            <w:pPr>
              <w:spacing w:before="0" w:after="0" w:line="240" w:lineRule="auto"/>
              <w:jc w:val="left"/>
              <w:rPr>
                <w:rFonts w:cs="Segoe UI"/>
                <w:sz w:val="18"/>
                <w:szCs w:val="18"/>
              </w:rPr>
            </w:pPr>
            <w:r w:rsidRPr="00917DA7">
              <w:rPr>
                <w:rFonts w:cs="Segoe UI"/>
                <w:sz w:val="18"/>
                <w:szCs w:val="18"/>
              </w:rPr>
              <w:t>P-value</w:t>
            </w:r>
          </w:p>
        </w:tc>
      </w:tr>
      <w:tr w:rsidR="00040BC4" w:rsidRPr="00917DA7" w14:paraId="5AC9D898" w14:textId="77777777" w:rsidTr="00917DA7">
        <w:trPr>
          <w:gridAfter w:val="1"/>
          <w:wAfter w:w="296" w:type="pct"/>
          <w:trHeight w:val="240"/>
        </w:trPr>
        <w:tc>
          <w:tcPr>
            <w:tcW w:w="614" w:type="pct"/>
            <w:vMerge w:val="restart"/>
            <w:textDirection w:val="btLr"/>
            <w:vAlign w:val="center"/>
          </w:tcPr>
          <w:p w14:paraId="5A48C87A" w14:textId="1839123F" w:rsidR="00040BC4" w:rsidRPr="00917DA7" w:rsidRDefault="00040BC4" w:rsidP="00040BC4">
            <w:pPr>
              <w:spacing w:before="0" w:after="0" w:line="240" w:lineRule="auto"/>
              <w:ind w:left="113" w:right="113"/>
              <w:jc w:val="center"/>
              <w:rPr>
                <w:rFonts w:cs="Segoe UI"/>
                <w:sz w:val="18"/>
                <w:szCs w:val="18"/>
              </w:rPr>
            </w:pPr>
            <w:r w:rsidRPr="00917DA7">
              <w:rPr>
                <w:rFonts w:cs="Segoe UI"/>
                <w:i/>
                <w:iCs/>
                <w:sz w:val="18"/>
                <w:szCs w:val="18"/>
              </w:rPr>
              <w:t xml:space="preserve">Rhipicephalus sanguineus </w:t>
            </w:r>
            <w:r w:rsidRPr="00917DA7">
              <w:rPr>
                <w:rFonts w:cs="Segoe UI"/>
                <w:sz w:val="18"/>
                <w:szCs w:val="18"/>
              </w:rPr>
              <w:t>s.s.</w:t>
            </w:r>
            <w:r w:rsidR="00917DA7" w:rsidRPr="00917DA7">
              <w:rPr>
                <w:rFonts w:cs="Segoe UI"/>
                <w:sz w:val="18"/>
                <w:szCs w:val="18"/>
              </w:rPr>
              <w:t xml:space="preserve"> (RS)</w:t>
            </w:r>
            <w:r w:rsidRPr="00917DA7">
              <w:rPr>
                <w:rFonts w:cs="Segoe UI"/>
                <w:sz w:val="18"/>
                <w:szCs w:val="18"/>
              </w:rPr>
              <w:t xml:space="preserve"> </w:t>
            </w:r>
            <w:r w:rsidR="00337A94">
              <w:rPr>
                <w:rFonts w:cs="Segoe UI"/>
                <w:sz w:val="18"/>
                <w:szCs w:val="18"/>
              </w:rPr>
              <w:t>compared to</w:t>
            </w:r>
            <w:r w:rsidRPr="00917DA7">
              <w:rPr>
                <w:rFonts w:cs="Segoe UI"/>
                <w:sz w:val="18"/>
                <w:szCs w:val="18"/>
              </w:rPr>
              <w:t xml:space="preserve"> </w:t>
            </w:r>
            <w:r w:rsidRPr="00917DA7">
              <w:rPr>
                <w:rFonts w:cs="Segoe UI"/>
                <w:i/>
                <w:iCs/>
                <w:sz w:val="18"/>
                <w:szCs w:val="18"/>
              </w:rPr>
              <w:t>Rhipicephalus linnaei</w:t>
            </w:r>
            <w:r w:rsidR="00917DA7" w:rsidRPr="00917DA7">
              <w:rPr>
                <w:rFonts w:cs="Segoe UI"/>
                <w:i/>
                <w:iCs/>
                <w:sz w:val="18"/>
                <w:szCs w:val="18"/>
              </w:rPr>
              <w:t xml:space="preserve"> </w:t>
            </w:r>
            <w:r w:rsidR="00917DA7" w:rsidRPr="00917DA7">
              <w:rPr>
                <w:rFonts w:cs="Segoe UI"/>
                <w:sz w:val="18"/>
                <w:szCs w:val="18"/>
              </w:rPr>
              <w:t>(RL)</w:t>
            </w:r>
          </w:p>
        </w:tc>
        <w:tc>
          <w:tcPr>
            <w:tcW w:w="506" w:type="pct"/>
            <w:vMerge w:val="restart"/>
            <w:noWrap/>
            <w:textDirection w:val="btLr"/>
            <w:vAlign w:val="center"/>
            <w:hideMark/>
          </w:tcPr>
          <w:p w14:paraId="4B0FAAD0" w14:textId="0932396D" w:rsidR="00040BC4" w:rsidRPr="00917DA7" w:rsidRDefault="00040BC4" w:rsidP="00040BC4">
            <w:pPr>
              <w:spacing w:before="0" w:after="0" w:line="240" w:lineRule="auto"/>
              <w:ind w:left="113" w:right="113"/>
              <w:jc w:val="center"/>
              <w:rPr>
                <w:rFonts w:cs="Segoe UI"/>
                <w:sz w:val="18"/>
                <w:szCs w:val="18"/>
                <w:lang w:val="en-GB"/>
              </w:rPr>
            </w:pPr>
            <w:r w:rsidRPr="00917DA7">
              <w:rPr>
                <w:rFonts w:cs="Segoe UI"/>
                <w:sz w:val="18"/>
                <w:szCs w:val="18"/>
              </w:rPr>
              <w:t>adult</w:t>
            </w:r>
          </w:p>
        </w:tc>
        <w:tc>
          <w:tcPr>
            <w:tcW w:w="1503" w:type="pct"/>
            <w:vMerge w:val="restart"/>
            <w:noWrap/>
            <w:vAlign w:val="center"/>
            <w:hideMark/>
          </w:tcPr>
          <w:p w14:paraId="3318C17C" w14:textId="4FB15079" w:rsidR="00040BC4" w:rsidRPr="00917DA7" w:rsidRDefault="00040BC4" w:rsidP="00040BC4">
            <w:pPr>
              <w:spacing w:before="0" w:after="0" w:line="240" w:lineRule="auto"/>
              <w:jc w:val="center"/>
              <w:rPr>
                <w:rFonts w:cs="Segoe UI"/>
                <w:sz w:val="18"/>
                <w:szCs w:val="18"/>
              </w:rPr>
            </w:pPr>
            <w:r w:rsidRPr="00917DA7">
              <w:rPr>
                <w:rFonts w:cs="Segoe UI"/>
                <w:sz w:val="18"/>
                <w:szCs w:val="18"/>
              </w:rPr>
              <w:t>February</w:t>
            </w:r>
          </w:p>
        </w:tc>
        <w:tc>
          <w:tcPr>
            <w:tcW w:w="1439" w:type="pct"/>
            <w:noWrap/>
            <w:vAlign w:val="center"/>
            <w:hideMark/>
          </w:tcPr>
          <w:p w14:paraId="57C3764E" w14:textId="77777777" w:rsidR="00040BC4" w:rsidRPr="00917DA7" w:rsidRDefault="00040BC4" w:rsidP="00040BC4">
            <w:pPr>
              <w:spacing w:before="0" w:after="0" w:line="240" w:lineRule="auto"/>
              <w:jc w:val="left"/>
              <w:rPr>
                <w:rFonts w:cs="Segoe UI"/>
                <w:sz w:val="18"/>
                <w:szCs w:val="18"/>
              </w:rPr>
            </w:pPr>
            <w:r w:rsidRPr="00917DA7">
              <w:rPr>
                <w:rFonts w:cs="Segoe UI"/>
                <w:sz w:val="18"/>
                <w:szCs w:val="18"/>
              </w:rPr>
              <w:t>RS Out1 vs RL Out1</w:t>
            </w:r>
          </w:p>
        </w:tc>
        <w:tc>
          <w:tcPr>
            <w:tcW w:w="641" w:type="pct"/>
            <w:noWrap/>
            <w:vAlign w:val="center"/>
            <w:hideMark/>
          </w:tcPr>
          <w:p w14:paraId="009E7A63" w14:textId="77777777" w:rsidR="00040BC4" w:rsidRPr="00917DA7" w:rsidRDefault="00040BC4" w:rsidP="00040BC4">
            <w:pPr>
              <w:spacing w:before="0" w:after="0" w:line="240" w:lineRule="auto"/>
              <w:jc w:val="left"/>
              <w:rPr>
                <w:rFonts w:cs="Segoe UI"/>
                <w:sz w:val="18"/>
                <w:szCs w:val="18"/>
              </w:rPr>
            </w:pPr>
            <w:r w:rsidRPr="00917DA7">
              <w:rPr>
                <w:rFonts w:cs="Segoe UI"/>
                <w:sz w:val="18"/>
                <w:szCs w:val="18"/>
              </w:rPr>
              <w:t>&lt;0.001</w:t>
            </w:r>
          </w:p>
        </w:tc>
      </w:tr>
      <w:tr w:rsidR="00917DA7" w:rsidRPr="00917DA7" w14:paraId="389F1959" w14:textId="77777777" w:rsidTr="00917DA7">
        <w:trPr>
          <w:gridAfter w:val="1"/>
          <w:wAfter w:w="296" w:type="pct"/>
          <w:trHeight w:val="240"/>
        </w:trPr>
        <w:tc>
          <w:tcPr>
            <w:tcW w:w="614" w:type="pct"/>
            <w:vMerge/>
            <w:vAlign w:val="center"/>
          </w:tcPr>
          <w:p w14:paraId="6E96D1E5" w14:textId="77777777" w:rsidR="00040BC4" w:rsidRPr="00917DA7" w:rsidRDefault="00040BC4" w:rsidP="00040BC4">
            <w:pPr>
              <w:spacing w:before="0" w:after="0" w:line="240" w:lineRule="auto"/>
              <w:jc w:val="center"/>
              <w:rPr>
                <w:rFonts w:cs="Segoe UI"/>
                <w:sz w:val="18"/>
                <w:szCs w:val="18"/>
              </w:rPr>
            </w:pPr>
          </w:p>
        </w:tc>
        <w:tc>
          <w:tcPr>
            <w:tcW w:w="506" w:type="pct"/>
            <w:vMerge/>
            <w:vAlign w:val="center"/>
            <w:hideMark/>
          </w:tcPr>
          <w:p w14:paraId="0C8714A4" w14:textId="353FE090" w:rsidR="00040BC4" w:rsidRPr="00917DA7" w:rsidRDefault="00040BC4" w:rsidP="00040BC4">
            <w:pPr>
              <w:spacing w:before="0" w:after="0" w:line="240" w:lineRule="auto"/>
              <w:jc w:val="center"/>
              <w:rPr>
                <w:rFonts w:cs="Segoe UI"/>
                <w:sz w:val="18"/>
                <w:szCs w:val="18"/>
              </w:rPr>
            </w:pPr>
          </w:p>
        </w:tc>
        <w:tc>
          <w:tcPr>
            <w:tcW w:w="1503" w:type="pct"/>
            <w:vMerge/>
            <w:vAlign w:val="center"/>
            <w:hideMark/>
          </w:tcPr>
          <w:p w14:paraId="352F9937" w14:textId="77777777" w:rsidR="00040BC4" w:rsidRPr="00917DA7" w:rsidRDefault="00040BC4" w:rsidP="00040BC4">
            <w:pPr>
              <w:spacing w:before="0" w:after="0" w:line="240" w:lineRule="auto"/>
              <w:jc w:val="center"/>
              <w:rPr>
                <w:rFonts w:cs="Segoe UI"/>
                <w:sz w:val="18"/>
                <w:szCs w:val="18"/>
              </w:rPr>
            </w:pPr>
          </w:p>
        </w:tc>
        <w:tc>
          <w:tcPr>
            <w:tcW w:w="1439" w:type="pct"/>
            <w:noWrap/>
            <w:vAlign w:val="center"/>
            <w:hideMark/>
          </w:tcPr>
          <w:p w14:paraId="7E15B150" w14:textId="77777777" w:rsidR="00040BC4" w:rsidRPr="00917DA7" w:rsidRDefault="00040BC4" w:rsidP="00040BC4">
            <w:pPr>
              <w:spacing w:before="0" w:after="0" w:line="240" w:lineRule="auto"/>
              <w:jc w:val="left"/>
              <w:rPr>
                <w:rFonts w:cs="Segoe UI"/>
                <w:sz w:val="18"/>
                <w:szCs w:val="18"/>
              </w:rPr>
            </w:pPr>
            <w:r w:rsidRPr="00917DA7">
              <w:rPr>
                <w:rFonts w:cs="Segoe UI"/>
                <w:sz w:val="18"/>
                <w:szCs w:val="18"/>
              </w:rPr>
              <w:t>RS Out2 vs RL Out2</w:t>
            </w:r>
          </w:p>
        </w:tc>
        <w:tc>
          <w:tcPr>
            <w:tcW w:w="641" w:type="pct"/>
            <w:noWrap/>
            <w:vAlign w:val="center"/>
            <w:hideMark/>
          </w:tcPr>
          <w:p w14:paraId="21403E34" w14:textId="77777777" w:rsidR="00040BC4" w:rsidRPr="00917DA7" w:rsidRDefault="00040BC4" w:rsidP="00040BC4">
            <w:pPr>
              <w:spacing w:before="0" w:after="0" w:line="240" w:lineRule="auto"/>
              <w:jc w:val="left"/>
              <w:rPr>
                <w:rFonts w:cs="Segoe UI"/>
                <w:sz w:val="18"/>
                <w:szCs w:val="18"/>
              </w:rPr>
            </w:pPr>
            <w:r w:rsidRPr="00917DA7">
              <w:rPr>
                <w:rFonts w:cs="Segoe UI"/>
                <w:sz w:val="18"/>
                <w:szCs w:val="18"/>
              </w:rPr>
              <w:t>&lt;0.001</w:t>
            </w:r>
          </w:p>
        </w:tc>
      </w:tr>
      <w:tr w:rsidR="00917DA7" w:rsidRPr="00917DA7" w14:paraId="158535D6" w14:textId="77777777" w:rsidTr="00917DA7">
        <w:trPr>
          <w:gridAfter w:val="1"/>
          <w:wAfter w:w="296" w:type="pct"/>
          <w:trHeight w:val="240"/>
        </w:trPr>
        <w:tc>
          <w:tcPr>
            <w:tcW w:w="614" w:type="pct"/>
            <w:vMerge/>
            <w:vAlign w:val="center"/>
          </w:tcPr>
          <w:p w14:paraId="1C48E308" w14:textId="77777777" w:rsidR="00040BC4" w:rsidRPr="00917DA7" w:rsidRDefault="00040BC4" w:rsidP="00040BC4">
            <w:pPr>
              <w:spacing w:before="0" w:after="0" w:line="240" w:lineRule="auto"/>
              <w:jc w:val="center"/>
              <w:rPr>
                <w:rFonts w:cs="Segoe UI"/>
                <w:sz w:val="18"/>
                <w:szCs w:val="18"/>
              </w:rPr>
            </w:pPr>
          </w:p>
        </w:tc>
        <w:tc>
          <w:tcPr>
            <w:tcW w:w="506" w:type="pct"/>
            <w:vMerge/>
            <w:vAlign w:val="center"/>
            <w:hideMark/>
          </w:tcPr>
          <w:p w14:paraId="4A9C379C" w14:textId="2AFF3960" w:rsidR="00040BC4" w:rsidRPr="00917DA7" w:rsidRDefault="00040BC4" w:rsidP="00040BC4">
            <w:pPr>
              <w:spacing w:before="0" w:after="0" w:line="240" w:lineRule="auto"/>
              <w:jc w:val="center"/>
              <w:rPr>
                <w:rFonts w:cs="Segoe UI"/>
                <w:sz w:val="18"/>
                <w:szCs w:val="18"/>
              </w:rPr>
            </w:pPr>
          </w:p>
        </w:tc>
        <w:tc>
          <w:tcPr>
            <w:tcW w:w="1503" w:type="pct"/>
            <w:vMerge/>
            <w:vAlign w:val="center"/>
            <w:hideMark/>
          </w:tcPr>
          <w:p w14:paraId="660E3210" w14:textId="77777777" w:rsidR="00040BC4" w:rsidRPr="00917DA7" w:rsidRDefault="00040BC4" w:rsidP="00040BC4">
            <w:pPr>
              <w:spacing w:before="0" w:after="0" w:line="240" w:lineRule="auto"/>
              <w:jc w:val="center"/>
              <w:rPr>
                <w:rFonts w:cs="Segoe UI"/>
                <w:sz w:val="18"/>
                <w:szCs w:val="18"/>
              </w:rPr>
            </w:pPr>
          </w:p>
        </w:tc>
        <w:tc>
          <w:tcPr>
            <w:tcW w:w="1439" w:type="pct"/>
            <w:noWrap/>
            <w:vAlign w:val="center"/>
            <w:hideMark/>
          </w:tcPr>
          <w:p w14:paraId="49A37A36" w14:textId="77777777" w:rsidR="00040BC4" w:rsidRPr="00917DA7" w:rsidRDefault="00040BC4" w:rsidP="00040BC4">
            <w:pPr>
              <w:spacing w:before="0" w:after="0" w:line="240" w:lineRule="auto"/>
              <w:jc w:val="left"/>
              <w:rPr>
                <w:rFonts w:cs="Segoe UI"/>
                <w:sz w:val="18"/>
                <w:szCs w:val="18"/>
              </w:rPr>
            </w:pPr>
            <w:r w:rsidRPr="00917DA7">
              <w:rPr>
                <w:rFonts w:cs="Segoe UI"/>
                <w:sz w:val="18"/>
                <w:szCs w:val="18"/>
              </w:rPr>
              <w:t>RS Co2 vs RL Co2</w:t>
            </w:r>
          </w:p>
        </w:tc>
        <w:tc>
          <w:tcPr>
            <w:tcW w:w="641" w:type="pct"/>
            <w:noWrap/>
            <w:vAlign w:val="center"/>
            <w:hideMark/>
          </w:tcPr>
          <w:p w14:paraId="1F9440C3" w14:textId="77777777" w:rsidR="00040BC4" w:rsidRPr="00917DA7" w:rsidRDefault="00040BC4" w:rsidP="00040BC4">
            <w:pPr>
              <w:spacing w:before="0" w:after="0" w:line="240" w:lineRule="auto"/>
              <w:jc w:val="left"/>
              <w:rPr>
                <w:rFonts w:cs="Segoe UI"/>
                <w:sz w:val="18"/>
                <w:szCs w:val="18"/>
              </w:rPr>
            </w:pPr>
            <w:r w:rsidRPr="00917DA7">
              <w:rPr>
                <w:rFonts w:cs="Segoe UI"/>
                <w:sz w:val="18"/>
                <w:szCs w:val="18"/>
              </w:rPr>
              <w:t>&lt;0.001</w:t>
            </w:r>
          </w:p>
        </w:tc>
      </w:tr>
      <w:tr w:rsidR="00917DA7" w:rsidRPr="00917DA7" w14:paraId="30FAA91D" w14:textId="77777777" w:rsidTr="00917DA7">
        <w:trPr>
          <w:gridAfter w:val="1"/>
          <w:wAfter w:w="296" w:type="pct"/>
          <w:trHeight w:val="240"/>
        </w:trPr>
        <w:tc>
          <w:tcPr>
            <w:tcW w:w="614" w:type="pct"/>
            <w:vMerge/>
            <w:vAlign w:val="center"/>
          </w:tcPr>
          <w:p w14:paraId="622E5DFC" w14:textId="77777777" w:rsidR="00040BC4" w:rsidRPr="00917DA7" w:rsidRDefault="00040BC4" w:rsidP="00040BC4">
            <w:pPr>
              <w:spacing w:before="0" w:after="0" w:line="240" w:lineRule="auto"/>
              <w:jc w:val="center"/>
              <w:rPr>
                <w:rFonts w:cs="Segoe UI"/>
                <w:sz w:val="18"/>
                <w:szCs w:val="18"/>
              </w:rPr>
            </w:pPr>
          </w:p>
        </w:tc>
        <w:tc>
          <w:tcPr>
            <w:tcW w:w="506" w:type="pct"/>
            <w:vMerge/>
            <w:vAlign w:val="center"/>
            <w:hideMark/>
          </w:tcPr>
          <w:p w14:paraId="326F00AD" w14:textId="333A6480" w:rsidR="00040BC4" w:rsidRPr="00917DA7" w:rsidRDefault="00040BC4" w:rsidP="00040BC4">
            <w:pPr>
              <w:spacing w:before="0" w:after="0" w:line="240" w:lineRule="auto"/>
              <w:jc w:val="center"/>
              <w:rPr>
                <w:rFonts w:cs="Segoe UI"/>
                <w:sz w:val="18"/>
                <w:szCs w:val="18"/>
              </w:rPr>
            </w:pPr>
          </w:p>
        </w:tc>
        <w:tc>
          <w:tcPr>
            <w:tcW w:w="1503" w:type="pct"/>
            <w:vMerge/>
            <w:vAlign w:val="center"/>
            <w:hideMark/>
          </w:tcPr>
          <w:p w14:paraId="6779AD95" w14:textId="77777777" w:rsidR="00040BC4" w:rsidRPr="00917DA7" w:rsidRDefault="00040BC4" w:rsidP="00040BC4">
            <w:pPr>
              <w:spacing w:before="0" w:after="0" w:line="240" w:lineRule="auto"/>
              <w:jc w:val="center"/>
              <w:rPr>
                <w:rFonts w:cs="Segoe UI"/>
                <w:sz w:val="18"/>
                <w:szCs w:val="18"/>
              </w:rPr>
            </w:pPr>
          </w:p>
        </w:tc>
        <w:tc>
          <w:tcPr>
            <w:tcW w:w="1439" w:type="pct"/>
            <w:noWrap/>
            <w:vAlign w:val="center"/>
            <w:hideMark/>
          </w:tcPr>
          <w:p w14:paraId="42052AEF" w14:textId="77777777" w:rsidR="00040BC4" w:rsidRPr="00917DA7" w:rsidRDefault="00040BC4" w:rsidP="00040BC4">
            <w:pPr>
              <w:spacing w:before="0" w:after="0" w:line="240" w:lineRule="auto"/>
              <w:jc w:val="left"/>
              <w:rPr>
                <w:rFonts w:cs="Segoe UI"/>
                <w:sz w:val="18"/>
                <w:szCs w:val="18"/>
              </w:rPr>
            </w:pPr>
            <w:r w:rsidRPr="00917DA7">
              <w:rPr>
                <w:rFonts w:cs="Segoe UI"/>
                <w:sz w:val="18"/>
                <w:szCs w:val="18"/>
              </w:rPr>
              <w:t>RS Co1 vs RL Co1</w:t>
            </w:r>
          </w:p>
        </w:tc>
        <w:tc>
          <w:tcPr>
            <w:tcW w:w="641" w:type="pct"/>
            <w:noWrap/>
            <w:vAlign w:val="center"/>
            <w:hideMark/>
          </w:tcPr>
          <w:p w14:paraId="5B4CEBB0" w14:textId="77777777" w:rsidR="00040BC4" w:rsidRPr="00917DA7" w:rsidRDefault="00040BC4" w:rsidP="00040BC4">
            <w:pPr>
              <w:spacing w:before="0" w:after="0" w:line="240" w:lineRule="auto"/>
              <w:jc w:val="left"/>
              <w:rPr>
                <w:rFonts w:cs="Segoe UI"/>
                <w:sz w:val="18"/>
                <w:szCs w:val="18"/>
              </w:rPr>
            </w:pPr>
            <w:r w:rsidRPr="00917DA7">
              <w:rPr>
                <w:rFonts w:cs="Segoe UI"/>
                <w:sz w:val="18"/>
                <w:szCs w:val="18"/>
              </w:rPr>
              <w:t>&lt;0.001</w:t>
            </w:r>
          </w:p>
        </w:tc>
      </w:tr>
      <w:tr w:rsidR="00917DA7" w:rsidRPr="00917DA7" w14:paraId="42E482D7" w14:textId="77777777" w:rsidTr="00917DA7">
        <w:trPr>
          <w:gridAfter w:val="1"/>
          <w:wAfter w:w="296" w:type="pct"/>
          <w:trHeight w:val="240"/>
        </w:trPr>
        <w:tc>
          <w:tcPr>
            <w:tcW w:w="614" w:type="pct"/>
            <w:vMerge/>
            <w:vAlign w:val="center"/>
          </w:tcPr>
          <w:p w14:paraId="385D61C7" w14:textId="77777777" w:rsidR="00040BC4" w:rsidRPr="00917DA7" w:rsidRDefault="00040BC4" w:rsidP="00040BC4">
            <w:pPr>
              <w:spacing w:before="0" w:after="0" w:line="240" w:lineRule="auto"/>
              <w:jc w:val="center"/>
              <w:rPr>
                <w:rFonts w:cs="Segoe UI"/>
                <w:sz w:val="18"/>
                <w:szCs w:val="18"/>
              </w:rPr>
            </w:pPr>
          </w:p>
        </w:tc>
        <w:tc>
          <w:tcPr>
            <w:tcW w:w="506" w:type="pct"/>
            <w:vMerge/>
            <w:vAlign w:val="center"/>
            <w:hideMark/>
          </w:tcPr>
          <w:p w14:paraId="1B367FC6" w14:textId="27D8846F" w:rsidR="00040BC4" w:rsidRPr="00917DA7" w:rsidRDefault="00040BC4" w:rsidP="00040BC4">
            <w:pPr>
              <w:spacing w:before="0" w:after="0" w:line="240" w:lineRule="auto"/>
              <w:jc w:val="center"/>
              <w:rPr>
                <w:rFonts w:cs="Segoe UI"/>
                <w:sz w:val="18"/>
                <w:szCs w:val="18"/>
              </w:rPr>
            </w:pPr>
          </w:p>
        </w:tc>
        <w:tc>
          <w:tcPr>
            <w:tcW w:w="1503" w:type="pct"/>
            <w:vMerge w:val="restart"/>
            <w:noWrap/>
            <w:vAlign w:val="center"/>
            <w:hideMark/>
          </w:tcPr>
          <w:p w14:paraId="14D0984A" w14:textId="60691CCE" w:rsidR="00040BC4" w:rsidRPr="00917DA7" w:rsidRDefault="00040BC4" w:rsidP="00040BC4">
            <w:pPr>
              <w:spacing w:before="0" w:after="0" w:line="240" w:lineRule="auto"/>
              <w:jc w:val="center"/>
              <w:rPr>
                <w:rFonts w:cs="Segoe UI"/>
                <w:sz w:val="18"/>
                <w:szCs w:val="18"/>
              </w:rPr>
            </w:pPr>
            <w:r w:rsidRPr="00917DA7">
              <w:rPr>
                <w:rFonts w:cs="Segoe UI"/>
                <w:sz w:val="18"/>
                <w:szCs w:val="18"/>
              </w:rPr>
              <w:t>June</w:t>
            </w:r>
          </w:p>
        </w:tc>
        <w:tc>
          <w:tcPr>
            <w:tcW w:w="1439" w:type="pct"/>
            <w:noWrap/>
            <w:vAlign w:val="center"/>
            <w:hideMark/>
          </w:tcPr>
          <w:p w14:paraId="216EFBB1" w14:textId="77777777" w:rsidR="00040BC4" w:rsidRPr="00917DA7" w:rsidRDefault="00040BC4" w:rsidP="00040BC4">
            <w:pPr>
              <w:spacing w:before="0" w:after="0" w:line="240" w:lineRule="auto"/>
              <w:jc w:val="left"/>
              <w:rPr>
                <w:rFonts w:cs="Segoe UI"/>
                <w:sz w:val="18"/>
                <w:szCs w:val="18"/>
              </w:rPr>
            </w:pPr>
            <w:r w:rsidRPr="00917DA7">
              <w:rPr>
                <w:rFonts w:cs="Segoe UI"/>
                <w:sz w:val="18"/>
                <w:szCs w:val="18"/>
              </w:rPr>
              <w:t>RS Out1 vs RL Out1</w:t>
            </w:r>
          </w:p>
        </w:tc>
        <w:tc>
          <w:tcPr>
            <w:tcW w:w="641" w:type="pct"/>
            <w:noWrap/>
            <w:vAlign w:val="center"/>
            <w:hideMark/>
          </w:tcPr>
          <w:p w14:paraId="39BA809B" w14:textId="77777777" w:rsidR="00040BC4" w:rsidRPr="00917DA7" w:rsidRDefault="00040BC4" w:rsidP="00040BC4">
            <w:pPr>
              <w:spacing w:before="0" w:after="0" w:line="240" w:lineRule="auto"/>
              <w:jc w:val="left"/>
              <w:rPr>
                <w:rFonts w:cs="Segoe UI"/>
                <w:sz w:val="18"/>
                <w:szCs w:val="18"/>
              </w:rPr>
            </w:pPr>
            <w:r w:rsidRPr="00917DA7">
              <w:rPr>
                <w:rFonts w:cs="Segoe UI"/>
                <w:sz w:val="18"/>
                <w:szCs w:val="18"/>
              </w:rPr>
              <w:t>&lt;0.001</w:t>
            </w:r>
          </w:p>
        </w:tc>
      </w:tr>
      <w:tr w:rsidR="00917DA7" w:rsidRPr="00917DA7" w14:paraId="2B52A4CC" w14:textId="77777777" w:rsidTr="00917DA7">
        <w:trPr>
          <w:gridAfter w:val="1"/>
          <w:wAfter w:w="296" w:type="pct"/>
          <w:trHeight w:val="240"/>
        </w:trPr>
        <w:tc>
          <w:tcPr>
            <w:tcW w:w="614" w:type="pct"/>
            <w:vMerge/>
            <w:vAlign w:val="center"/>
          </w:tcPr>
          <w:p w14:paraId="5F8734D7" w14:textId="77777777" w:rsidR="00040BC4" w:rsidRPr="00917DA7" w:rsidRDefault="00040BC4" w:rsidP="00040BC4">
            <w:pPr>
              <w:spacing w:before="0" w:after="0" w:line="240" w:lineRule="auto"/>
              <w:jc w:val="center"/>
              <w:rPr>
                <w:rFonts w:cs="Segoe UI"/>
                <w:sz w:val="18"/>
                <w:szCs w:val="18"/>
              </w:rPr>
            </w:pPr>
          </w:p>
        </w:tc>
        <w:tc>
          <w:tcPr>
            <w:tcW w:w="506" w:type="pct"/>
            <w:vMerge/>
            <w:vAlign w:val="center"/>
            <w:hideMark/>
          </w:tcPr>
          <w:p w14:paraId="537C455A" w14:textId="717CE5C2" w:rsidR="00040BC4" w:rsidRPr="00917DA7" w:rsidRDefault="00040BC4" w:rsidP="00040BC4">
            <w:pPr>
              <w:spacing w:before="0" w:after="0" w:line="240" w:lineRule="auto"/>
              <w:jc w:val="center"/>
              <w:rPr>
                <w:rFonts w:cs="Segoe UI"/>
                <w:sz w:val="18"/>
                <w:szCs w:val="18"/>
              </w:rPr>
            </w:pPr>
          </w:p>
        </w:tc>
        <w:tc>
          <w:tcPr>
            <w:tcW w:w="1503" w:type="pct"/>
            <w:vMerge/>
            <w:vAlign w:val="center"/>
            <w:hideMark/>
          </w:tcPr>
          <w:p w14:paraId="617D5FF7" w14:textId="77777777" w:rsidR="00040BC4" w:rsidRPr="00917DA7" w:rsidRDefault="00040BC4" w:rsidP="00040BC4">
            <w:pPr>
              <w:spacing w:before="0" w:after="0" w:line="240" w:lineRule="auto"/>
              <w:jc w:val="center"/>
              <w:rPr>
                <w:rFonts w:cs="Segoe UI"/>
                <w:sz w:val="18"/>
                <w:szCs w:val="18"/>
              </w:rPr>
            </w:pPr>
          </w:p>
        </w:tc>
        <w:tc>
          <w:tcPr>
            <w:tcW w:w="1439" w:type="pct"/>
            <w:noWrap/>
            <w:vAlign w:val="center"/>
            <w:hideMark/>
          </w:tcPr>
          <w:p w14:paraId="21D77181" w14:textId="77777777" w:rsidR="00040BC4" w:rsidRPr="00917DA7" w:rsidRDefault="00040BC4" w:rsidP="00040BC4">
            <w:pPr>
              <w:spacing w:before="0" w:after="0" w:line="240" w:lineRule="auto"/>
              <w:jc w:val="left"/>
              <w:rPr>
                <w:rFonts w:cs="Segoe UI"/>
                <w:sz w:val="18"/>
                <w:szCs w:val="18"/>
              </w:rPr>
            </w:pPr>
            <w:r w:rsidRPr="00917DA7">
              <w:rPr>
                <w:rFonts w:cs="Segoe UI"/>
                <w:sz w:val="18"/>
                <w:szCs w:val="18"/>
              </w:rPr>
              <w:t>RS Out2 vs RL Out2</w:t>
            </w:r>
          </w:p>
        </w:tc>
        <w:tc>
          <w:tcPr>
            <w:tcW w:w="641" w:type="pct"/>
            <w:noWrap/>
            <w:vAlign w:val="center"/>
            <w:hideMark/>
          </w:tcPr>
          <w:p w14:paraId="612A357B" w14:textId="77777777" w:rsidR="00040BC4" w:rsidRPr="00917DA7" w:rsidRDefault="00040BC4" w:rsidP="00040BC4">
            <w:pPr>
              <w:spacing w:before="0" w:after="0" w:line="240" w:lineRule="auto"/>
              <w:jc w:val="left"/>
              <w:rPr>
                <w:rFonts w:cs="Segoe UI"/>
                <w:sz w:val="18"/>
                <w:szCs w:val="18"/>
              </w:rPr>
            </w:pPr>
            <w:r w:rsidRPr="00917DA7">
              <w:rPr>
                <w:rFonts w:cs="Segoe UI"/>
                <w:sz w:val="18"/>
                <w:szCs w:val="18"/>
              </w:rPr>
              <w:t>&lt;0.001</w:t>
            </w:r>
          </w:p>
        </w:tc>
      </w:tr>
      <w:tr w:rsidR="00917DA7" w:rsidRPr="00917DA7" w14:paraId="063ED015" w14:textId="77777777" w:rsidTr="00917DA7">
        <w:trPr>
          <w:gridAfter w:val="1"/>
          <w:wAfter w:w="296" w:type="pct"/>
          <w:trHeight w:val="240"/>
        </w:trPr>
        <w:tc>
          <w:tcPr>
            <w:tcW w:w="614" w:type="pct"/>
            <w:vMerge/>
            <w:vAlign w:val="center"/>
          </w:tcPr>
          <w:p w14:paraId="4E5F2003" w14:textId="77777777" w:rsidR="00040BC4" w:rsidRPr="00917DA7" w:rsidRDefault="00040BC4" w:rsidP="00040BC4">
            <w:pPr>
              <w:spacing w:before="0" w:after="0" w:line="240" w:lineRule="auto"/>
              <w:jc w:val="center"/>
              <w:rPr>
                <w:rFonts w:cs="Segoe UI"/>
                <w:sz w:val="18"/>
                <w:szCs w:val="18"/>
              </w:rPr>
            </w:pPr>
          </w:p>
        </w:tc>
        <w:tc>
          <w:tcPr>
            <w:tcW w:w="506" w:type="pct"/>
            <w:vMerge/>
            <w:vAlign w:val="center"/>
            <w:hideMark/>
          </w:tcPr>
          <w:p w14:paraId="1C88FC48" w14:textId="61031590" w:rsidR="00040BC4" w:rsidRPr="00917DA7" w:rsidRDefault="00040BC4" w:rsidP="00040BC4">
            <w:pPr>
              <w:spacing w:before="0" w:after="0" w:line="240" w:lineRule="auto"/>
              <w:jc w:val="center"/>
              <w:rPr>
                <w:rFonts w:cs="Segoe UI"/>
                <w:sz w:val="18"/>
                <w:szCs w:val="18"/>
              </w:rPr>
            </w:pPr>
          </w:p>
        </w:tc>
        <w:tc>
          <w:tcPr>
            <w:tcW w:w="1503" w:type="pct"/>
            <w:vMerge/>
            <w:vAlign w:val="center"/>
            <w:hideMark/>
          </w:tcPr>
          <w:p w14:paraId="4E430549" w14:textId="77777777" w:rsidR="00040BC4" w:rsidRPr="00917DA7" w:rsidRDefault="00040BC4" w:rsidP="00040BC4">
            <w:pPr>
              <w:spacing w:before="0" w:after="0" w:line="240" w:lineRule="auto"/>
              <w:jc w:val="center"/>
              <w:rPr>
                <w:rFonts w:cs="Segoe UI"/>
                <w:sz w:val="18"/>
                <w:szCs w:val="18"/>
              </w:rPr>
            </w:pPr>
          </w:p>
        </w:tc>
        <w:tc>
          <w:tcPr>
            <w:tcW w:w="1439" w:type="pct"/>
            <w:noWrap/>
            <w:vAlign w:val="center"/>
            <w:hideMark/>
          </w:tcPr>
          <w:p w14:paraId="7C2EA505" w14:textId="77777777" w:rsidR="00040BC4" w:rsidRPr="00917DA7" w:rsidRDefault="00040BC4" w:rsidP="00040BC4">
            <w:pPr>
              <w:spacing w:before="0" w:after="0" w:line="240" w:lineRule="auto"/>
              <w:jc w:val="left"/>
              <w:rPr>
                <w:rFonts w:cs="Segoe UI"/>
                <w:sz w:val="18"/>
                <w:szCs w:val="18"/>
              </w:rPr>
            </w:pPr>
            <w:r w:rsidRPr="00917DA7">
              <w:rPr>
                <w:rFonts w:cs="Segoe UI"/>
                <w:sz w:val="18"/>
                <w:szCs w:val="18"/>
              </w:rPr>
              <w:t>RS Co2 vs RL Co2</w:t>
            </w:r>
          </w:p>
        </w:tc>
        <w:tc>
          <w:tcPr>
            <w:tcW w:w="641" w:type="pct"/>
            <w:noWrap/>
            <w:vAlign w:val="center"/>
            <w:hideMark/>
          </w:tcPr>
          <w:p w14:paraId="247DB96A" w14:textId="77777777" w:rsidR="00040BC4" w:rsidRPr="00917DA7" w:rsidRDefault="00040BC4" w:rsidP="00040BC4">
            <w:pPr>
              <w:spacing w:before="0" w:after="0" w:line="240" w:lineRule="auto"/>
              <w:jc w:val="left"/>
              <w:rPr>
                <w:rFonts w:cs="Segoe UI"/>
                <w:sz w:val="18"/>
                <w:szCs w:val="18"/>
              </w:rPr>
            </w:pPr>
            <w:r w:rsidRPr="00917DA7">
              <w:rPr>
                <w:rFonts w:cs="Segoe UI"/>
                <w:sz w:val="18"/>
                <w:szCs w:val="18"/>
              </w:rPr>
              <w:t>&lt;0.001</w:t>
            </w:r>
          </w:p>
        </w:tc>
      </w:tr>
      <w:tr w:rsidR="00917DA7" w:rsidRPr="00917DA7" w14:paraId="7100B5F0" w14:textId="77777777" w:rsidTr="00917DA7">
        <w:trPr>
          <w:gridAfter w:val="1"/>
          <w:wAfter w:w="296" w:type="pct"/>
          <w:trHeight w:val="240"/>
        </w:trPr>
        <w:tc>
          <w:tcPr>
            <w:tcW w:w="614" w:type="pct"/>
            <w:vMerge/>
            <w:vAlign w:val="center"/>
          </w:tcPr>
          <w:p w14:paraId="09A34EE6" w14:textId="77777777" w:rsidR="00040BC4" w:rsidRPr="00917DA7" w:rsidRDefault="00040BC4" w:rsidP="00040BC4">
            <w:pPr>
              <w:spacing w:before="0" w:after="0" w:line="240" w:lineRule="auto"/>
              <w:jc w:val="center"/>
              <w:rPr>
                <w:rFonts w:cs="Segoe UI"/>
                <w:sz w:val="18"/>
                <w:szCs w:val="18"/>
              </w:rPr>
            </w:pPr>
          </w:p>
        </w:tc>
        <w:tc>
          <w:tcPr>
            <w:tcW w:w="506" w:type="pct"/>
            <w:vMerge/>
            <w:vAlign w:val="center"/>
            <w:hideMark/>
          </w:tcPr>
          <w:p w14:paraId="32C16E6D" w14:textId="325BDFBE" w:rsidR="00040BC4" w:rsidRPr="00917DA7" w:rsidRDefault="00040BC4" w:rsidP="00040BC4">
            <w:pPr>
              <w:spacing w:before="0" w:after="0" w:line="240" w:lineRule="auto"/>
              <w:jc w:val="center"/>
              <w:rPr>
                <w:rFonts w:cs="Segoe UI"/>
                <w:sz w:val="18"/>
                <w:szCs w:val="18"/>
              </w:rPr>
            </w:pPr>
          </w:p>
        </w:tc>
        <w:tc>
          <w:tcPr>
            <w:tcW w:w="1503" w:type="pct"/>
            <w:vMerge/>
            <w:vAlign w:val="center"/>
            <w:hideMark/>
          </w:tcPr>
          <w:p w14:paraId="41B6194C" w14:textId="77777777" w:rsidR="00040BC4" w:rsidRPr="00917DA7" w:rsidRDefault="00040BC4" w:rsidP="00040BC4">
            <w:pPr>
              <w:spacing w:before="0" w:after="0" w:line="240" w:lineRule="auto"/>
              <w:jc w:val="center"/>
              <w:rPr>
                <w:rFonts w:cs="Segoe UI"/>
                <w:sz w:val="18"/>
                <w:szCs w:val="18"/>
              </w:rPr>
            </w:pPr>
          </w:p>
        </w:tc>
        <w:tc>
          <w:tcPr>
            <w:tcW w:w="1439" w:type="pct"/>
            <w:noWrap/>
            <w:vAlign w:val="center"/>
            <w:hideMark/>
          </w:tcPr>
          <w:p w14:paraId="01F56050" w14:textId="77777777" w:rsidR="00040BC4" w:rsidRPr="00917DA7" w:rsidRDefault="00040BC4" w:rsidP="00040BC4">
            <w:pPr>
              <w:spacing w:before="0" w:after="0" w:line="240" w:lineRule="auto"/>
              <w:jc w:val="left"/>
              <w:rPr>
                <w:rFonts w:cs="Segoe UI"/>
                <w:sz w:val="18"/>
                <w:szCs w:val="18"/>
              </w:rPr>
            </w:pPr>
            <w:r w:rsidRPr="00917DA7">
              <w:rPr>
                <w:rFonts w:cs="Segoe UI"/>
                <w:sz w:val="18"/>
                <w:szCs w:val="18"/>
              </w:rPr>
              <w:t>RS Co1 vs RL Co1</w:t>
            </w:r>
          </w:p>
        </w:tc>
        <w:tc>
          <w:tcPr>
            <w:tcW w:w="641" w:type="pct"/>
            <w:noWrap/>
            <w:vAlign w:val="center"/>
            <w:hideMark/>
          </w:tcPr>
          <w:p w14:paraId="3D7C9F86" w14:textId="77777777" w:rsidR="00040BC4" w:rsidRPr="00917DA7" w:rsidRDefault="00040BC4" w:rsidP="00040BC4">
            <w:pPr>
              <w:spacing w:before="0" w:after="0" w:line="240" w:lineRule="auto"/>
              <w:jc w:val="left"/>
              <w:rPr>
                <w:rFonts w:cs="Segoe UI"/>
                <w:sz w:val="18"/>
                <w:szCs w:val="18"/>
              </w:rPr>
            </w:pPr>
            <w:r w:rsidRPr="00917DA7">
              <w:rPr>
                <w:rFonts w:cs="Segoe UI"/>
                <w:sz w:val="18"/>
                <w:szCs w:val="18"/>
              </w:rPr>
              <w:t>&lt;0.001</w:t>
            </w:r>
          </w:p>
        </w:tc>
      </w:tr>
      <w:tr w:rsidR="00917DA7" w:rsidRPr="00917DA7" w14:paraId="0D37AAE6" w14:textId="77777777" w:rsidTr="00917DA7">
        <w:trPr>
          <w:gridAfter w:val="1"/>
          <w:wAfter w:w="296" w:type="pct"/>
          <w:trHeight w:val="288"/>
        </w:trPr>
        <w:tc>
          <w:tcPr>
            <w:tcW w:w="614" w:type="pct"/>
            <w:vMerge/>
            <w:vAlign w:val="center"/>
          </w:tcPr>
          <w:p w14:paraId="4EC5A890" w14:textId="77777777" w:rsidR="00040BC4" w:rsidRPr="00917DA7" w:rsidRDefault="00040BC4" w:rsidP="00040BC4">
            <w:pPr>
              <w:spacing w:before="0" w:after="0" w:line="240" w:lineRule="auto"/>
              <w:jc w:val="center"/>
              <w:rPr>
                <w:rFonts w:cs="Segoe UI"/>
                <w:sz w:val="18"/>
                <w:szCs w:val="18"/>
              </w:rPr>
            </w:pPr>
          </w:p>
        </w:tc>
        <w:tc>
          <w:tcPr>
            <w:tcW w:w="506" w:type="pct"/>
            <w:vMerge/>
            <w:vAlign w:val="center"/>
            <w:hideMark/>
          </w:tcPr>
          <w:p w14:paraId="4350BC5C" w14:textId="59167CFC" w:rsidR="00040BC4" w:rsidRPr="00917DA7" w:rsidRDefault="00040BC4" w:rsidP="00040BC4">
            <w:pPr>
              <w:spacing w:before="0" w:after="0" w:line="240" w:lineRule="auto"/>
              <w:jc w:val="center"/>
              <w:rPr>
                <w:rFonts w:cs="Segoe UI"/>
                <w:sz w:val="18"/>
                <w:szCs w:val="18"/>
              </w:rPr>
            </w:pPr>
          </w:p>
        </w:tc>
        <w:tc>
          <w:tcPr>
            <w:tcW w:w="1503" w:type="pct"/>
            <w:vMerge w:val="restart"/>
            <w:noWrap/>
            <w:vAlign w:val="center"/>
            <w:hideMark/>
          </w:tcPr>
          <w:p w14:paraId="0B56FF26" w14:textId="469B04C7" w:rsidR="00040BC4" w:rsidRPr="00917DA7" w:rsidRDefault="00040BC4" w:rsidP="00040BC4">
            <w:pPr>
              <w:spacing w:before="0" w:after="0" w:line="240" w:lineRule="auto"/>
              <w:jc w:val="center"/>
              <w:rPr>
                <w:rFonts w:cs="Segoe UI"/>
                <w:sz w:val="18"/>
                <w:szCs w:val="18"/>
              </w:rPr>
            </w:pPr>
            <w:r w:rsidRPr="00917DA7">
              <w:rPr>
                <w:rFonts w:cs="Segoe UI"/>
                <w:sz w:val="18"/>
                <w:szCs w:val="18"/>
              </w:rPr>
              <w:t>November</w:t>
            </w:r>
          </w:p>
        </w:tc>
        <w:tc>
          <w:tcPr>
            <w:tcW w:w="1439" w:type="pct"/>
            <w:noWrap/>
            <w:vAlign w:val="center"/>
            <w:hideMark/>
          </w:tcPr>
          <w:p w14:paraId="23871399" w14:textId="77777777" w:rsidR="00040BC4" w:rsidRPr="00917DA7" w:rsidRDefault="00040BC4" w:rsidP="00040BC4">
            <w:pPr>
              <w:spacing w:before="0" w:after="0" w:line="240" w:lineRule="auto"/>
              <w:jc w:val="left"/>
              <w:rPr>
                <w:rFonts w:cs="Segoe UI"/>
                <w:sz w:val="18"/>
                <w:szCs w:val="18"/>
              </w:rPr>
            </w:pPr>
            <w:r w:rsidRPr="00917DA7">
              <w:rPr>
                <w:rFonts w:cs="Segoe UI"/>
                <w:sz w:val="18"/>
                <w:szCs w:val="18"/>
              </w:rPr>
              <w:t>RS Out1 vs RL Out1</w:t>
            </w:r>
          </w:p>
        </w:tc>
        <w:tc>
          <w:tcPr>
            <w:tcW w:w="641" w:type="pct"/>
            <w:noWrap/>
            <w:vAlign w:val="center"/>
            <w:hideMark/>
          </w:tcPr>
          <w:p w14:paraId="1007904E" w14:textId="77777777" w:rsidR="00040BC4" w:rsidRPr="00917DA7" w:rsidRDefault="00040BC4" w:rsidP="00040BC4">
            <w:pPr>
              <w:spacing w:before="0" w:after="0" w:line="240" w:lineRule="auto"/>
              <w:jc w:val="left"/>
              <w:rPr>
                <w:rFonts w:cs="Segoe UI"/>
                <w:sz w:val="18"/>
                <w:szCs w:val="18"/>
              </w:rPr>
            </w:pPr>
            <w:r w:rsidRPr="00917DA7">
              <w:rPr>
                <w:rFonts w:cs="Segoe UI"/>
                <w:sz w:val="18"/>
                <w:szCs w:val="18"/>
              </w:rPr>
              <w:t>&lt;0.001</w:t>
            </w:r>
          </w:p>
        </w:tc>
      </w:tr>
      <w:tr w:rsidR="00917DA7" w:rsidRPr="00917DA7" w14:paraId="61D112B3" w14:textId="77777777" w:rsidTr="00917DA7">
        <w:trPr>
          <w:gridAfter w:val="1"/>
          <w:wAfter w:w="296" w:type="pct"/>
          <w:trHeight w:val="240"/>
        </w:trPr>
        <w:tc>
          <w:tcPr>
            <w:tcW w:w="614" w:type="pct"/>
            <w:vMerge/>
            <w:vAlign w:val="center"/>
          </w:tcPr>
          <w:p w14:paraId="2FEB15CF" w14:textId="77777777" w:rsidR="00040BC4" w:rsidRPr="00917DA7" w:rsidRDefault="00040BC4" w:rsidP="00040BC4">
            <w:pPr>
              <w:spacing w:before="0" w:after="0" w:line="240" w:lineRule="auto"/>
              <w:jc w:val="center"/>
              <w:rPr>
                <w:rFonts w:cs="Segoe UI"/>
                <w:sz w:val="18"/>
                <w:szCs w:val="18"/>
              </w:rPr>
            </w:pPr>
          </w:p>
        </w:tc>
        <w:tc>
          <w:tcPr>
            <w:tcW w:w="506" w:type="pct"/>
            <w:vMerge/>
            <w:vAlign w:val="center"/>
            <w:hideMark/>
          </w:tcPr>
          <w:p w14:paraId="2BA3F3A0" w14:textId="0FE06E10" w:rsidR="00040BC4" w:rsidRPr="00917DA7" w:rsidRDefault="00040BC4" w:rsidP="00040BC4">
            <w:pPr>
              <w:spacing w:before="0" w:after="0" w:line="240" w:lineRule="auto"/>
              <w:jc w:val="center"/>
              <w:rPr>
                <w:rFonts w:cs="Segoe UI"/>
                <w:sz w:val="18"/>
                <w:szCs w:val="18"/>
              </w:rPr>
            </w:pPr>
          </w:p>
        </w:tc>
        <w:tc>
          <w:tcPr>
            <w:tcW w:w="1503" w:type="pct"/>
            <w:vMerge/>
            <w:vAlign w:val="center"/>
            <w:hideMark/>
          </w:tcPr>
          <w:p w14:paraId="4BC61232" w14:textId="77777777" w:rsidR="00040BC4" w:rsidRPr="00917DA7" w:rsidRDefault="00040BC4" w:rsidP="00040BC4">
            <w:pPr>
              <w:spacing w:before="0" w:after="0" w:line="240" w:lineRule="auto"/>
              <w:jc w:val="center"/>
              <w:rPr>
                <w:rFonts w:cs="Segoe UI"/>
                <w:sz w:val="18"/>
                <w:szCs w:val="18"/>
              </w:rPr>
            </w:pPr>
          </w:p>
        </w:tc>
        <w:tc>
          <w:tcPr>
            <w:tcW w:w="1439" w:type="pct"/>
            <w:noWrap/>
            <w:vAlign w:val="center"/>
            <w:hideMark/>
          </w:tcPr>
          <w:p w14:paraId="08B4F68A" w14:textId="77777777" w:rsidR="00040BC4" w:rsidRPr="00917DA7" w:rsidRDefault="00040BC4" w:rsidP="00040BC4">
            <w:pPr>
              <w:spacing w:before="0" w:after="0" w:line="240" w:lineRule="auto"/>
              <w:jc w:val="left"/>
              <w:rPr>
                <w:rFonts w:cs="Segoe UI"/>
                <w:sz w:val="18"/>
                <w:szCs w:val="18"/>
              </w:rPr>
            </w:pPr>
            <w:r w:rsidRPr="00917DA7">
              <w:rPr>
                <w:rFonts w:cs="Segoe UI"/>
                <w:sz w:val="18"/>
                <w:szCs w:val="18"/>
              </w:rPr>
              <w:t>RS Out2 vs RL Out2</w:t>
            </w:r>
          </w:p>
        </w:tc>
        <w:tc>
          <w:tcPr>
            <w:tcW w:w="641" w:type="pct"/>
            <w:noWrap/>
            <w:vAlign w:val="center"/>
            <w:hideMark/>
          </w:tcPr>
          <w:p w14:paraId="2162AE9A" w14:textId="77777777" w:rsidR="00040BC4" w:rsidRPr="00917DA7" w:rsidRDefault="00040BC4" w:rsidP="00040BC4">
            <w:pPr>
              <w:spacing w:before="0" w:after="0" w:line="240" w:lineRule="auto"/>
              <w:jc w:val="left"/>
              <w:rPr>
                <w:rFonts w:cs="Segoe UI"/>
                <w:sz w:val="18"/>
                <w:szCs w:val="18"/>
              </w:rPr>
            </w:pPr>
            <w:r w:rsidRPr="00917DA7">
              <w:rPr>
                <w:rFonts w:cs="Segoe UI"/>
                <w:sz w:val="18"/>
                <w:szCs w:val="18"/>
              </w:rPr>
              <w:t>&lt;0.001</w:t>
            </w:r>
          </w:p>
        </w:tc>
      </w:tr>
      <w:tr w:rsidR="00917DA7" w:rsidRPr="00917DA7" w14:paraId="62CC1B6B" w14:textId="77777777" w:rsidTr="00917DA7">
        <w:trPr>
          <w:gridAfter w:val="1"/>
          <w:wAfter w:w="296" w:type="pct"/>
          <w:trHeight w:val="240"/>
        </w:trPr>
        <w:tc>
          <w:tcPr>
            <w:tcW w:w="614" w:type="pct"/>
            <w:vMerge/>
            <w:vAlign w:val="center"/>
          </w:tcPr>
          <w:p w14:paraId="53D12C76" w14:textId="77777777" w:rsidR="00040BC4" w:rsidRPr="00917DA7" w:rsidRDefault="00040BC4" w:rsidP="00040BC4">
            <w:pPr>
              <w:spacing w:before="0" w:after="0" w:line="240" w:lineRule="auto"/>
              <w:jc w:val="center"/>
              <w:rPr>
                <w:rFonts w:cs="Segoe UI"/>
                <w:sz w:val="18"/>
                <w:szCs w:val="18"/>
              </w:rPr>
            </w:pPr>
          </w:p>
        </w:tc>
        <w:tc>
          <w:tcPr>
            <w:tcW w:w="506" w:type="pct"/>
            <w:vMerge/>
            <w:vAlign w:val="center"/>
            <w:hideMark/>
          </w:tcPr>
          <w:p w14:paraId="2CC7452E" w14:textId="68B0704D" w:rsidR="00040BC4" w:rsidRPr="00917DA7" w:rsidRDefault="00040BC4" w:rsidP="00040BC4">
            <w:pPr>
              <w:spacing w:before="0" w:after="0" w:line="240" w:lineRule="auto"/>
              <w:jc w:val="center"/>
              <w:rPr>
                <w:rFonts w:cs="Segoe UI"/>
                <w:sz w:val="18"/>
                <w:szCs w:val="18"/>
              </w:rPr>
            </w:pPr>
          </w:p>
        </w:tc>
        <w:tc>
          <w:tcPr>
            <w:tcW w:w="1503" w:type="pct"/>
            <w:vMerge/>
            <w:vAlign w:val="center"/>
            <w:hideMark/>
          </w:tcPr>
          <w:p w14:paraId="73B5BB9E" w14:textId="77777777" w:rsidR="00040BC4" w:rsidRPr="00917DA7" w:rsidRDefault="00040BC4" w:rsidP="00040BC4">
            <w:pPr>
              <w:spacing w:before="0" w:after="0" w:line="240" w:lineRule="auto"/>
              <w:jc w:val="center"/>
              <w:rPr>
                <w:rFonts w:cs="Segoe UI"/>
                <w:sz w:val="18"/>
                <w:szCs w:val="18"/>
              </w:rPr>
            </w:pPr>
          </w:p>
        </w:tc>
        <w:tc>
          <w:tcPr>
            <w:tcW w:w="1439" w:type="pct"/>
            <w:noWrap/>
            <w:vAlign w:val="center"/>
            <w:hideMark/>
          </w:tcPr>
          <w:p w14:paraId="1DEB884C" w14:textId="77777777" w:rsidR="00040BC4" w:rsidRPr="00917DA7" w:rsidRDefault="00040BC4" w:rsidP="00040BC4">
            <w:pPr>
              <w:spacing w:before="0" w:after="0" w:line="240" w:lineRule="auto"/>
              <w:jc w:val="left"/>
              <w:rPr>
                <w:rFonts w:cs="Segoe UI"/>
                <w:sz w:val="18"/>
                <w:szCs w:val="18"/>
              </w:rPr>
            </w:pPr>
            <w:r w:rsidRPr="00917DA7">
              <w:rPr>
                <w:rFonts w:cs="Segoe UI"/>
                <w:sz w:val="18"/>
                <w:szCs w:val="18"/>
              </w:rPr>
              <w:t>RS Co2 vs RL Co2</w:t>
            </w:r>
          </w:p>
        </w:tc>
        <w:tc>
          <w:tcPr>
            <w:tcW w:w="641" w:type="pct"/>
            <w:noWrap/>
            <w:vAlign w:val="center"/>
            <w:hideMark/>
          </w:tcPr>
          <w:p w14:paraId="6FD894A9" w14:textId="77777777" w:rsidR="00040BC4" w:rsidRPr="00917DA7" w:rsidRDefault="00040BC4" w:rsidP="00040BC4">
            <w:pPr>
              <w:spacing w:before="0" w:after="0" w:line="240" w:lineRule="auto"/>
              <w:jc w:val="left"/>
              <w:rPr>
                <w:rFonts w:cs="Segoe UI"/>
                <w:sz w:val="18"/>
                <w:szCs w:val="18"/>
              </w:rPr>
            </w:pPr>
            <w:r w:rsidRPr="00917DA7">
              <w:rPr>
                <w:rFonts w:cs="Segoe UI"/>
                <w:sz w:val="18"/>
                <w:szCs w:val="18"/>
              </w:rPr>
              <w:t>&lt;0.001</w:t>
            </w:r>
          </w:p>
        </w:tc>
      </w:tr>
      <w:tr w:rsidR="00917DA7" w:rsidRPr="00917DA7" w14:paraId="12412C9E" w14:textId="77777777" w:rsidTr="00917DA7">
        <w:trPr>
          <w:gridAfter w:val="1"/>
          <w:wAfter w:w="296" w:type="pct"/>
          <w:trHeight w:val="240"/>
        </w:trPr>
        <w:tc>
          <w:tcPr>
            <w:tcW w:w="614" w:type="pct"/>
            <w:vMerge/>
            <w:vAlign w:val="center"/>
          </w:tcPr>
          <w:p w14:paraId="114BC138" w14:textId="77777777" w:rsidR="00040BC4" w:rsidRPr="00917DA7" w:rsidRDefault="00040BC4" w:rsidP="00040BC4">
            <w:pPr>
              <w:spacing w:before="0" w:after="0" w:line="240" w:lineRule="auto"/>
              <w:jc w:val="center"/>
              <w:rPr>
                <w:rFonts w:cs="Segoe UI"/>
                <w:sz w:val="18"/>
                <w:szCs w:val="18"/>
              </w:rPr>
            </w:pPr>
          </w:p>
        </w:tc>
        <w:tc>
          <w:tcPr>
            <w:tcW w:w="506" w:type="pct"/>
            <w:vMerge/>
            <w:vAlign w:val="center"/>
            <w:hideMark/>
          </w:tcPr>
          <w:p w14:paraId="4B44B3CF" w14:textId="1AA399B0" w:rsidR="00040BC4" w:rsidRPr="00917DA7" w:rsidRDefault="00040BC4" w:rsidP="00040BC4">
            <w:pPr>
              <w:spacing w:before="0" w:after="0" w:line="240" w:lineRule="auto"/>
              <w:jc w:val="center"/>
              <w:rPr>
                <w:rFonts w:cs="Segoe UI"/>
                <w:sz w:val="18"/>
                <w:szCs w:val="18"/>
              </w:rPr>
            </w:pPr>
          </w:p>
        </w:tc>
        <w:tc>
          <w:tcPr>
            <w:tcW w:w="1503" w:type="pct"/>
            <w:vMerge/>
            <w:vAlign w:val="center"/>
            <w:hideMark/>
          </w:tcPr>
          <w:p w14:paraId="25B2E12B" w14:textId="77777777" w:rsidR="00040BC4" w:rsidRPr="00917DA7" w:rsidRDefault="00040BC4" w:rsidP="00040BC4">
            <w:pPr>
              <w:spacing w:before="0" w:after="0" w:line="240" w:lineRule="auto"/>
              <w:jc w:val="center"/>
              <w:rPr>
                <w:rFonts w:cs="Segoe UI"/>
                <w:sz w:val="18"/>
                <w:szCs w:val="18"/>
              </w:rPr>
            </w:pPr>
          </w:p>
        </w:tc>
        <w:tc>
          <w:tcPr>
            <w:tcW w:w="1439" w:type="pct"/>
            <w:noWrap/>
            <w:vAlign w:val="center"/>
            <w:hideMark/>
          </w:tcPr>
          <w:p w14:paraId="5A7507B6" w14:textId="77777777" w:rsidR="00040BC4" w:rsidRPr="00917DA7" w:rsidRDefault="00040BC4" w:rsidP="00040BC4">
            <w:pPr>
              <w:spacing w:before="0" w:after="0" w:line="240" w:lineRule="auto"/>
              <w:jc w:val="left"/>
              <w:rPr>
                <w:rFonts w:cs="Segoe UI"/>
                <w:sz w:val="18"/>
                <w:szCs w:val="18"/>
              </w:rPr>
            </w:pPr>
            <w:r w:rsidRPr="00917DA7">
              <w:rPr>
                <w:rFonts w:cs="Segoe UI"/>
                <w:sz w:val="18"/>
                <w:szCs w:val="18"/>
              </w:rPr>
              <w:t>RS Co1 vs RL Co1</w:t>
            </w:r>
          </w:p>
        </w:tc>
        <w:tc>
          <w:tcPr>
            <w:tcW w:w="641" w:type="pct"/>
            <w:tcBorders>
              <w:bottom w:val="single" w:sz="4" w:space="0" w:color="auto"/>
            </w:tcBorders>
            <w:noWrap/>
            <w:vAlign w:val="center"/>
            <w:hideMark/>
          </w:tcPr>
          <w:p w14:paraId="56B5A9D5" w14:textId="77777777" w:rsidR="00040BC4" w:rsidRPr="00917DA7" w:rsidRDefault="00040BC4" w:rsidP="00040BC4">
            <w:pPr>
              <w:spacing w:before="0" w:after="0" w:line="240" w:lineRule="auto"/>
              <w:jc w:val="left"/>
              <w:rPr>
                <w:rFonts w:cs="Segoe UI"/>
                <w:sz w:val="18"/>
                <w:szCs w:val="18"/>
              </w:rPr>
            </w:pPr>
            <w:r w:rsidRPr="00917DA7">
              <w:rPr>
                <w:rFonts w:cs="Segoe UI"/>
                <w:sz w:val="18"/>
                <w:szCs w:val="18"/>
              </w:rPr>
              <w:t>&lt;0.001</w:t>
            </w:r>
          </w:p>
        </w:tc>
      </w:tr>
      <w:tr w:rsidR="00040BC4" w:rsidRPr="00917DA7" w14:paraId="6368751B" w14:textId="77777777" w:rsidTr="00917DA7">
        <w:trPr>
          <w:trHeight w:val="240"/>
        </w:trPr>
        <w:tc>
          <w:tcPr>
            <w:tcW w:w="614" w:type="pct"/>
            <w:vMerge/>
            <w:vAlign w:val="center"/>
          </w:tcPr>
          <w:p w14:paraId="13B2F3EA" w14:textId="77777777" w:rsidR="00040BC4" w:rsidRPr="00917DA7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506" w:type="pct"/>
            <w:vMerge w:val="restart"/>
            <w:noWrap/>
            <w:textDirection w:val="btLr"/>
            <w:vAlign w:val="center"/>
            <w:hideMark/>
          </w:tcPr>
          <w:p w14:paraId="40199A3A" w14:textId="41545ABE" w:rsidR="00040BC4" w:rsidRPr="00040BC4" w:rsidRDefault="00040BC4" w:rsidP="00040BC4">
            <w:pPr>
              <w:suppressAutoHyphens w:val="0"/>
              <w:spacing w:before="0" w:after="0" w:line="240" w:lineRule="auto"/>
              <w:ind w:left="113" w:right="113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nymphs</w:t>
            </w:r>
          </w:p>
        </w:tc>
        <w:tc>
          <w:tcPr>
            <w:tcW w:w="1503" w:type="pct"/>
            <w:vMerge w:val="restart"/>
            <w:noWrap/>
            <w:vAlign w:val="center"/>
            <w:hideMark/>
          </w:tcPr>
          <w:p w14:paraId="313E72CC" w14:textId="3CAC8A12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May</w:t>
            </w:r>
          </w:p>
        </w:tc>
        <w:tc>
          <w:tcPr>
            <w:tcW w:w="1439" w:type="pct"/>
            <w:noWrap/>
            <w:vAlign w:val="center"/>
            <w:hideMark/>
          </w:tcPr>
          <w:p w14:paraId="43C6B9C7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040BC4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RS Out1 vs RL Out1</w:t>
            </w:r>
          </w:p>
        </w:tc>
        <w:tc>
          <w:tcPr>
            <w:tcW w:w="641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39D1CD94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040BC4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40C868C7" w14:textId="66D1BCDF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040BC4" w:rsidRPr="00917DA7" w14:paraId="6D19C192" w14:textId="77777777" w:rsidTr="00917DA7">
        <w:trPr>
          <w:trHeight w:val="240"/>
        </w:trPr>
        <w:tc>
          <w:tcPr>
            <w:tcW w:w="614" w:type="pct"/>
            <w:vMerge/>
            <w:vAlign w:val="center"/>
          </w:tcPr>
          <w:p w14:paraId="7411EA5F" w14:textId="77777777" w:rsidR="00040BC4" w:rsidRPr="00917DA7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506" w:type="pct"/>
            <w:vMerge/>
            <w:vAlign w:val="center"/>
            <w:hideMark/>
          </w:tcPr>
          <w:p w14:paraId="39616C58" w14:textId="534408C9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503" w:type="pct"/>
            <w:vMerge/>
            <w:vAlign w:val="center"/>
            <w:hideMark/>
          </w:tcPr>
          <w:p w14:paraId="69863625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439" w:type="pct"/>
            <w:noWrap/>
            <w:vAlign w:val="center"/>
            <w:hideMark/>
          </w:tcPr>
          <w:p w14:paraId="5CD822E6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040BC4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RS Out2 vs RL Out2</w:t>
            </w:r>
          </w:p>
        </w:tc>
        <w:tc>
          <w:tcPr>
            <w:tcW w:w="641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6ABFBC40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040BC4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58A5D644" w14:textId="1747B2A5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040BC4" w:rsidRPr="00917DA7" w14:paraId="0A9696FA" w14:textId="77777777" w:rsidTr="00917DA7">
        <w:trPr>
          <w:trHeight w:val="240"/>
        </w:trPr>
        <w:tc>
          <w:tcPr>
            <w:tcW w:w="614" w:type="pct"/>
            <w:vMerge/>
            <w:vAlign w:val="center"/>
          </w:tcPr>
          <w:p w14:paraId="6FF30DCB" w14:textId="77777777" w:rsidR="00040BC4" w:rsidRPr="00917DA7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506" w:type="pct"/>
            <w:vMerge/>
            <w:vAlign w:val="center"/>
            <w:hideMark/>
          </w:tcPr>
          <w:p w14:paraId="1023FA33" w14:textId="6E59392B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503" w:type="pct"/>
            <w:vMerge/>
            <w:vAlign w:val="center"/>
            <w:hideMark/>
          </w:tcPr>
          <w:p w14:paraId="4F422941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439" w:type="pct"/>
            <w:noWrap/>
            <w:vAlign w:val="center"/>
            <w:hideMark/>
          </w:tcPr>
          <w:p w14:paraId="38357B54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040BC4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RS Co2 vs RL Co2</w:t>
            </w:r>
          </w:p>
        </w:tc>
        <w:tc>
          <w:tcPr>
            <w:tcW w:w="641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76C921C0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040BC4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0.022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1D20B398" w14:textId="349D328B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040BC4" w:rsidRPr="00917DA7" w14:paraId="42657EA5" w14:textId="77777777" w:rsidTr="00917DA7">
        <w:trPr>
          <w:trHeight w:val="240"/>
        </w:trPr>
        <w:tc>
          <w:tcPr>
            <w:tcW w:w="614" w:type="pct"/>
            <w:vMerge/>
            <w:vAlign w:val="center"/>
          </w:tcPr>
          <w:p w14:paraId="75F98801" w14:textId="77777777" w:rsidR="00040BC4" w:rsidRPr="00917DA7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506" w:type="pct"/>
            <w:vMerge/>
            <w:vAlign w:val="center"/>
            <w:hideMark/>
          </w:tcPr>
          <w:p w14:paraId="4E2AB69B" w14:textId="5A652998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503" w:type="pct"/>
            <w:vMerge/>
            <w:vAlign w:val="center"/>
            <w:hideMark/>
          </w:tcPr>
          <w:p w14:paraId="57AC4494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439" w:type="pct"/>
            <w:noWrap/>
            <w:vAlign w:val="center"/>
            <w:hideMark/>
          </w:tcPr>
          <w:p w14:paraId="06CFCDAB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040BC4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RS Co1 vs RL Co1</w:t>
            </w:r>
          </w:p>
        </w:tc>
        <w:tc>
          <w:tcPr>
            <w:tcW w:w="641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6D11BBCF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FF0000"/>
                <w:sz w:val="18"/>
                <w:szCs w:val="18"/>
                <w:lang w:val="en-GB" w:eastAsia="en-GB"/>
              </w:rPr>
            </w:pPr>
            <w:r w:rsidRPr="00040BC4">
              <w:rPr>
                <w:rFonts w:eastAsia="Times New Roman" w:cs="Segoe UI"/>
                <w:color w:val="FF0000"/>
                <w:sz w:val="18"/>
                <w:szCs w:val="18"/>
                <w:lang w:val="en-GB" w:eastAsia="en-GB"/>
              </w:rPr>
              <w:t>0.098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5C5EF839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FF0000"/>
                <w:sz w:val="18"/>
                <w:szCs w:val="18"/>
                <w:lang w:val="en-GB" w:eastAsia="en-GB"/>
              </w:rPr>
            </w:pPr>
            <w:r w:rsidRPr="00040BC4">
              <w:rPr>
                <w:rFonts w:eastAsia="Times New Roman" w:cs="Segoe UI"/>
                <w:color w:val="FF0000"/>
                <w:sz w:val="18"/>
                <w:szCs w:val="18"/>
                <w:lang w:val="en-GB" w:eastAsia="en-GB"/>
              </w:rPr>
              <w:t>ns</w:t>
            </w:r>
          </w:p>
        </w:tc>
      </w:tr>
      <w:tr w:rsidR="00040BC4" w:rsidRPr="00917DA7" w14:paraId="57F1D61D" w14:textId="77777777" w:rsidTr="00917DA7">
        <w:trPr>
          <w:trHeight w:val="240"/>
        </w:trPr>
        <w:tc>
          <w:tcPr>
            <w:tcW w:w="614" w:type="pct"/>
            <w:vMerge/>
            <w:vAlign w:val="center"/>
          </w:tcPr>
          <w:p w14:paraId="320FA2CF" w14:textId="77777777" w:rsidR="00040BC4" w:rsidRPr="00917DA7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506" w:type="pct"/>
            <w:vMerge/>
            <w:vAlign w:val="center"/>
            <w:hideMark/>
          </w:tcPr>
          <w:p w14:paraId="4AB854E9" w14:textId="00E37BC3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503" w:type="pct"/>
            <w:vMerge w:val="restart"/>
            <w:noWrap/>
            <w:vAlign w:val="center"/>
            <w:hideMark/>
          </w:tcPr>
          <w:p w14:paraId="1C9E47BD" w14:textId="087661A2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040BC4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J</w:t>
            </w: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une</w:t>
            </w:r>
          </w:p>
        </w:tc>
        <w:tc>
          <w:tcPr>
            <w:tcW w:w="1439" w:type="pct"/>
            <w:noWrap/>
            <w:vAlign w:val="center"/>
            <w:hideMark/>
          </w:tcPr>
          <w:p w14:paraId="7F32D002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040BC4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RS Out1 vs RL Out1</w:t>
            </w:r>
          </w:p>
        </w:tc>
        <w:tc>
          <w:tcPr>
            <w:tcW w:w="641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5B62DF53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040BC4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7B1E6411" w14:textId="0DA8C6BB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040BC4" w:rsidRPr="00917DA7" w14:paraId="607012C6" w14:textId="77777777" w:rsidTr="00917DA7">
        <w:trPr>
          <w:trHeight w:val="240"/>
        </w:trPr>
        <w:tc>
          <w:tcPr>
            <w:tcW w:w="614" w:type="pct"/>
            <w:vMerge/>
            <w:vAlign w:val="center"/>
          </w:tcPr>
          <w:p w14:paraId="33B0B50A" w14:textId="77777777" w:rsidR="00040BC4" w:rsidRPr="00917DA7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506" w:type="pct"/>
            <w:vMerge/>
            <w:vAlign w:val="center"/>
            <w:hideMark/>
          </w:tcPr>
          <w:p w14:paraId="73AFECC6" w14:textId="1CE5B72B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503" w:type="pct"/>
            <w:vMerge/>
            <w:vAlign w:val="center"/>
            <w:hideMark/>
          </w:tcPr>
          <w:p w14:paraId="3F1B6AC1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439" w:type="pct"/>
            <w:noWrap/>
            <w:vAlign w:val="center"/>
            <w:hideMark/>
          </w:tcPr>
          <w:p w14:paraId="19DB4DA6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040BC4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RS Out2 vs RL Out2</w:t>
            </w:r>
          </w:p>
        </w:tc>
        <w:tc>
          <w:tcPr>
            <w:tcW w:w="641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0D3EA37D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040BC4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37129F25" w14:textId="1EDCAB4F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040BC4" w:rsidRPr="00917DA7" w14:paraId="08A60B07" w14:textId="77777777" w:rsidTr="00917DA7">
        <w:trPr>
          <w:trHeight w:val="240"/>
        </w:trPr>
        <w:tc>
          <w:tcPr>
            <w:tcW w:w="614" w:type="pct"/>
            <w:vMerge/>
            <w:vAlign w:val="center"/>
          </w:tcPr>
          <w:p w14:paraId="273C51F2" w14:textId="77777777" w:rsidR="00040BC4" w:rsidRPr="00917DA7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506" w:type="pct"/>
            <w:vMerge/>
            <w:vAlign w:val="center"/>
            <w:hideMark/>
          </w:tcPr>
          <w:p w14:paraId="468D28F2" w14:textId="1D1E1C9C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503" w:type="pct"/>
            <w:vMerge/>
            <w:vAlign w:val="center"/>
            <w:hideMark/>
          </w:tcPr>
          <w:p w14:paraId="30689EC9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439" w:type="pct"/>
            <w:noWrap/>
            <w:vAlign w:val="center"/>
            <w:hideMark/>
          </w:tcPr>
          <w:p w14:paraId="38A05AD0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040BC4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RS Co2 vs RL Co2</w:t>
            </w:r>
          </w:p>
        </w:tc>
        <w:tc>
          <w:tcPr>
            <w:tcW w:w="641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7AC8B693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FF0000"/>
                <w:sz w:val="18"/>
                <w:szCs w:val="18"/>
                <w:lang w:val="en-GB" w:eastAsia="en-GB"/>
              </w:rPr>
            </w:pPr>
            <w:r w:rsidRPr="00040BC4">
              <w:rPr>
                <w:rFonts w:eastAsia="Times New Roman" w:cs="Segoe UI"/>
                <w:color w:val="FF0000"/>
                <w:sz w:val="18"/>
                <w:szCs w:val="18"/>
                <w:lang w:val="en-GB" w:eastAsia="en-GB"/>
              </w:rPr>
              <w:t>0.423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01111D84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FF0000"/>
                <w:sz w:val="18"/>
                <w:szCs w:val="18"/>
                <w:lang w:val="en-GB" w:eastAsia="en-GB"/>
              </w:rPr>
            </w:pPr>
            <w:r w:rsidRPr="00040BC4">
              <w:rPr>
                <w:rFonts w:eastAsia="Times New Roman" w:cs="Segoe UI"/>
                <w:color w:val="FF0000"/>
                <w:sz w:val="18"/>
                <w:szCs w:val="18"/>
                <w:lang w:val="en-GB" w:eastAsia="en-GB"/>
              </w:rPr>
              <w:t>ns</w:t>
            </w:r>
          </w:p>
        </w:tc>
      </w:tr>
      <w:tr w:rsidR="00040BC4" w:rsidRPr="00917DA7" w14:paraId="67022FF8" w14:textId="77777777" w:rsidTr="00917DA7">
        <w:trPr>
          <w:trHeight w:val="240"/>
        </w:trPr>
        <w:tc>
          <w:tcPr>
            <w:tcW w:w="614" w:type="pct"/>
            <w:vMerge/>
            <w:vAlign w:val="center"/>
          </w:tcPr>
          <w:p w14:paraId="082C35BF" w14:textId="77777777" w:rsidR="00040BC4" w:rsidRPr="00917DA7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506" w:type="pct"/>
            <w:vMerge/>
            <w:vAlign w:val="center"/>
            <w:hideMark/>
          </w:tcPr>
          <w:p w14:paraId="6501B640" w14:textId="502074C3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503" w:type="pct"/>
            <w:vMerge/>
            <w:vAlign w:val="center"/>
            <w:hideMark/>
          </w:tcPr>
          <w:p w14:paraId="0DB9AF20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439" w:type="pct"/>
            <w:noWrap/>
            <w:vAlign w:val="center"/>
            <w:hideMark/>
          </w:tcPr>
          <w:p w14:paraId="27800FC8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040BC4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RS Co1 vs RL Co1</w:t>
            </w:r>
          </w:p>
        </w:tc>
        <w:tc>
          <w:tcPr>
            <w:tcW w:w="641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76EA2520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FF0000"/>
                <w:sz w:val="18"/>
                <w:szCs w:val="18"/>
                <w:lang w:val="en-GB" w:eastAsia="en-GB"/>
              </w:rPr>
            </w:pPr>
            <w:r w:rsidRPr="00040BC4">
              <w:rPr>
                <w:rFonts w:eastAsia="Times New Roman" w:cs="Segoe UI"/>
                <w:color w:val="FF0000"/>
                <w:sz w:val="18"/>
                <w:szCs w:val="18"/>
                <w:lang w:val="en-GB" w:eastAsia="en-GB"/>
              </w:rPr>
              <w:t>0.412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0F9F22AE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FF0000"/>
                <w:sz w:val="18"/>
                <w:szCs w:val="18"/>
                <w:lang w:val="en-GB" w:eastAsia="en-GB"/>
              </w:rPr>
            </w:pPr>
            <w:r w:rsidRPr="00040BC4">
              <w:rPr>
                <w:rFonts w:eastAsia="Times New Roman" w:cs="Segoe UI"/>
                <w:color w:val="FF0000"/>
                <w:sz w:val="18"/>
                <w:szCs w:val="18"/>
                <w:lang w:val="en-GB" w:eastAsia="en-GB"/>
              </w:rPr>
              <w:t>ns</w:t>
            </w:r>
          </w:p>
        </w:tc>
      </w:tr>
      <w:tr w:rsidR="00040BC4" w:rsidRPr="00917DA7" w14:paraId="459058F1" w14:textId="77777777" w:rsidTr="00917DA7">
        <w:trPr>
          <w:trHeight w:val="288"/>
        </w:trPr>
        <w:tc>
          <w:tcPr>
            <w:tcW w:w="614" w:type="pct"/>
            <w:vMerge/>
            <w:vAlign w:val="center"/>
          </w:tcPr>
          <w:p w14:paraId="344D35CB" w14:textId="77777777" w:rsidR="00040BC4" w:rsidRPr="00917DA7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506" w:type="pct"/>
            <w:vMerge/>
            <w:vAlign w:val="center"/>
            <w:hideMark/>
          </w:tcPr>
          <w:p w14:paraId="59F7373A" w14:textId="2316948A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503" w:type="pct"/>
            <w:vMerge w:val="restart"/>
            <w:noWrap/>
            <w:vAlign w:val="center"/>
            <w:hideMark/>
          </w:tcPr>
          <w:p w14:paraId="7C0E88C1" w14:textId="1C8D2923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040BC4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N</w:t>
            </w: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ovember</w:t>
            </w:r>
          </w:p>
        </w:tc>
        <w:tc>
          <w:tcPr>
            <w:tcW w:w="1439" w:type="pct"/>
            <w:noWrap/>
            <w:vAlign w:val="center"/>
            <w:hideMark/>
          </w:tcPr>
          <w:p w14:paraId="54A14867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040BC4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RS Out1 vs RL Out1</w:t>
            </w:r>
          </w:p>
        </w:tc>
        <w:tc>
          <w:tcPr>
            <w:tcW w:w="641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4A636DA9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040BC4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6372C8DB" w14:textId="12A4B218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040BC4" w:rsidRPr="00917DA7" w14:paraId="6AAE7881" w14:textId="77777777" w:rsidTr="00917DA7">
        <w:trPr>
          <w:trHeight w:val="240"/>
        </w:trPr>
        <w:tc>
          <w:tcPr>
            <w:tcW w:w="614" w:type="pct"/>
            <w:vMerge/>
            <w:vAlign w:val="center"/>
          </w:tcPr>
          <w:p w14:paraId="01F898BF" w14:textId="77777777" w:rsidR="00040BC4" w:rsidRPr="00917DA7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506" w:type="pct"/>
            <w:vMerge/>
            <w:vAlign w:val="center"/>
            <w:hideMark/>
          </w:tcPr>
          <w:p w14:paraId="4DB0F828" w14:textId="1115876A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503" w:type="pct"/>
            <w:vMerge/>
            <w:vAlign w:val="center"/>
            <w:hideMark/>
          </w:tcPr>
          <w:p w14:paraId="192CF1DF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439" w:type="pct"/>
            <w:noWrap/>
            <w:vAlign w:val="center"/>
            <w:hideMark/>
          </w:tcPr>
          <w:p w14:paraId="6C47BB98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040BC4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RS Out2 vs RL Out2</w:t>
            </w:r>
          </w:p>
        </w:tc>
        <w:tc>
          <w:tcPr>
            <w:tcW w:w="641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16F4B048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040BC4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441B6996" w14:textId="535105A1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040BC4" w:rsidRPr="00917DA7" w14:paraId="54B6AFEC" w14:textId="77777777" w:rsidTr="00917DA7">
        <w:trPr>
          <w:trHeight w:val="240"/>
        </w:trPr>
        <w:tc>
          <w:tcPr>
            <w:tcW w:w="614" w:type="pct"/>
            <w:vMerge/>
            <w:vAlign w:val="center"/>
          </w:tcPr>
          <w:p w14:paraId="16A77EC4" w14:textId="77777777" w:rsidR="00040BC4" w:rsidRPr="00917DA7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506" w:type="pct"/>
            <w:vMerge/>
            <w:vAlign w:val="center"/>
            <w:hideMark/>
          </w:tcPr>
          <w:p w14:paraId="4251E4F9" w14:textId="39088372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503" w:type="pct"/>
            <w:vMerge/>
            <w:vAlign w:val="center"/>
            <w:hideMark/>
          </w:tcPr>
          <w:p w14:paraId="5ACA04D0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439" w:type="pct"/>
            <w:noWrap/>
            <w:vAlign w:val="center"/>
            <w:hideMark/>
          </w:tcPr>
          <w:p w14:paraId="13279008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040BC4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RS Co2 vs RL Co2</w:t>
            </w:r>
          </w:p>
        </w:tc>
        <w:tc>
          <w:tcPr>
            <w:tcW w:w="641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6FCD4F08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040BC4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325DD4BA" w14:textId="6651D331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040BC4" w:rsidRPr="00917DA7" w14:paraId="77D30BE6" w14:textId="77777777" w:rsidTr="00917DA7">
        <w:trPr>
          <w:trHeight w:val="240"/>
        </w:trPr>
        <w:tc>
          <w:tcPr>
            <w:tcW w:w="614" w:type="pct"/>
            <w:vMerge/>
            <w:vAlign w:val="center"/>
          </w:tcPr>
          <w:p w14:paraId="2CEB0E24" w14:textId="77777777" w:rsidR="00040BC4" w:rsidRPr="00917DA7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506" w:type="pct"/>
            <w:vMerge/>
            <w:vAlign w:val="center"/>
            <w:hideMark/>
          </w:tcPr>
          <w:p w14:paraId="7F87CE17" w14:textId="32B6E139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503" w:type="pct"/>
            <w:vMerge/>
            <w:vAlign w:val="center"/>
            <w:hideMark/>
          </w:tcPr>
          <w:p w14:paraId="17FA5500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439" w:type="pct"/>
            <w:noWrap/>
            <w:vAlign w:val="center"/>
            <w:hideMark/>
          </w:tcPr>
          <w:p w14:paraId="799B923A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040BC4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RS Co1 vs RL Co1</w:t>
            </w:r>
          </w:p>
        </w:tc>
        <w:tc>
          <w:tcPr>
            <w:tcW w:w="641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6045A1DF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040BC4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6A5FC9F1" w14:textId="6C1FF99B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040BC4" w:rsidRPr="00917DA7" w14:paraId="1244E5E2" w14:textId="77777777" w:rsidTr="00917DA7">
        <w:trPr>
          <w:trHeight w:val="240"/>
        </w:trPr>
        <w:tc>
          <w:tcPr>
            <w:tcW w:w="614" w:type="pct"/>
            <w:vMerge/>
            <w:vAlign w:val="center"/>
          </w:tcPr>
          <w:p w14:paraId="646D1E1D" w14:textId="77777777" w:rsidR="00040BC4" w:rsidRPr="00917DA7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506" w:type="pct"/>
            <w:vMerge w:val="restart"/>
            <w:noWrap/>
            <w:textDirection w:val="btLr"/>
            <w:vAlign w:val="center"/>
            <w:hideMark/>
          </w:tcPr>
          <w:p w14:paraId="42577D46" w14:textId="18289E9F" w:rsidR="00040BC4" w:rsidRPr="00040BC4" w:rsidRDefault="00040BC4" w:rsidP="00040BC4">
            <w:pPr>
              <w:suppressAutoHyphens w:val="0"/>
              <w:spacing w:before="0" w:after="0" w:line="240" w:lineRule="auto"/>
              <w:ind w:left="113" w:right="113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larvae</w:t>
            </w:r>
          </w:p>
        </w:tc>
        <w:tc>
          <w:tcPr>
            <w:tcW w:w="1503" w:type="pct"/>
            <w:vMerge w:val="restart"/>
            <w:noWrap/>
            <w:vAlign w:val="center"/>
            <w:hideMark/>
          </w:tcPr>
          <w:p w14:paraId="316DC85D" w14:textId="14E65FDE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May</w:t>
            </w:r>
          </w:p>
        </w:tc>
        <w:tc>
          <w:tcPr>
            <w:tcW w:w="1439" w:type="pct"/>
            <w:noWrap/>
            <w:vAlign w:val="center"/>
            <w:hideMark/>
          </w:tcPr>
          <w:p w14:paraId="5BAC5AC5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040BC4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RS Out1 vs RL Out1</w:t>
            </w:r>
          </w:p>
        </w:tc>
        <w:tc>
          <w:tcPr>
            <w:tcW w:w="641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7E23203D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040BC4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2498BAD9" w14:textId="21B7A459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040BC4" w:rsidRPr="00917DA7" w14:paraId="475CECE5" w14:textId="77777777" w:rsidTr="00917DA7">
        <w:trPr>
          <w:trHeight w:val="240"/>
        </w:trPr>
        <w:tc>
          <w:tcPr>
            <w:tcW w:w="614" w:type="pct"/>
            <w:vMerge/>
            <w:vAlign w:val="center"/>
          </w:tcPr>
          <w:p w14:paraId="4990216D" w14:textId="77777777" w:rsidR="00040BC4" w:rsidRPr="00917DA7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506" w:type="pct"/>
            <w:vMerge/>
            <w:vAlign w:val="center"/>
            <w:hideMark/>
          </w:tcPr>
          <w:p w14:paraId="7833DAC7" w14:textId="49291ED1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503" w:type="pct"/>
            <w:vMerge/>
            <w:vAlign w:val="center"/>
            <w:hideMark/>
          </w:tcPr>
          <w:p w14:paraId="785CEFA9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439" w:type="pct"/>
            <w:noWrap/>
            <w:vAlign w:val="center"/>
            <w:hideMark/>
          </w:tcPr>
          <w:p w14:paraId="206331D7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040BC4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RS Out2 vs RL Out2</w:t>
            </w:r>
          </w:p>
        </w:tc>
        <w:tc>
          <w:tcPr>
            <w:tcW w:w="641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187BB9EF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040BC4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5D98BB79" w14:textId="1D28B9AF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040BC4" w:rsidRPr="00917DA7" w14:paraId="24ECBA7F" w14:textId="77777777" w:rsidTr="00917DA7">
        <w:trPr>
          <w:trHeight w:val="240"/>
        </w:trPr>
        <w:tc>
          <w:tcPr>
            <w:tcW w:w="614" w:type="pct"/>
            <w:vMerge/>
            <w:vAlign w:val="center"/>
          </w:tcPr>
          <w:p w14:paraId="11C8A6EB" w14:textId="77777777" w:rsidR="00040BC4" w:rsidRPr="00917DA7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506" w:type="pct"/>
            <w:vMerge/>
            <w:vAlign w:val="center"/>
            <w:hideMark/>
          </w:tcPr>
          <w:p w14:paraId="52F8E229" w14:textId="395F22D9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503" w:type="pct"/>
            <w:vMerge/>
            <w:vAlign w:val="center"/>
            <w:hideMark/>
          </w:tcPr>
          <w:p w14:paraId="310917FC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439" w:type="pct"/>
            <w:noWrap/>
            <w:vAlign w:val="center"/>
            <w:hideMark/>
          </w:tcPr>
          <w:p w14:paraId="44E9F743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040BC4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RS Co2 vs RL Co2</w:t>
            </w:r>
          </w:p>
        </w:tc>
        <w:tc>
          <w:tcPr>
            <w:tcW w:w="641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5EBFA193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040BC4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78A6753E" w14:textId="3E682FC3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040BC4" w:rsidRPr="00917DA7" w14:paraId="6FDDACCA" w14:textId="77777777" w:rsidTr="00917DA7">
        <w:trPr>
          <w:trHeight w:val="240"/>
        </w:trPr>
        <w:tc>
          <w:tcPr>
            <w:tcW w:w="614" w:type="pct"/>
            <w:vMerge/>
            <w:vAlign w:val="center"/>
          </w:tcPr>
          <w:p w14:paraId="09E87FD6" w14:textId="77777777" w:rsidR="00040BC4" w:rsidRPr="00917DA7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506" w:type="pct"/>
            <w:vMerge/>
            <w:vAlign w:val="center"/>
            <w:hideMark/>
          </w:tcPr>
          <w:p w14:paraId="28BB4E10" w14:textId="59B82ECE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503" w:type="pct"/>
            <w:vMerge/>
            <w:vAlign w:val="center"/>
            <w:hideMark/>
          </w:tcPr>
          <w:p w14:paraId="34AE90EF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439" w:type="pct"/>
            <w:noWrap/>
            <w:vAlign w:val="center"/>
            <w:hideMark/>
          </w:tcPr>
          <w:p w14:paraId="27FAE17D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040BC4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RS Co1 vs RL Co1</w:t>
            </w:r>
          </w:p>
        </w:tc>
        <w:tc>
          <w:tcPr>
            <w:tcW w:w="641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5EA948E2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FF0000"/>
                <w:sz w:val="18"/>
                <w:szCs w:val="18"/>
                <w:lang w:val="en-GB" w:eastAsia="en-GB"/>
              </w:rPr>
            </w:pPr>
            <w:r w:rsidRPr="00040BC4">
              <w:rPr>
                <w:rFonts w:eastAsia="Times New Roman" w:cs="Segoe UI"/>
                <w:color w:val="FF0000"/>
                <w:sz w:val="18"/>
                <w:szCs w:val="18"/>
                <w:lang w:val="en-GB" w:eastAsia="en-GB"/>
              </w:rPr>
              <w:t>0.223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1F5DE317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FF0000"/>
                <w:sz w:val="18"/>
                <w:szCs w:val="18"/>
                <w:lang w:val="en-GB" w:eastAsia="en-GB"/>
              </w:rPr>
            </w:pPr>
            <w:r w:rsidRPr="00040BC4">
              <w:rPr>
                <w:rFonts w:eastAsia="Times New Roman" w:cs="Segoe UI"/>
                <w:color w:val="FF0000"/>
                <w:sz w:val="18"/>
                <w:szCs w:val="18"/>
                <w:lang w:val="en-GB" w:eastAsia="en-GB"/>
              </w:rPr>
              <w:t>ns</w:t>
            </w:r>
          </w:p>
        </w:tc>
      </w:tr>
      <w:tr w:rsidR="00040BC4" w:rsidRPr="00917DA7" w14:paraId="4D722150" w14:textId="77777777" w:rsidTr="00917DA7">
        <w:trPr>
          <w:trHeight w:val="240"/>
        </w:trPr>
        <w:tc>
          <w:tcPr>
            <w:tcW w:w="614" w:type="pct"/>
            <w:vMerge/>
            <w:vAlign w:val="center"/>
          </w:tcPr>
          <w:p w14:paraId="5018E4AB" w14:textId="77777777" w:rsidR="00040BC4" w:rsidRPr="00917DA7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506" w:type="pct"/>
            <w:vMerge/>
            <w:vAlign w:val="center"/>
            <w:hideMark/>
          </w:tcPr>
          <w:p w14:paraId="263AAD82" w14:textId="377CF6E8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503" w:type="pct"/>
            <w:vMerge w:val="restart"/>
            <w:noWrap/>
            <w:vAlign w:val="center"/>
            <w:hideMark/>
          </w:tcPr>
          <w:p w14:paraId="341F0BE6" w14:textId="2A61DA44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040BC4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J</w:t>
            </w: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une</w:t>
            </w:r>
          </w:p>
        </w:tc>
        <w:tc>
          <w:tcPr>
            <w:tcW w:w="1439" w:type="pct"/>
            <w:noWrap/>
            <w:vAlign w:val="center"/>
            <w:hideMark/>
          </w:tcPr>
          <w:p w14:paraId="26184ED2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040BC4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RS Out1 vs RL Out1</w:t>
            </w:r>
          </w:p>
        </w:tc>
        <w:tc>
          <w:tcPr>
            <w:tcW w:w="641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0D94A715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040BC4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0.003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1ADA8D79" w14:textId="3DFD26BA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040BC4" w:rsidRPr="00917DA7" w14:paraId="03C8C803" w14:textId="77777777" w:rsidTr="00917DA7">
        <w:trPr>
          <w:trHeight w:val="240"/>
        </w:trPr>
        <w:tc>
          <w:tcPr>
            <w:tcW w:w="614" w:type="pct"/>
            <w:vMerge/>
            <w:vAlign w:val="center"/>
          </w:tcPr>
          <w:p w14:paraId="0D9EEC71" w14:textId="77777777" w:rsidR="00040BC4" w:rsidRPr="00917DA7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506" w:type="pct"/>
            <w:vMerge/>
            <w:vAlign w:val="center"/>
            <w:hideMark/>
          </w:tcPr>
          <w:p w14:paraId="2E74E968" w14:textId="66094B69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503" w:type="pct"/>
            <w:vMerge/>
            <w:vAlign w:val="center"/>
            <w:hideMark/>
          </w:tcPr>
          <w:p w14:paraId="562B1179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439" w:type="pct"/>
            <w:noWrap/>
            <w:vAlign w:val="center"/>
            <w:hideMark/>
          </w:tcPr>
          <w:p w14:paraId="4D4A2EDD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040BC4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RS Out2 vs RL Out2</w:t>
            </w:r>
          </w:p>
        </w:tc>
        <w:tc>
          <w:tcPr>
            <w:tcW w:w="641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31F4C14F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040BC4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15A8B231" w14:textId="33C39413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040BC4" w:rsidRPr="00917DA7" w14:paraId="11DD12CC" w14:textId="77777777" w:rsidTr="00917DA7">
        <w:trPr>
          <w:trHeight w:val="240"/>
        </w:trPr>
        <w:tc>
          <w:tcPr>
            <w:tcW w:w="614" w:type="pct"/>
            <w:vMerge/>
            <w:vAlign w:val="center"/>
          </w:tcPr>
          <w:p w14:paraId="72E34A82" w14:textId="77777777" w:rsidR="00040BC4" w:rsidRPr="00917DA7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506" w:type="pct"/>
            <w:vMerge/>
            <w:vAlign w:val="center"/>
            <w:hideMark/>
          </w:tcPr>
          <w:p w14:paraId="48ADD622" w14:textId="24E150BE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503" w:type="pct"/>
            <w:vMerge/>
            <w:vAlign w:val="center"/>
            <w:hideMark/>
          </w:tcPr>
          <w:p w14:paraId="4FFCB549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439" w:type="pct"/>
            <w:noWrap/>
            <w:vAlign w:val="center"/>
            <w:hideMark/>
          </w:tcPr>
          <w:p w14:paraId="2CC390AE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040BC4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RS Co2 vs RL Co2</w:t>
            </w:r>
          </w:p>
        </w:tc>
        <w:tc>
          <w:tcPr>
            <w:tcW w:w="641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659230E9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FF0000"/>
                <w:sz w:val="18"/>
                <w:szCs w:val="18"/>
                <w:lang w:val="en-GB" w:eastAsia="en-GB"/>
              </w:rPr>
            </w:pPr>
            <w:r w:rsidRPr="00040BC4">
              <w:rPr>
                <w:rFonts w:eastAsia="Times New Roman" w:cs="Segoe UI"/>
                <w:color w:val="FF0000"/>
                <w:sz w:val="18"/>
                <w:szCs w:val="18"/>
                <w:lang w:val="en-GB" w:eastAsia="en-GB"/>
              </w:rPr>
              <w:t>1.000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346B4259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FF0000"/>
                <w:sz w:val="18"/>
                <w:szCs w:val="18"/>
                <w:lang w:val="en-GB" w:eastAsia="en-GB"/>
              </w:rPr>
            </w:pPr>
            <w:r w:rsidRPr="00040BC4">
              <w:rPr>
                <w:rFonts w:eastAsia="Times New Roman" w:cs="Segoe UI"/>
                <w:color w:val="FF0000"/>
                <w:sz w:val="18"/>
                <w:szCs w:val="18"/>
                <w:lang w:val="en-GB" w:eastAsia="en-GB"/>
              </w:rPr>
              <w:t>ns</w:t>
            </w:r>
          </w:p>
        </w:tc>
      </w:tr>
      <w:tr w:rsidR="00040BC4" w:rsidRPr="00917DA7" w14:paraId="1441B65B" w14:textId="77777777" w:rsidTr="00917DA7">
        <w:trPr>
          <w:trHeight w:val="240"/>
        </w:trPr>
        <w:tc>
          <w:tcPr>
            <w:tcW w:w="614" w:type="pct"/>
            <w:vMerge/>
            <w:vAlign w:val="center"/>
          </w:tcPr>
          <w:p w14:paraId="7ED8E700" w14:textId="77777777" w:rsidR="00040BC4" w:rsidRPr="00917DA7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506" w:type="pct"/>
            <w:vMerge/>
            <w:vAlign w:val="center"/>
            <w:hideMark/>
          </w:tcPr>
          <w:p w14:paraId="6926D401" w14:textId="14AE53FE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503" w:type="pct"/>
            <w:vMerge/>
            <w:vAlign w:val="center"/>
            <w:hideMark/>
          </w:tcPr>
          <w:p w14:paraId="11A01789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439" w:type="pct"/>
            <w:noWrap/>
            <w:vAlign w:val="center"/>
            <w:hideMark/>
          </w:tcPr>
          <w:p w14:paraId="45B3AF32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040BC4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RS Co1 vs RL Co1</w:t>
            </w:r>
          </w:p>
        </w:tc>
        <w:tc>
          <w:tcPr>
            <w:tcW w:w="641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1954F57F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040BC4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0.014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6B5AC4ED" w14:textId="711462F5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040BC4" w:rsidRPr="00917DA7" w14:paraId="704856A7" w14:textId="77777777" w:rsidTr="00917DA7">
        <w:trPr>
          <w:trHeight w:val="288"/>
        </w:trPr>
        <w:tc>
          <w:tcPr>
            <w:tcW w:w="614" w:type="pct"/>
            <w:vMerge/>
            <w:vAlign w:val="center"/>
          </w:tcPr>
          <w:p w14:paraId="6EF3EF17" w14:textId="77777777" w:rsidR="00040BC4" w:rsidRPr="00917DA7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506" w:type="pct"/>
            <w:vMerge/>
            <w:vAlign w:val="center"/>
            <w:hideMark/>
          </w:tcPr>
          <w:p w14:paraId="37FD7715" w14:textId="6222DFE3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503" w:type="pct"/>
            <w:vMerge w:val="restart"/>
            <w:noWrap/>
            <w:vAlign w:val="center"/>
            <w:hideMark/>
          </w:tcPr>
          <w:p w14:paraId="11CE390C" w14:textId="0666CD55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040BC4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N</w:t>
            </w: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ovember</w:t>
            </w:r>
          </w:p>
        </w:tc>
        <w:tc>
          <w:tcPr>
            <w:tcW w:w="1439" w:type="pct"/>
            <w:noWrap/>
            <w:vAlign w:val="center"/>
            <w:hideMark/>
          </w:tcPr>
          <w:p w14:paraId="2F6F41B9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040BC4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RS Out1 vs RL Out1</w:t>
            </w:r>
          </w:p>
        </w:tc>
        <w:tc>
          <w:tcPr>
            <w:tcW w:w="641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5A39312B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040BC4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0.023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5F202C17" w14:textId="36254AD7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040BC4" w:rsidRPr="00917DA7" w14:paraId="08CA6A50" w14:textId="77777777" w:rsidTr="00917DA7">
        <w:trPr>
          <w:trHeight w:val="240"/>
        </w:trPr>
        <w:tc>
          <w:tcPr>
            <w:tcW w:w="614" w:type="pct"/>
            <w:vMerge/>
            <w:vAlign w:val="center"/>
          </w:tcPr>
          <w:p w14:paraId="62752525" w14:textId="77777777" w:rsidR="00040BC4" w:rsidRPr="00917DA7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506" w:type="pct"/>
            <w:vMerge/>
            <w:vAlign w:val="center"/>
            <w:hideMark/>
          </w:tcPr>
          <w:p w14:paraId="22313EE1" w14:textId="1F282737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503" w:type="pct"/>
            <w:vMerge/>
            <w:vAlign w:val="center"/>
            <w:hideMark/>
          </w:tcPr>
          <w:p w14:paraId="5645FB1B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439" w:type="pct"/>
            <w:noWrap/>
            <w:vAlign w:val="center"/>
            <w:hideMark/>
          </w:tcPr>
          <w:p w14:paraId="55BF0B95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040BC4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RS Out2 vs RL Out2</w:t>
            </w:r>
          </w:p>
        </w:tc>
        <w:tc>
          <w:tcPr>
            <w:tcW w:w="641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1D2C25A1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040BC4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0.021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41AC4471" w14:textId="4FB4DB11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040BC4" w:rsidRPr="00917DA7" w14:paraId="636C5434" w14:textId="77777777" w:rsidTr="00917DA7">
        <w:trPr>
          <w:trHeight w:val="240"/>
        </w:trPr>
        <w:tc>
          <w:tcPr>
            <w:tcW w:w="614" w:type="pct"/>
            <w:vMerge/>
            <w:vAlign w:val="center"/>
          </w:tcPr>
          <w:p w14:paraId="15FD410F" w14:textId="77777777" w:rsidR="00040BC4" w:rsidRPr="00917DA7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506" w:type="pct"/>
            <w:vMerge/>
            <w:vAlign w:val="center"/>
            <w:hideMark/>
          </w:tcPr>
          <w:p w14:paraId="585D2892" w14:textId="431EF72D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503" w:type="pct"/>
            <w:vMerge/>
            <w:vAlign w:val="center"/>
            <w:hideMark/>
          </w:tcPr>
          <w:p w14:paraId="08EA5B02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439" w:type="pct"/>
            <w:noWrap/>
            <w:vAlign w:val="center"/>
            <w:hideMark/>
          </w:tcPr>
          <w:p w14:paraId="21B219C5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040BC4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RS Co2 vs RL Co2</w:t>
            </w:r>
          </w:p>
        </w:tc>
        <w:tc>
          <w:tcPr>
            <w:tcW w:w="641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48935D54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FF0000"/>
                <w:sz w:val="18"/>
                <w:szCs w:val="18"/>
                <w:lang w:val="en-GB" w:eastAsia="en-GB"/>
              </w:rPr>
            </w:pPr>
            <w:r w:rsidRPr="00040BC4">
              <w:rPr>
                <w:rFonts w:eastAsia="Times New Roman" w:cs="Segoe UI"/>
                <w:color w:val="FF0000"/>
                <w:sz w:val="18"/>
                <w:szCs w:val="18"/>
                <w:lang w:val="en-GB" w:eastAsia="en-GB"/>
              </w:rPr>
              <w:t>1.000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58703349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FF0000"/>
                <w:sz w:val="18"/>
                <w:szCs w:val="18"/>
                <w:lang w:val="en-GB" w:eastAsia="en-GB"/>
              </w:rPr>
            </w:pPr>
            <w:r w:rsidRPr="00040BC4">
              <w:rPr>
                <w:rFonts w:eastAsia="Times New Roman" w:cs="Segoe UI"/>
                <w:color w:val="FF0000"/>
                <w:sz w:val="18"/>
                <w:szCs w:val="18"/>
                <w:lang w:val="en-GB" w:eastAsia="en-GB"/>
              </w:rPr>
              <w:t>ns</w:t>
            </w:r>
          </w:p>
        </w:tc>
      </w:tr>
      <w:tr w:rsidR="00040BC4" w:rsidRPr="00917DA7" w14:paraId="3D62401A" w14:textId="77777777" w:rsidTr="00917DA7">
        <w:trPr>
          <w:trHeight w:val="240"/>
        </w:trPr>
        <w:tc>
          <w:tcPr>
            <w:tcW w:w="614" w:type="pct"/>
            <w:vMerge/>
            <w:vAlign w:val="center"/>
          </w:tcPr>
          <w:p w14:paraId="62653405" w14:textId="77777777" w:rsidR="00040BC4" w:rsidRPr="00917DA7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506" w:type="pct"/>
            <w:vMerge/>
            <w:vAlign w:val="center"/>
            <w:hideMark/>
          </w:tcPr>
          <w:p w14:paraId="4DE7432E" w14:textId="2FB58968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503" w:type="pct"/>
            <w:vMerge/>
            <w:vAlign w:val="center"/>
            <w:hideMark/>
          </w:tcPr>
          <w:p w14:paraId="3C0911F4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439" w:type="pct"/>
            <w:noWrap/>
            <w:vAlign w:val="center"/>
            <w:hideMark/>
          </w:tcPr>
          <w:p w14:paraId="43029A1A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040BC4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RS Co1 vs RL Co1</w:t>
            </w:r>
          </w:p>
        </w:tc>
        <w:tc>
          <w:tcPr>
            <w:tcW w:w="641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55DEB6D4" w14:textId="77777777" w:rsidR="00040BC4" w:rsidRPr="00040BC4" w:rsidRDefault="00040BC4" w:rsidP="00040BC4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040BC4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0.005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5C18C59F" w14:textId="68450785" w:rsidR="00040BC4" w:rsidRPr="00040BC4" w:rsidRDefault="00040BC4" w:rsidP="00040BC4">
            <w:pPr>
              <w:suppressAutoHyphens w:val="0"/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</w:tr>
    </w:tbl>
    <w:p w14:paraId="53DDC957" w14:textId="45203F16" w:rsidR="00917DA7" w:rsidRDefault="00917DA7"/>
    <w:p w14:paraId="01211054" w14:textId="77777777" w:rsidR="00917DA7" w:rsidRDefault="00917DA7">
      <w:pPr>
        <w:suppressAutoHyphens w:val="0"/>
        <w:spacing w:before="0" w:after="160" w:line="259" w:lineRule="auto"/>
        <w:jc w:val="left"/>
      </w:pPr>
      <w:r>
        <w:br w:type="page"/>
      </w:r>
    </w:p>
    <w:p w14:paraId="2193FB66" w14:textId="77777777" w:rsidR="00427A1E" w:rsidRDefault="00427A1E"/>
    <w:p w14:paraId="7CBAB5B4" w14:textId="707DE11B" w:rsidR="00917DA7" w:rsidRDefault="00917DA7">
      <w:r>
        <w:t xml:space="preserve">Table II: </w:t>
      </w:r>
      <w:r w:rsidRPr="00917DA7">
        <w:t xml:space="preserve">Statistical analysis of </w:t>
      </w:r>
      <w:r w:rsidRPr="003F3C19">
        <w:rPr>
          <w:i/>
          <w:iCs/>
        </w:rPr>
        <w:t>Rhipicephalus sanguineus</w:t>
      </w:r>
      <w:r w:rsidRPr="00917DA7">
        <w:t xml:space="preserve"> s.s. adults between months of placement and experimental sites (plots). Statistical analysis was performed using the Log-Rank Test for survival analysis.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298"/>
        <w:gridCol w:w="1298"/>
        <w:gridCol w:w="1834"/>
        <w:gridCol w:w="2048"/>
        <w:gridCol w:w="1297"/>
        <w:gridCol w:w="1297"/>
      </w:tblGrid>
      <w:tr w:rsidR="00917DA7" w:rsidRPr="00917DA7" w14:paraId="6ED2499E" w14:textId="77777777" w:rsidTr="00AF6D70">
        <w:trPr>
          <w:trHeight w:val="288"/>
        </w:trPr>
        <w:tc>
          <w:tcPr>
            <w:tcW w:w="715" w:type="pct"/>
            <w:tcBorders>
              <w:top w:val="nil"/>
              <w:left w:val="nil"/>
              <w:bottom w:val="nil"/>
              <w:right w:val="nil"/>
            </w:tcBorders>
          </w:tcPr>
          <w:p w14:paraId="48C457AE" w14:textId="03B3A455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sz w:val="18"/>
                <w:szCs w:val="18"/>
                <w:lang w:val="en-GB" w:eastAsia="en-GB"/>
              </w:rPr>
            </w:pPr>
            <w:r>
              <w:rPr>
                <w:rFonts w:eastAsia="Times New Roman" w:cs="Segoe UI"/>
                <w:sz w:val="18"/>
                <w:szCs w:val="18"/>
                <w:lang w:val="en-GB" w:eastAsia="en-GB"/>
              </w:rPr>
              <w:t>species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6481FB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sz w:val="18"/>
                <w:szCs w:val="18"/>
                <w:lang w:val="en-GB" w:eastAsia="en-GB"/>
              </w:rPr>
              <w:t>stage</w:t>
            </w:r>
          </w:p>
        </w:tc>
        <w:tc>
          <w:tcPr>
            <w:tcW w:w="10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DB56DF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sz w:val="18"/>
                <w:szCs w:val="18"/>
                <w:lang w:val="en-GB" w:eastAsia="en-GB"/>
              </w:rPr>
              <w:t>plot</w:t>
            </w:r>
          </w:p>
        </w:tc>
        <w:tc>
          <w:tcPr>
            <w:tcW w:w="11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A076F0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sz w:val="18"/>
                <w:szCs w:val="18"/>
                <w:lang w:val="en-GB" w:eastAsia="en-GB"/>
              </w:rPr>
              <w:t>months of placement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FFAB6F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p-value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60776C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5776A103" w14:textId="77777777" w:rsidTr="00AF6D70">
        <w:trPr>
          <w:trHeight w:val="288"/>
        </w:trPr>
        <w:tc>
          <w:tcPr>
            <w:tcW w:w="715" w:type="pct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textDirection w:val="btLr"/>
            <w:vAlign w:val="center"/>
          </w:tcPr>
          <w:p w14:paraId="145F209F" w14:textId="77777777" w:rsidR="00917DA7" w:rsidRPr="00917DA7" w:rsidRDefault="00917DA7" w:rsidP="00917DA7">
            <w:pPr>
              <w:spacing w:before="0" w:after="0" w:line="240" w:lineRule="auto"/>
              <w:ind w:left="113" w:right="113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i/>
                <w:iCs/>
                <w:color w:val="000000"/>
                <w:sz w:val="18"/>
                <w:szCs w:val="18"/>
                <w:lang w:val="en-GB" w:eastAsia="en-GB"/>
              </w:rPr>
              <w:t>Rhipicephalus sanguineus</w:t>
            </w: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 xml:space="preserve"> s.s.</w:t>
            </w:r>
          </w:p>
        </w:tc>
        <w:tc>
          <w:tcPr>
            <w:tcW w:w="715" w:type="pct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732EBC" w14:textId="77777777" w:rsidR="00917DA7" w:rsidRPr="00917DA7" w:rsidRDefault="00917DA7" w:rsidP="00917DA7">
            <w:pPr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adult</w:t>
            </w:r>
          </w:p>
        </w:tc>
        <w:tc>
          <w:tcPr>
            <w:tcW w:w="1011" w:type="pct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D493E5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Out1</w:t>
            </w:r>
          </w:p>
        </w:tc>
        <w:tc>
          <w:tcPr>
            <w:tcW w:w="112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AC1D5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February vs. June</w:t>
            </w:r>
          </w:p>
        </w:tc>
        <w:tc>
          <w:tcPr>
            <w:tcW w:w="715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2AFC24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17E345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4D7B3DE1" w14:textId="77777777" w:rsidTr="00AF6D70">
        <w:trPr>
          <w:trHeight w:val="288"/>
        </w:trPr>
        <w:tc>
          <w:tcPr>
            <w:tcW w:w="715" w:type="pct"/>
            <w:vMerge/>
            <w:tcBorders>
              <w:left w:val="single" w:sz="4" w:space="0" w:color="auto"/>
              <w:right w:val="nil"/>
            </w:tcBorders>
          </w:tcPr>
          <w:p w14:paraId="7D0BCCD9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715" w:type="pct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BE9C17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11" w:type="pct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6F08D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1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F73508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February vs. November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BA2548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352FE6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45B39E7E" w14:textId="77777777" w:rsidTr="00AF6D70">
        <w:trPr>
          <w:trHeight w:val="288"/>
        </w:trPr>
        <w:tc>
          <w:tcPr>
            <w:tcW w:w="715" w:type="pct"/>
            <w:vMerge/>
            <w:tcBorders>
              <w:left w:val="single" w:sz="4" w:space="0" w:color="auto"/>
              <w:right w:val="nil"/>
            </w:tcBorders>
          </w:tcPr>
          <w:p w14:paraId="0C01CAD8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715" w:type="pct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CF6C61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11" w:type="pct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7D89A6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12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1678ED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June vs. November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29EAD9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235CFF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54F474A8" w14:textId="77777777" w:rsidTr="00AF6D70">
        <w:trPr>
          <w:trHeight w:val="288"/>
        </w:trPr>
        <w:tc>
          <w:tcPr>
            <w:tcW w:w="715" w:type="pct"/>
            <w:vMerge/>
            <w:tcBorders>
              <w:left w:val="single" w:sz="4" w:space="0" w:color="auto"/>
              <w:right w:val="nil"/>
            </w:tcBorders>
          </w:tcPr>
          <w:p w14:paraId="16D42B5B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715" w:type="pct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9004E5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11" w:type="pct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189FEF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Out2</w:t>
            </w:r>
          </w:p>
        </w:tc>
        <w:tc>
          <w:tcPr>
            <w:tcW w:w="11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BC4607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February vs. June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D748D8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25931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7ED9B750" w14:textId="77777777" w:rsidTr="00AF6D70">
        <w:trPr>
          <w:trHeight w:val="288"/>
        </w:trPr>
        <w:tc>
          <w:tcPr>
            <w:tcW w:w="715" w:type="pct"/>
            <w:vMerge/>
            <w:tcBorders>
              <w:left w:val="single" w:sz="4" w:space="0" w:color="auto"/>
              <w:right w:val="nil"/>
            </w:tcBorders>
          </w:tcPr>
          <w:p w14:paraId="412C324A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715" w:type="pct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9211E1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11" w:type="pct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4CC24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1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84E08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February vs November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65149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94931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67A52F04" w14:textId="77777777" w:rsidTr="00AF6D70">
        <w:trPr>
          <w:trHeight w:val="288"/>
        </w:trPr>
        <w:tc>
          <w:tcPr>
            <w:tcW w:w="715" w:type="pct"/>
            <w:vMerge/>
            <w:tcBorders>
              <w:left w:val="single" w:sz="4" w:space="0" w:color="auto"/>
              <w:right w:val="nil"/>
            </w:tcBorders>
          </w:tcPr>
          <w:p w14:paraId="015A6217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715" w:type="pct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71C0BC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11" w:type="pct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FB9E80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12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FC6E4B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June vs. November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203361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5FB4BA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319C5243" w14:textId="77777777" w:rsidTr="00AF6D70">
        <w:trPr>
          <w:trHeight w:val="288"/>
        </w:trPr>
        <w:tc>
          <w:tcPr>
            <w:tcW w:w="715" w:type="pct"/>
            <w:vMerge/>
            <w:tcBorders>
              <w:left w:val="single" w:sz="4" w:space="0" w:color="auto"/>
              <w:right w:val="nil"/>
            </w:tcBorders>
          </w:tcPr>
          <w:p w14:paraId="47099893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715" w:type="pct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2F1D5D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11" w:type="pct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864A15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Co2</w:t>
            </w:r>
          </w:p>
        </w:tc>
        <w:tc>
          <w:tcPr>
            <w:tcW w:w="11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D4E48B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February vs. June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5064F7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0.004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3E219C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righ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0A3E4DDA" w14:textId="77777777" w:rsidTr="00AF6D70">
        <w:trPr>
          <w:trHeight w:val="288"/>
        </w:trPr>
        <w:tc>
          <w:tcPr>
            <w:tcW w:w="715" w:type="pct"/>
            <w:vMerge/>
            <w:tcBorders>
              <w:left w:val="single" w:sz="4" w:space="0" w:color="auto"/>
              <w:right w:val="nil"/>
            </w:tcBorders>
          </w:tcPr>
          <w:p w14:paraId="550CA017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715" w:type="pct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6684B2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11" w:type="pct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FD818C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1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5FAC61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February vs November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64DAE1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DDB2E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72B9C0A9" w14:textId="77777777" w:rsidTr="00AF6D70">
        <w:trPr>
          <w:trHeight w:val="288"/>
        </w:trPr>
        <w:tc>
          <w:tcPr>
            <w:tcW w:w="715" w:type="pct"/>
            <w:vMerge/>
            <w:tcBorders>
              <w:left w:val="single" w:sz="4" w:space="0" w:color="auto"/>
              <w:right w:val="nil"/>
            </w:tcBorders>
          </w:tcPr>
          <w:p w14:paraId="133D6B61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715" w:type="pct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4D3125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11" w:type="pct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63282A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12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08B749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June vs. November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6C582A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right"/>
              <w:rPr>
                <w:rFonts w:eastAsia="Times New Roman" w:cs="Segoe UI"/>
                <w:color w:val="FF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FF0000"/>
                <w:sz w:val="18"/>
                <w:szCs w:val="18"/>
                <w:lang w:val="en-GB" w:eastAsia="en-GB"/>
              </w:rPr>
              <w:t>0.628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F2BA2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ns</w:t>
            </w:r>
          </w:p>
        </w:tc>
      </w:tr>
      <w:tr w:rsidR="00917DA7" w:rsidRPr="00917DA7" w14:paraId="5F0690D5" w14:textId="77777777" w:rsidTr="00AF6D70">
        <w:trPr>
          <w:trHeight w:val="288"/>
        </w:trPr>
        <w:tc>
          <w:tcPr>
            <w:tcW w:w="715" w:type="pct"/>
            <w:vMerge/>
            <w:tcBorders>
              <w:left w:val="single" w:sz="4" w:space="0" w:color="auto"/>
              <w:right w:val="nil"/>
            </w:tcBorders>
          </w:tcPr>
          <w:p w14:paraId="5B21194A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715" w:type="pct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D41C81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11" w:type="pct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563491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Co1</w:t>
            </w:r>
          </w:p>
        </w:tc>
        <w:tc>
          <w:tcPr>
            <w:tcW w:w="11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B5EE4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February vs. June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E41DDA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5A29E9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56A6FCBF" w14:textId="77777777" w:rsidTr="00AF6D70">
        <w:trPr>
          <w:trHeight w:val="288"/>
        </w:trPr>
        <w:tc>
          <w:tcPr>
            <w:tcW w:w="715" w:type="pct"/>
            <w:vMerge/>
            <w:tcBorders>
              <w:left w:val="single" w:sz="4" w:space="0" w:color="auto"/>
              <w:right w:val="nil"/>
            </w:tcBorders>
          </w:tcPr>
          <w:p w14:paraId="19EF1645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715" w:type="pct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361536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11" w:type="pct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D85850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1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C0C888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February vs November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D9F095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EF629E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24E21510" w14:textId="77777777" w:rsidTr="00AF6D70">
        <w:trPr>
          <w:trHeight w:val="288"/>
        </w:trPr>
        <w:tc>
          <w:tcPr>
            <w:tcW w:w="715" w:type="pct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</w:tcPr>
          <w:p w14:paraId="5F3B11D0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715" w:type="pct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273E03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11" w:type="pct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82F70C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12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4C47DE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June vs. November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6E1EEA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4B5E0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7CB70DAD" w14:textId="77777777" w:rsidTr="00AF6D70">
        <w:trPr>
          <w:trHeight w:val="288"/>
        </w:trPr>
        <w:tc>
          <w:tcPr>
            <w:tcW w:w="715" w:type="pct"/>
            <w:tcBorders>
              <w:top w:val="nil"/>
              <w:left w:val="nil"/>
              <w:bottom w:val="nil"/>
              <w:right w:val="nil"/>
            </w:tcBorders>
          </w:tcPr>
          <w:p w14:paraId="104ED39E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sz w:val="18"/>
                <w:szCs w:val="18"/>
                <w:lang w:val="en-GB" w:eastAsia="en-GB"/>
              </w:rPr>
            </w:pPr>
          </w:p>
        </w:tc>
        <w:tc>
          <w:tcPr>
            <w:tcW w:w="7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190ED8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sz w:val="18"/>
                <w:szCs w:val="18"/>
                <w:lang w:val="en-GB" w:eastAsia="en-GB"/>
              </w:rPr>
            </w:pPr>
          </w:p>
        </w:tc>
        <w:tc>
          <w:tcPr>
            <w:tcW w:w="10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5B4205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sz w:val="18"/>
                <w:szCs w:val="18"/>
                <w:lang w:val="en-GB" w:eastAsia="en-GB"/>
              </w:rPr>
            </w:pPr>
          </w:p>
        </w:tc>
        <w:tc>
          <w:tcPr>
            <w:tcW w:w="11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09396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sz w:val="18"/>
                <w:szCs w:val="18"/>
                <w:lang w:val="en-GB" w:eastAsia="en-GB"/>
              </w:rPr>
            </w:pPr>
          </w:p>
        </w:tc>
        <w:tc>
          <w:tcPr>
            <w:tcW w:w="7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2A85D5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sz w:val="18"/>
                <w:szCs w:val="18"/>
                <w:lang w:val="en-GB" w:eastAsia="en-GB"/>
              </w:rPr>
            </w:pPr>
          </w:p>
        </w:tc>
        <w:tc>
          <w:tcPr>
            <w:tcW w:w="7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5D19E4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3A039CC1" w14:textId="77777777" w:rsidTr="00AF6D70">
        <w:trPr>
          <w:trHeight w:val="288"/>
        </w:trPr>
        <w:tc>
          <w:tcPr>
            <w:tcW w:w="715" w:type="pct"/>
            <w:tcBorders>
              <w:top w:val="nil"/>
              <w:left w:val="nil"/>
              <w:bottom w:val="nil"/>
              <w:right w:val="nil"/>
            </w:tcBorders>
          </w:tcPr>
          <w:p w14:paraId="15949B7D" w14:textId="442733B4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sz w:val="18"/>
                <w:szCs w:val="18"/>
                <w:lang w:val="en-GB" w:eastAsia="en-GB"/>
              </w:rPr>
            </w:pPr>
            <w:r>
              <w:rPr>
                <w:rFonts w:eastAsia="Times New Roman" w:cs="Segoe UI"/>
                <w:sz w:val="18"/>
                <w:szCs w:val="18"/>
                <w:lang w:val="en-GB" w:eastAsia="en-GB"/>
              </w:rPr>
              <w:t>species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1DC4C9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sz w:val="18"/>
                <w:szCs w:val="18"/>
                <w:lang w:val="en-GB" w:eastAsia="en-GB"/>
              </w:rPr>
              <w:t>stage</w:t>
            </w:r>
          </w:p>
        </w:tc>
        <w:tc>
          <w:tcPr>
            <w:tcW w:w="10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12F33C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sz w:val="18"/>
                <w:szCs w:val="18"/>
                <w:lang w:val="en-GB" w:eastAsia="en-GB"/>
              </w:rPr>
              <w:t>month of placement</w:t>
            </w:r>
          </w:p>
        </w:tc>
        <w:tc>
          <w:tcPr>
            <w:tcW w:w="11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0A490B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sz w:val="18"/>
                <w:szCs w:val="18"/>
                <w:lang w:val="en-GB" w:eastAsia="en-GB"/>
              </w:rPr>
              <w:t>plots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1274D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p-value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6D9BEC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51674572" w14:textId="77777777" w:rsidTr="00AF6D70">
        <w:trPr>
          <w:trHeight w:val="288"/>
        </w:trPr>
        <w:tc>
          <w:tcPr>
            <w:tcW w:w="715" w:type="pct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textDirection w:val="btLr"/>
            <w:vAlign w:val="center"/>
          </w:tcPr>
          <w:p w14:paraId="37A160CB" w14:textId="77777777" w:rsidR="00917DA7" w:rsidRPr="00917DA7" w:rsidRDefault="00917DA7" w:rsidP="00917DA7">
            <w:pPr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i/>
                <w:iCs/>
                <w:color w:val="000000"/>
                <w:sz w:val="18"/>
                <w:szCs w:val="18"/>
                <w:lang w:val="en-GB" w:eastAsia="en-GB"/>
              </w:rPr>
              <w:t>Rhipicephalus sanguineus</w:t>
            </w: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 xml:space="preserve"> s.s.</w:t>
            </w:r>
          </w:p>
        </w:tc>
        <w:tc>
          <w:tcPr>
            <w:tcW w:w="715" w:type="pct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0B2CEE" w14:textId="77777777" w:rsidR="00917DA7" w:rsidRPr="00917DA7" w:rsidRDefault="00917DA7" w:rsidP="00917DA7">
            <w:pPr>
              <w:spacing w:before="0" w:after="0" w:line="240" w:lineRule="auto"/>
              <w:jc w:val="center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adult</w:t>
            </w:r>
          </w:p>
        </w:tc>
        <w:tc>
          <w:tcPr>
            <w:tcW w:w="1011" w:type="pct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C7707D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February</w:t>
            </w:r>
          </w:p>
        </w:tc>
        <w:tc>
          <w:tcPr>
            <w:tcW w:w="112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3356EE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Out1 vs. Out2</w:t>
            </w:r>
          </w:p>
        </w:tc>
        <w:tc>
          <w:tcPr>
            <w:tcW w:w="715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9ADB67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0.002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DFCA79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righ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2F369EA7" w14:textId="77777777" w:rsidTr="00AF6D70">
        <w:trPr>
          <w:trHeight w:val="288"/>
        </w:trPr>
        <w:tc>
          <w:tcPr>
            <w:tcW w:w="715" w:type="pct"/>
            <w:vMerge/>
            <w:tcBorders>
              <w:left w:val="single" w:sz="4" w:space="0" w:color="auto"/>
              <w:right w:val="nil"/>
            </w:tcBorders>
          </w:tcPr>
          <w:p w14:paraId="01DFF6D1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715" w:type="pct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0C5F95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11" w:type="pct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BB9EB0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1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3A252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Out1 vs. Co2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36C68E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6C1A37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1BF71242" w14:textId="77777777" w:rsidTr="00AF6D70">
        <w:trPr>
          <w:trHeight w:val="288"/>
        </w:trPr>
        <w:tc>
          <w:tcPr>
            <w:tcW w:w="715" w:type="pct"/>
            <w:vMerge/>
            <w:tcBorders>
              <w:left w:val="single" w:sz="4" w:space="0" w:color="auto"/>
              <w:right w:val="nil"/>
            </w:tcBorders>
          </w:tcPr>
          <w:p w14:paraId="5D712B02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715" w:type="pct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8BCA5C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11" w:type="pct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DF1512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1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831BA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Out1 vs. Co1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D86C69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C3C8B2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4F6D9D46" w14:textId="77777777" w:rsidTr="00AF6D70">
        <w:trPr>
          <w:trHeight w:val="288"/>
        </w:trPr>
        <w:tc>
          <w:tcPr>
            <w:tcW w:w="715" w:type="pct"/>
            <w:vMerge/>
            <w:tcBorders>
              <w:left w:val="single" w:sz="4" w:space="0" w:color="auto"/>
              <w:right w:val="nil"/>
            </w:tcBorders>
          </w:tcPr>
          <w:p w14:paraId="70842D4A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715" w:type="pct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CA5C62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11" w:type="pct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46CFAE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1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9A02E7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Out2 vs. Co2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6E36B5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357F9D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55899C05" w14:textId="77777777" w:rsidTr="00AF6D70">
        <w:trPr>
          <w:trHeight w:val="288"/>
        </w:trPr>
        <w:tc>
          <w:tcPr>
            <w:tcW w:w="715" w:type="pct"/>
            <w:vMerge/>
            <w:tcBorders>
              <w:left w:val="single" w:sz="4" w:space="0" w:color="auto"/>
              <w:right w:val="nil"/>
            </w:tcBorders>
          </w:tcPr>
          <w:p w14:paraId="3B376E5B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715" w:type="pct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91706C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11" w:type="pct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92D77E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1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61EB11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Out2 vs. Co1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83D367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51E34B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4319B6B7" w14:textId="77777777" w:rsidTr="00AF6D70">
        <w:trPr>
          <w:trHeight w:val="288"/>
        </w:trPr>
        <w:tc>
          <w:tcPr>
            <w:tcW w:w="715" w:type="pct"/>
            <w:vMerge/>
            <w:tcBorders>
              <w:left w:val="single" w:sz="4" w:space="0" w:color="auto"/>
              <w:right w:val="nil"/>
            </w:tcBorders>
          </w:tcPr>
          <w:p w14:paraId="1B335BB0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715" w:type="pct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5129AF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11" w:type="pct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B8E1A2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12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B4F37E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Co2 vs. Co1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EE1B7D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167D8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03CBE6F9" w14:textId="77777777" w:rsidTr="00AF6D70">
        <w:trPr>
          <w:trHeight w:val="288"/>
        </w:trPr>
        <w:tc>
          <w:tcPr>
            <w:tcW w:w="715" w:type="pct"/>
            <w:vMerge/>
            <w:tcBorders>
              <w:left w:val="single" w:sz="4" w:space="0" w:color="auto"/>
              <w:right w:val="nil"/>
            </w:tcBorders>
          </w:tcPr>
          <w:p w14:paraId="4C835DE0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715" w:type="pct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B53A95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11" w:type="pct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9548A9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June</w:t>
            </w:r>
          </w:p>
        </w:tc>
        <w:tc>
          <w:tcPr>
            <w:tcW w:w="11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114FC3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Out1 vs. Out2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2DD9E9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right"/>
              <w:rPr>
                <w:rFonts w:eastAsia="Times New Roman" w:cs="Segoe UI"/>
                <w:color w:val="FF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FF0000"/>
                <w:sz w:val="18"/>
                <w:szCs w:val="18"/>
                <w:lang w:val="en-GB" w:eastAsia="en-GB"/>
              </w:rPr>
              <w:t>0.051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0D92F7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ns</w:t>
            </w:r>
          </w:p>
        </w:tc>
      </w:tr>
      <w:tr w:rsidR="00917DA7" w:rsidRPr="00917DA7" w14:paraId="68A892BD" w14:textId="77777777" w:rsidTr="00AF6D70">
        <w:trPr>
          <w:trHeight w:val="288"/>
        </w:trPr>
        <w:tc>
          <w:tcPr>
            <w:tcW w:w="715" w:type="pct"/>
            <w:vMerge/>
            <w:tcBorders>
              <w:left w:val="single" w:sz="4" w:space="0" w:color="auto"/>
              <w:right w:val="nil"/>
            </w:tcBorders>
          </w:tcPr>
          <w:p w14:paraId="40689EBF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715" w:type="pct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9ED963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11" w:type="pct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064FD4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1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315FF0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Out1 vs. Co2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3A77EB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17446C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6D07E769" w14:textId="77777777" w:rsidTr="00AF6D70">
        <w:trPr>
          <w:trHeight w:val="288"/>
        </w:trPr>
        <w:tc>
          <w:tcPr>
            <w:tcW w:w="715" w:type="pct"/>
            <w:vMerge/>
            <w:tcBorders>
              <w:left w:val="single" w:sz="4" w:space="0" w:color="auto"/>
              <w:right w:val="nil"/>
            </w:tcBorders>
          </w:tcPr>
          <w:p w14:paraId="26123CA5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715" w:type="pct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AD5392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11" w:type="pct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6BC269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1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DFCBA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Out1 vs. Co1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A54975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FFD7D5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0B0CD8D7" w14:textId="77777777" w:rsidTr="00AF6D70">
        <w:trPr>
          <w:trHeight w:val="288"/>
        </w:trPr>
        <w:tc>
          <w:tcPr>
            <w:tcW w:w="715" w:type="pct"/>
            <w:vMerge/>
            <w:tcBorders>
              <w:left w:val="single" w:sz="4" w:space="0" w:color="auto"/>
              <w:right w:val="nil"/>
            </w:tcBorders>
          </w:tcPr>
          <w:p w14:paraId="63458999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715" w:type="pct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BCA67E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11" w:type="pct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4C2FE7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1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67BC6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Out2 vs. Co2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572003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3FF0F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68B72174" w14:textId="77777777" w:rsidTr="00AF6D70">
        <w:trPr>
          <w:trHeight w:val="288"/>
        </w:trPr>
        <w:tc>
          <w:tcPr>
            <w:tcW w:w="715" w:type="pct"/>
            <w:vMerge/>
            <w:tcBorders>
              <w:left w:val="single" w:sz="4" w:space="0" w:color="auto"/>
              <w:right w:val="nil"/>
            </w:tcBorders>
          </w:tcPr>
          <w:p w14:paraId="06E76349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715" w:type="pct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D89D51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11" w:type="pct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18164D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1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1C54C6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Out2 vs. Co1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ED10BC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A7F035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3D397A52" w14:textId="77777777" w:rsidTr="00AF6D70">
        <w:trPr>
          <w:trHeight w:val="288"/>
        </w:trPr>
        <w:tc>
          <w:tcPr>
            <w:tcW w:w="715" w:type="pct"/>
            <w:vMerge/>
            <w:tcBorders>
              <w:left w:val="single" w:sz="4" w:space="0" w:color="auto"/>
              <w:right w:val="nil"/>
            </w:tcBorders>
          </w:tcPr>
          <w:p w14:paraId="548B5740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715" w:type="pct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9F129D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11" w:type="pct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99B4C6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12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B9026C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Co2 vs. Co1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9EBD3B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right"/>
              <w:rPr>
                <w:rFonts w:eastAsia="Times New Roman" w:cs="Segoe UI"/>
                <w:color w:val="FF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FF0000"/>
                <w:sz w:val="18"/>
                <w:szCs w:val="18"/>
                <w:lang w:val="en-GB" w:eastAsia="en-GB"/>
              </w:rPr>
              <w:t>0.100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CE4BAA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ns</w:t>
            </w:r>
          </w:p>
        </w:tc>
      </w:tr>
      <w:tr w:rsidR="00917DA7" w:rsidRPr="00917DA7" w14:paraId="718F8FDE" w14:textId="77777777" w:rsidTr="00AF6D70">
        <w:trPr>
          <w:trHeight w:val="288"/>
        </w:trPr>
        <w:tc>
          <w:tcPr>
            <w:tcW w:w="715" w:type="pct"/>
            <w:vMerge/>
            <w:tcBorders>
              <w:left w:val="single" w:sz="4" w:space="0" w:color="auto"/>
              <w:right w:val="nil"/>
            </w:tcBorders>
          </w:tcPr>
          <w:p w14:paraId="61167327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715" w:type="pct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4C976E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11" w:type="pct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5A1EE4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November</w:t>
            </w:r>
          </w:p>
        </w:tc>
        <w:tc>
          <w:tcPr>
            <w:tcW w:w="11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FF90D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Out1 vs. Out2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E25AF7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87725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297249F4" w14:textId="77777777" w:rsidTr="00AF6D70">
        <w:trPr>
          <w:trHeight w:val="288"/>
        </w:trPr>
        <w:tc>
          <w:tcPr>
            <w:tcW w:w="715" w:type="pct"/>
            <w:vMerge/>
            <w:tcBorders>
              <w:left w:val="single" w:sz="4" w:space="0" w:color="auto"/>
              <w:right w:val="nil"/>
            </w:tcBorders>
          </w:tcPr>
          <w:p w14:paraId="2B8F3827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715" w:type="pct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69F76D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11" w:type="pct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45E078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1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C14D8F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Out1 vs. Co2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C94B6E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5F84B0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7DF452D0" w14:textId="77777777" w:rsidTr="00AF6D70">
        <w:trPr>
          <w:trHeight w:val="288"/>
        </w:trPr>
        <w:tc>
          <w:tcPr>
            <w:tcW w:w="715" w:type="pct"/>
            <w:vMerge/>
            <w:tcBorders>
              <w:left w:val="single" w:sz="4" w:space="0" w:color="auto"/>
              <w:right w:val="nil"/>
            </w:tcBorders>
          </w:tcPr>
          <w:p w14:paraId="208BCC57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715" w:type="pct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2AF003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11" w:type="pct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664BA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1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311E7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Out1 vs. Co1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22BF0F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086AC2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720E3595" w14:textId="77777777" w:rsidTr="00AF6D70">
        <w:trPr>
          <w:trHeight w:val="288"/>
        </w:trPr>
        <w:tc>
          <w:tcPr>
            <w:tcW w:w="715" w:type="pct"/>
            <w:vMerge/>
            <w:tcBorders>
              <w:left w:val="single" w:sz="4" w:space="0" w:color="auto"/>
              <w:right w:val="nil"/>
            </w:tcBorders>
          </w:tcPr>
          <w:p w14:paraId="2119FA90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715" w:type="pct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AE29AB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11" w:type="pct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8190A3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1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969F72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Out2 vs. Co2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6FB746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D6D09E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79F6BD2B" w14:textId="77777777" w:rsidTr="00AF6D70">
        <w:trPr>
          <w:trHeight w:val="288"/>
        </w:trPr>
        <w:tc>
          <w:tcPr>
            <w:tcW w:w="715" w:type="pct"/>
            <w:vMerge/>
            <w:tcBorders>
              <w:left w:val="single" w:sz="4" w:space="0" w:color="auto"/>
              <w:right w:val="nil"/>
            </w:tcBorders>
          </w:tcPr>
          <w:p w14:paraId="262A7C75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715" w:type="pct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F55A90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11" w:type="pct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A019C8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1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09F4D6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Out2 vs. Co1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026DCA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AB321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6FF2F100" w14:textId="77777777" w:rsidTr="00AF6D70">
        <w:trPr>
          <w:trHeight w:val="288"/>
        </w:trPr>
        <w:tc>
          <w:tcPr>
            <w:tcW w:w="715" w:type="pct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</w:tcPr>
          <w:p w14:paraId="09C42611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715" w:type="pct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F50F00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11" w:type="pct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4D4F04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12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DD0208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Co2 vs. Co1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A39B82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91C9AE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</w:pPr>
          </w:p>
        </w:tc>
      </w:tr>
    </w:tbl>
    <w:p w14:paraId="15EE4CD0" w14:textId="161342A3" w:rsidR="00917DA7" w:rsidRDefault="00917DA7"/>
    <w:p w14:paraId="7BF032BD" w14:textId="77777777" w:rsidR="00917DA7" w:rsidRDefault="00917DA7">
      <w:pPr>
        <w:suppressAutoHyphens w:val="0"/>
        <w:spacing w:before="0" w:after="160" w:line="259" w:lineRule="auto"/>
        <w:jc w:val="left"/>
      </w:pPr>
      <w:r>
        <w:br w:type="page"/>
      </w:r>
    </w:p>
    <w:p w14:paraId="41773AB0" w14:textId="38BC2CF0" w:rsidR="00917DA7" w:rsidRDefault="00917DA7">
      <w:r>
        <w:lastRenderedPageBreak/>
        <w:t xml:space="preserve">Table III: </w:t>
      </w:r>
      <w:r w:rsidRPr="00917DA7">
        <w:t xml:space="preserve">Statistical analysis of </w:t>
      </w:r>
      <w:r w:rsidRPr="00917DA7">
        <w:rPr>
          <w:i/>
          <w:iCs/>
        </w:rPr>
        <w:t>Rhipicephalus linnaei</w:t>
      </w:r>
      <w:r w:rsidRPr="00917DA7">
        <w:t xml:space="preserve"> adults between months of placement and experimental sites (plots). Statistical analysis was performed using the Log-Rank Test for survival analysis.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331"/>
        <w:gridCol w:w="1333"/>
        <w:gridCol w:w="1833"/>
        <w:gridCol w:w="1909"/>
        <w:gridCol w:w="1334"/>
        <w:gridCol w:w="1332"/>
      </w:tblGrid>
      <w:tr w:rsidR="00917DA7" w:rsidRPr="00917DA7" w14:paraId="13FA9CA1" w14:textId="77777777" w:rsidTr="00AF6D70">
        <w:trPr>
          <w:trHeight w:val="288"/>
        </w:trPr>
        <w:tc>
          <w:tcPr>
            <w:tcW w:w="734" w:type="pct"/>
            <w:tcBorders>
              <w:top w:val="nil"/>
              <w:left w:val="nil"/>
              <w:bottom w:val="nil"/>
              <w:right w:val="nil"/>
            </w:tcBorders>
          </w:tcPr>
          <w:p w14:paraId="752D8D02" w14:textId="2DBAB28D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sz w:val="18"/>
                <w:szCs w:val="18"/>
                <w:lang w:val="en-GB" w:eastAsia="en-GB"/>
              </w:rPr>
            </w:pPr>
            <w:r>
              <w:rPr>
                <w:rFonts w:eastAsia="Times New Roman" w:cs="Segoe UI"/>
                <w:sz w:val="18"/>
                <w:szCs w:val="18"/>
                <w:lang w:val="en-GB" w:eastAsia="en-GB"/>
              </w:rPr>
              <w:t>species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8776F1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en-GB"/>
              </w:rPr>
            </w:pPr>
            <w:r w:rsidRPr="00917DA7">
              <w:rPr>
                <w:rFonts w:eastAsia="Times New Roman" w:cs="Segoe UI"/>
                <w:sz w:val="18"/>
                <w:szCs w:val="18"/>
                <w:lang w:val="en-GB" w:eastAsia="en-GB"/>
              </w:rPr>
              <w:t>stage</w:t>
            </w:r>
          </w:p>
        </w:tc>
        <w:tc>
          <w:tcPr>
            <w:tcW w:w="10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EAE713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  <w:r w:rsidRPr="00917DA7">
              <w:rPr>
                <w:rFonts w:eastAsia="Times New Roman" w:cs="Segoe UI"/>
                <w:sz w:val="18"/>
                <w:szCs w:val="18"/>
                <w:lang w:val="en-GB" w:eastAsia="en-GB"/>
              </w:rPr>
              <w:t>plot</w:t>
            </w:r>
          </w:p>
        </w:tc>
        <w:tc>
          <w:tcPr>
            <w:tcW w:w="10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F908D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  <w:r w:rsidRPr="00917DA7">
              <w:rPr>
                <w:rFonts w:eastAsia="Times New Roman" w:cs="Segoe UI"/>
                <w:sz w:val="18"/>
                <w:szCs w:val="18"/>
                <w:lang w:val="en-GB" w:eastAsia="en-GB"/>
              </w:rPr>
              <w:t>months of placement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96A75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p-value</w:t>
            </w:r>
          </w:p>
        </w:tc>
        <w:tc>
          <w:tcPr>
            <w:tcW w:w="7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85E04B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3EE926B0" w14:textId="77777777" w:rsidTr="00AF6D70">
        <w:trPr>
          <w:trHeight w:val="288"/>
        </w:trPr>
        <w:tc>
          <w:tcPr>
            <w:tcW w:w="734" w:type="pct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textDirection w:val="btLr"/>
            <w:vAlign w:val="center"/>
          </w:tcPr>
          <w:p w14:paraId="105777E0" w14:textId="77777777" w:rsidR="00917DA7" w:rsidRPr="00917DA7" w:rsidRDefault="00917DA7" w:rsidP="00917DA7">
            <w:pPr>
              <w:spacing w:before="0" w:after="0" w:line="240" w:lineRule="auto"/>
              <w:ind w:left="113" w:right="113"/>
              <w:jc w:val="center"/>
              <w:rPr>
                <w:rFonts w:ascii="Aptos Narrow" w:eastAsia="Times New Roman" w:hAnsi="Aptos Narrow" w:cs="Times New Roman"/>
                <w:i/>
                <w:iCs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i/>
                <w:iCs/>
                <w:color w:val="000000"/>
                <w:sz w:val="18"/>
                <w:szCs w:val="18"/>
                <w:lang w:val="en-GB" w:eastAsia="en-GB"/>
              </w:rPr>
              <w:t>Rhipicephalus linnaei</w:t>
            </w:r>
          </w:p>
        </w:tc>
        <w:tc>
          <w:tcPr>
            <w:tcW w:w="735" w:type="pct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9E8660" w14:textId="77777777" w:rsidR="00917DA7" w:rsidRPr="00917DA7" w:rsidRDefault="00917DA7" w:rsidP="00917DA7">
            <w:pPr>
              <w:spacing w:before="0"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adult</w:t>
            </w:r>
          </w:p>
        </w:tc>
        <w:tc>
          <w:tcPr>
            <w:tcW w:w="1010" w:type="pct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95B49F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Out1</w:t>
            </w:r>
          </w:p>
        </w:tc>
        <w:tc>
          <w:tcPr>
            <w:tcW w:w="105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3EDD87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February vs. June</w:t>
            </w:r>
          </w:p>
        </w:tc>
        <w:tc>
          <w:tcPr>
            <w:tcW w:w="735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C54C81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  <w:t>0.090</w:t>
            </w:r>
          </w:p>
        </w:tc>
        <w:tc>
          <w:tcPr>
            <w:tcW w:w="7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1496C6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  <w:t>ns</w:t>
            </w:r>
          </w:p>
        </w:tc>
      </w:tr>
      <w:tr w:rsidR="00917DA7" w:rsidRPr="00917DA7" w14:paraId="17227D27" w14:textId="77777777" w:rsidTr="00AF6D70">
        <w:trPr>
          <w:trHeight w:val="288"/>
        </w:trPr>
        <w:tc>
          <w:tcPr>
            <w:tcW w:w="734" w:type="pct"/>
            <w:vMerge/>
            <w:tcBorders>
              <w:left w:val="single" w:sz="4" w:space="0" w:color="auto"/>
              <w:right w:val="nil"/>
            </w:tcBorders>
          </w:tcPr>
          <w:p w14:paraId="117E08FB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735" w:type="pct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2B2CE6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10" w:type="pct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6315F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80DDBC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February vs. November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C72F12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7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657ABC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58C8B3D2" w14:textId="77777777" w:rsidTr="00AF6D70">
        <w:trPr>
          <w:trHeight w:val="288"/>
        </w:trPr>
        <w:tc>
          <w:tcPr>
            <w:tcW w:w="734" w:type="pct"/>
            <w:vMerge/>
            <w:tcBorders>
              <w:left w:val="single" w:sz="4" w:space="0" w:color="auto"/>
              <w:right w:val="nil"/>
            </w:tcBorders>
          </w:tcPr>
          <w:p w14:paraId="21280894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735" w:type="pct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DDCD37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10" w:type="pct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167A58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5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6040C3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June vs. November</w:t>
            </w:r>
          </w:p>
        </w:tc>
        <w:tc>
          <w:tcPr>
            <w:tcW w:w="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A13490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7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A22DF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140B9FD4" w14:textId="77777777" w:rsidTr="00AF6D70">
        <w:trPr>
          <w:trHeight w:val="288"/>
        </w:trPr>
        <w:tc>
          <w:tcPr>
            <w:tcW w:w="734" w:type="pct"/>
            <w:vMerge/>
            <w:tcBorders>
              <w:left w:val="single" w:sz="4" w:space="0" w:color="auto"/>
              <w:right w:val="nil"/>
            </w:tcBorders>
          </w:tcPr>
          <w:p w14:paraId="26A762A5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735" w:type="pct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80283B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10" w:type="pct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946CE7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Out2</w:t>
            </w:r>
          </w:p>
        </w:tc>
        <w:tc>
          <w:tcPr>
            <w:tcW w:w="10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228AFE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February vs. June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3B3181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7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E6E5D2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287653F9" w14:textId="77777777" w:rsidTr="00AF6D70">
        <w:trPr>
          <w:trHeight w:val="288"/>
        </w:trPr>
        <w:tc>
          <w:tcPr>
            <w:tcW w:w="734" w:type="pct"/>
            <w:vMerge/>
            <w:tcBorders>
              <w:left w:val="single" w:sz="4" w:space="0" w:color="auto"/>
              <w:right w:val="nil"/>
            </w:tcBorders>
          </w:tcPr>
          <w:p w14:paraId="1CFF4948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735" w:type="pct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AB0AA7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10" w:type="pct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464B0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577A5F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February vs November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FE5E76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righ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  <w:t>0.207</w:t>
            </w:r>
          </w:p>
        </w:tc>
        <w:tc>
          <w:tcPr>
            <w:tcW w:w="7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7AA771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  <w:t>ns</w:t>
            </w:r>
          </w:p>
        </w:tc>
      </w:tr>
      <w:tr w:rsidR="00917DA7" w:rsidRPr="00917DA7" w14:paraId="4DEDEA59" w14:textId="77777777" w:rsidTr="00AF6D70">
        <w:trPr>
          <w:trHeight w:val="288"/>
        </w:trPr>
        <w:tc>
          <w:tcPr>
            <w:tcW w:w="734" w:type="pct"/>
            <w:vMerge/>
            <w:tcBorders>
              <w:left w:val="single" w:sz="4" w:space="0" w:color="auto"/>
              <w:right w:val="nil"/>
            </w:tcBorders>
          </w:tcPr>
          <w:p w14:paraId="5E803A97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735" w:type="pct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54A977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10" w:type="pct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F628AC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8344CD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June vs. November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F318AD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7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06AB7E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198BD308" w14:textId="77777777" w:rsidTr="00AF6D70">
        <w:trPr>
          <w:trHeight w:val="288"/>
        </w:trPr>
        <w:tc>
          <w:tcPr>
            <w:tcW w:w="734" w:type="pct"/>
            <w:vMerge/>
            <w:tcBorders>
              <w:left w:val="single" w:sz="4" w:space="0" w:color="auto"/>
              <w:right w:val="nil"/>
            </w:tcBorders>
          </w:tcPr>
          <w:p w14:paraId="3B442F8D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735" w:type="pct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E0F82F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10" w:type="pct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9DF33F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Co2</w:t>
            </w:r>
          </w:p>
        </w:tc>
        <w:tc>
          <w:tcPr>
            <w:tcW w:w="105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899F5D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February vs. June</w:t>
            </w:r>
          </w:p>
        </w:tc>
        <w:tc>
          <w:tcPr>
            <w:tcW w:w="735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B386C9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0.012</w:t>
            </w:r>
          </w:p>
        </w:tc>
        <w:tc>
          <w:tcPr>
            <w:tcW w:w="7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4671E3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4530B1B8" w14:textId="77777777" w:rsidTr="00AF6D70">
        <w:trPr>
          <w:trHeight w:val="288"/>
        </w:trPr>
        <w:tc>
          <w:tcPr>
            <w:tcW w:w="734" w:type="pct"/>
            <w:vMerge/>
            <w:tcBorders>
              <w:left w:val="single" w:sz="4" w:space="0" w:color="auto"/>
              <w:right w:val="nil"/>
            </w:tcBorders>
          </w:tcPr>
          <w:p w14:paraId="242B8AE9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735" w:type="pct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7CDE8B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10" w:type="pct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72426E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6B37D3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February vs November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496687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righ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  <w:t>0.556</w:t>
            </w:r>
          </w:p>
        </w:tc>
        <w:tc>
          <w:tcPr>
            <w:tcW w:w="7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EF30D1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  <w:t>ns</w:t>
            </w:r>
          </w:p>
        </w:tc>
      </w:tr>
      <w:tr w:rsidR="00917DA7" w:rsidRPr="00917DA7" w14:paraId="46A38210" w14:textId="77777777" w:rsidTr="00AF6D70">
        <w:trPr>
          <w:trHeight w:val="288"/>
        </w:trPr>
        <w:tc>
          <w:tcPr>
            <w:tcW w:w="734" w:type="pct"/>
            <w:vMerge/>
            <w:tcBorders>
              <w:left w:val="single" w:sz="4" w:space="0" w:color="auto"/>
              <w:right w:val="nil"/>
            </w:tcBorders>
          </w:tcPr>
          <w:p w14:paraId="781EB9FB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735" w:type="pct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D1BFBA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10" w:type="pct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B531FE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5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4B9491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June vs. November</w:t>
            </w:r>
          </w:p>
        </w:tc>
        <w:tc>
          <w:tcPr>
            <w:tcW w:w="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8F80D3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0.007</w:t>
            </w:r>
          </w:p>
        </w:tc>
        <w:tc>
          <w:tcPr>
            <w:tcW w:w="7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4E230C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10CEA5EA" w14:textId="77777777" w:rsidTr="00AF6D70">
        <w:trPr>
          <w:trHeight w:val="288"/>
        </w:trPr>
        <w:tc>
          <w:tcPr>
            <w:tcW w:w="734" w:type="pct"/>
            <w:vMerge/>
            <w:tcBorders>
              <w:left w:val="single" w:sz="4" w:space="0" w:color="auto"/>
              <w:right w:val="nil"/>
            </w:tcBorders>
          </w:tcPr>
          <w:p w14:paraId="09C17FA6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735" w:type="pct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4AC2FE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10" w:type="pct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27733F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Co1</w:t>
            </w:r>
          </w:p>
        </w:tc>
        <w:tc>
          <w:tcPr>
            <w:tcW w:w="10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7D2415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February vs. June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DE1E8F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7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72120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4CEFED09" w14:textId="77777777" w:rsidTr="00AF6D70">
        <w:trPr>
          <w:trHeight w:val="288"/>
        </w:trPr>
        <w:tc>
          <w:tcPr>
            <w:tcW w:w="734" w:type="pct"/>
            <w:vMerge/>
            <w:tcBorders>
              <w:left w:val="single" w:sz="4" w:space="0" w:color="auto"/>
              <w:right w:val="nil"/>
            </w:tcBorders>
          </w:tcPr>
          <w:p w14:paraId="62BFBAF4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735" w:type="pct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73FE46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10" w:type="pct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EEC941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B85F9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February vs November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3F869C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7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1BF0C0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603F2471" w14:textId="77777777" w:rsidTr="00AF6D70">
        <w:trPr>
          <w:trHeight w:val="288"/>
        </w:trPr>
        <w:tc>
          <w:tcPr>
            <w:tcW w:w="734" w:type="pct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</w:tcPr>
          <w:p w14:paraId="2B6552B4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735" w:type="pct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229476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10" w:type="pct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A6613C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5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ED29FD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June vs. November</w:t>
            </w:r>
          </w:p>
        </w:tc>
        <w:tc>
          <w:tcPr>
            <w:tcW w:w="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70BE07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7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36FAC5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5359317C" w14:textId="77777777" w:rsidTr="00AF6D70">
        <w:trPr>
          <w:trHeight w:val="288"/>
        </w:trPr>
        <w:tc>
          <w:tcPr>
            <w:tcW w:w="734" w:type="pct"/>
            <w:tcBorders>
              <w:top w:val="nil"/>
              <w:left w:val="nil"/>
              <w:bottom w:val="nil"/>
              <w:right w:val="nil"/>
            </w:tcBorders>
          </w:tcPr>
          <w:p w14:paraId="7165EAD3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E9071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0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283F8D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0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AF1D8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BCBB6A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7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6ECA71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val="en-GB" w:eastAsia="en-GB"/>
              </w:rPr>
            </w:pPr>
          </w:p>
        </w:tc>
      </w:tr>
      <w:tr w:rsidR="00917DA7" w:rsidRPr="00917DA7" w14:paraId="77E09658" w14:textId="77777777" w:rsidTr="00AF6D70">
        <w:trPr>
          <w:trHeight w:val="288"/>
        </w:trPr>
        <w:tc>
          <w:tcPr>
            <w:tcW w:w="734" w:type="pct"/>
            <w:tcBorders>
              <w:top w:val="nil"/>
              <w:left w:val="nil"/>
              <w:bottom w:val="nil"/>
              <w:right w:val="nil"/>
            </w:tcBorders>
          </w:tcPr>
          <w:p w14:paraId="1FCC331F" w14:textId="353070BF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sz w:val="18"/>
                <w:szCs w:val="18"/>
                <w:lang w:val="en-GB" w:eastAsia="en-GB"/>
              </w:rPr>
            </w:pPr>
            <w:r>
              <w:rPr>
                <w:rFonts w:eastAsia="Times New Roman" w:cs="Segoe UI"/>
                <w:sz w:val="18"/>
                <w:szCs w:val="18"/>
                <w:lang w:val="en-GB" w:eastAsia="en-GB"/>
              </w:rPr>
              <w:t>species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D1F444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  <w:r w:rsidRPr="00917DA7">
              <w:rPr>
                <w:rFonts w:eastAsia="Times New Roman" w:cs="Segoe UI"/>
                <w:sz w:val="18"/>
                <w:szCs w:val="18"/>
                <w:lang w:val="en-GB" w:eastAsia="en-GB"/>
              </w:rPr>
              <w:t>stage</w:t>
            </w:r>
          </w:p>
        </w:tc>
        <w:tc>
          <w:tcPr>
            <w:tcW w:w="10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94C3E5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  <w:r w:rsidRPr="00917DA7">
              <w:rPr>
                <w:rFonts w:eastAsia="Times New Roman" w:cs="Segoe UI"/>
                <w:sz w:val="18"/>
                <w:szCs w:val="18"/>
                <w:lang w:val="en-GB" w:eastAsia="en-GB"/>
              </w:rPr>
              <w:t>month of placement</w:t>
            </w:r>
          </w:p>
        </w:tc>
        <w:tc>
          <w:tcPr>
            <w:tcW w:w="10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2C1750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  <w:r w:rsidRPr="00917DA7">
              <w:rPr>
                <w:rFonts w:eastAsia="Times New Roman" w:cs="Segoe UI"/>
                <w:sz w:val="18"/>
                <w:szCs w:val="18"/>
                <w:lang w:val="en-GB" w:eastAsia="en-GB"/>
              </w:rPr>
              <w:t>plots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8719D9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p-value</w:t>
            </w:r>
          </w:p>
        </w:tc>
        <w:tc>
          <w:tcPr>
            <w:tcW w:w="7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F7861C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0B911250" w14:textId="77777777" w:rsidTr="00AF6D70">
        <w:trPr>
          <w:trHeight w:val="288"/>
        </w:trPr>
        <w:tc>
          <w:tcPr>
            <w:tcW w:w="734" w:type="pct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textDirection w:val="btLr"/>
            <w:vAlign w:val="center"/>
          </w:tcPr>
          <w:p w14:paraId="7DF49451" w14:textId="77777777" w:rsidR="00917DA7" w:rsidRPr="00917DA7" w:rsidRDefault="00917DA7" w:rsidP="00917DA7">
            <w:pPr>
              <w:spacing w:before="0"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i/>
                <w:iCs/>
                <w:color w:val="000000"/>
                <w:sz w:val="18"/>
                <w:szCs w:val="18"/>
                <w:lang w:val="en-GB" w:eastAsia="en-GB"/>
              </w:rPr>
              <w:t>Rhipicephalus linnaei</w:t>
            </w:r>
          </w:p>
        </w:tc>
        <w:tc>
          <w:tcPr>
            <w:tcW w:w="735" w:type="pct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EAEC6D" w14:textId="77777777" w:rsidR="00917DA7" w:rsidRPr="00917DA7" w:rsidRDefault="00917DA7" w:rsidP="00917DA7">
            <w:pPr>
              <w:spacing w:before="0"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adult</w:t>
            </w:r>
          </w:p>
        </w:tc>
        <w:tc>
          <w:tcPr>
            <w:tcW w:w="1010" w:type="pct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7CD4F6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February</w:t>
            </w:r>
          </w:p>
        </w:tc>
        <w:tc>
          <w:tcPr>
            <w:tcW w:w="105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2A027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Out1 vs. Out2</w:t>
            </w:r>
          </w:p>
        </w:tc>
        <w:tc>
          <w:tcPr>
            <w:tcW w:w="735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C7009C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  <w:t>0.104</w:t>
            </w:r>
          </w:p>
        </w:tc>
        <w:tc>
          <w:tcPr>
            <w:tcW w:w="7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6F5809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  <w:t>ns</w:t>
            </w:r>
          </w:p>
        </w:tc>
      </w:tr>
      <w:tr w:rsidR="00917DA7" w:rsidRPr="00917DA7" w14:paraId="15E4A51B" w14:textId="77777777" w:rsidTr="00AF6D70">
        <w:trPr>
          <w:trHeight w:val="288"/>
        </w:trPr>
        <w:tc>
          <w:tcPr>
            <w:tcW w:w="734" w:type="pct"/>
            <w:vMerge/>
            <w:tcBorders>
              <w:left w:val="single" w:sz="4" w:space="0" w:color="auto"/>
              <w:right w:val="nil"/>
            </w:tcBorders>
          </w:tcPr>
          <w:p w14:paraId="57782DA6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735" w:type="pct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7C280D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10" w:type="pct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94009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BA4D6B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Out1 vs. Co2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38EBE4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7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BE8AEE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06299D53" w14:textId="77777777" w:rsidTr="00AF6D70">
        <w:trPr>
          <w:trHeight w:val="288"/>
        </w:trPr>
        <w:tc>
          <w:tcPr>
            <w:tcW w:w="734" w:type="pct"/>
            <w:vMerge/>
            <w:tcBorders>
              <w:left w:val="single" w:sz="4" w:space="0" w:color="auto"/>
              <w:right w:val="nil"/>
            </w:tcBorders>
          </w:tcPr>
          <w:p w14:paraId="7F9EABB6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735" w:type="pct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2E5A16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10" w:type="pct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429FEF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FE7887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Out1 vs. Co1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62B1AE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righ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  <w:t>0.578</w:t>
            </w:r>
          </w:p>
        </w:tc>
        <w:tc>
          <w:tcPr>
            <w:tcW w:w="7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472380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  <w:t>ns</w:t>
            </w:r>
          </w:p>
        </w:tc>
      </w:tr>
      <w:tr w:rsidR="00917DA7" w:rsidRPr="00917DA7" w14:paraId="3D9165B2" w14:textId="77777777" w:rsidTr="00AF6D70">
        <w:trPr>
          <w:trHeight w:val="288"/>
        </w:trPr>
        <w:tc>
          <w:tcPr>
            <w:tcW w:w="734" w:type="pct"/>
            <w:vMerge/>
            <w:tcBorders>
              <w:left w:val="single" w:sz="4" w:space="0" w:color="auto"/>
              <w:right w:val="nil"/>
            </w:tcBorders>
          </w:tcPr>
          <w:p w14:paraId="058538FF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735" w:type="pct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E838D2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10" w:type="pct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8B43F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879433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Out2 vs. Co2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4D5506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righ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  <w:t>0.649</w:t>
            </w:r>
          </w:p>
        </w:tc>
        <w:tc>
          <w:tcPr>
            <w:tcW w:w="7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C3B8B3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  <w:t>ns</w:t>
            </w:r>
          </w:p>
        </w:tc>
      </w:tr>
      <w:tr w:rsidR="00917DA7" w:rsidRPr="00917DA7" w14:paraId="5267959B" w14:textId="77777777" w:rsidTr="00AF6D70">
        <w:trPr>
          <w:trHeight w:val="288"/>
        </w:trPr>
        <w:tc>
          <w:tcPr>
            <w:tcW w:w="734" w:type="pct"/>
            <w:vMerge/>
            <w:tcBorders>
              <w:left w:val="single" w:sz="4" w:space="0" w:color="auto"/>
              <w:right w:val="nil"/>
            </w:tcBorders>
          </w:tcPr>
          <w:p w14:paraId="0DF74020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735" w:type="pct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63B2A9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10" w:type="pct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9EF96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F92071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Out2 vs. Co1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5E4573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0.019</w:t>
            </w:r>
          </w:p>
        </w:tc>
        <w:tc>
          <w:tcPr>
            <w:tcW w:w="7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B21AC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646FCDDF" w14:textId="77777777" w:rsidTr="00AF6D70">
        <w:trPr>
          <w:trHeight w:val="288"/>
        </w:trPr>
        <w:tc>
          <w:tcPr>
            <w:tcW w:w="734" w:type="pct"/>
            <w:vMerge/>
            <w:tcBorders>
              <w:left w:val="single" w:sz="4" w:space="0" w:color="auto"/>
              <w:right w:val="nil"/>
            </w:tcBorders>
          </w:tcPr>
          <w:p w14:paraId="6AE33824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735" w:type="pct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EDBF4E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10" w:type="pct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D0E17D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5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673D33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Co2 vs. Co1</w:t>
            </w:r>
          </w:p>
        </w:tc>
        <w:tc>
          <w:tcPr>
            <w:tcW w:w="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A37742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7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2325D9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70BA146F" w14:textId="77777777" w:rsidTr="00AF6D70">
        <w:trPr>
          <w:trHeight w:val="288"/>
        </w:trPr>
        <w:tc>
          <w:tcPr>
            <w:tcW w:w="734" w:type="pct"/>
            <w:vMerge/>
            <w:tcBorders>
              <w:left w:val="single" w:sz="4" w:space="0" w:color="auto"/>
              <w:right w:val="nil"/>
            </w:tcBorders>
          </w:tcPr>
          <w:p w14:paraId="3039CE43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735" w:type="pct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AAA98C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10" w:type="pct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372519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June</w:t>
            </w:r>
          </w:p>
        </w:tc>
        <w:tc>
          <w:tcPr>
            <w:tcW w:w="10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96DD43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Out1 vs. Out2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B3417B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7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E40C56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40A5D5E5" w14:textId="77777777" w:rsidTr="00AF6D70">
        <w:trPr>
          <w:trHeight w:val="288"/>
        </w:trPr>
        <w:tc>
          <w:tcPr>
            <w:tcW w:w="734" w:type="pct"/>
            <w:vMerge/>
            <w:tcBorders>
              <w:left w:val="single" w:sz="4" w:space="0" w:color="auto"/>
              <w:right w:val="nil"/>
            </w:tcBorders>
          </w:tcPr>
          <w:p w14:paraId="2DAED452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735" w:type="pct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141A25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10" w:type="pct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3BB470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8612F8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Out1 vs. Co2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2653F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7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4301B8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7A41D439" w14:textId="77777777" w:rsidTr="00AF6D70">
        <w:trPr>
          <w:trHeight w:val="288"/>
        </w:trPr>
        <w:tc>
          <w:tcPr>
            <w:tcW w:w="734" w:type="pct"/>
            <w:vMerge/>
            <w:tcBorders>
              <w:left w:val="single" w:sz="4" w:space="0" w:color="auto"/>
              <w:right w:val="nil"/>
            </w:tcBorders>
          </w:tcPr>
          <w:p w14:paraId="350B9B2B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735" w:type="pct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4C8675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10" w:type="pct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CEF512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C80B7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Out1 vs. Co1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02C9C5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7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034383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208B1E66" w14:textId="77777777" w:rsidTr="00AF6D70">
        <w:trPr>
          <w:trHeight w:val="288"/>
        </w:trPr>
        <w:tc>
          <w:tcPr>
            <w:tcW w:w="734" w:type="pct"/>
            <w:vMerge/>
            <w:tcBorders>
              <w:left w:val="single" w:sz="4" w:space="0" w:color="auto"/>
              <w:right w:val="nil"/>
            </w:tcBorders>
          </w:tcPr>
          <w:p w14:paraId="4A779487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735" w:type="pct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89E8C4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10" w:type="pct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B38C5C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1C6124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Out2 vs. Co2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C77301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7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93A76F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53D325A1" w14:textId="77777777" w:rsidTr="00AF6D70">
        <w:trPr>
          <w:trHeight w:val="288"/>
        </w:trPr>
        <w:tc>
          <w:tcPr>
            <w:tcW w:w="734" w:type="pct"/>
            <w:vMerge/>
            <w:tcBorders>
              <w:left w:val="single" w:sz="4" w:space="0" w:color="auto"/>
              <w:right w:val="nil"/>
            </w:tcBorders>
          </w:tcPr>
          <w:p w14:paraId="1419F710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735" w:type="pct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27E9A5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10" w:type="pct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3B27B2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6EBFD1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Out2 vs. Co1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C17AFB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7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7E904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333B4D07" w14:textId="77777777" w:rsidTr="00AF6D70">
        <w:trPr>
          <w:trHeight w:val="288"/>
        </w:trPr>
        <w:tc>
          <w:tcPr>
            <w:tcW w:w="734" w:type="pct"/>
            <w:vMerge/>
            <w:tcBorders>
              <w:left w:val="single" w:sz="4" w:space="0" w:color="auto"/>
              <w:right w:val="nil"/>
            </w:tcBorders>
          </w:tcPr>
          <w:p w14:paraId="66576FF9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735" w:type="pct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6F7F2B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10" w:type="pct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6E7B0D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5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7360D0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Co2 vs. Co1</w:t>
            </w:r>
          </w:p>
        </w:tc>
        <w:tc>
          <w:tcPr>
            <w:tcW w:w="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55E327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7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F835F9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412F89B5" w14:textId="77777777" w:rsidTr="00AF6D70">
        <w:trPr>
          <w:trHeight w:val="288"/>
        </w:trPr>
        <w:tc>
          <w:tcPr>
            <w:tcW w:w="734" w:type="pct"/>
            <w:vMerge/>
            <w:tcBorders>
              <w:left w:val="single" w:sz="4" w:space="0" w:color="auto"/>
              <w:right w:val="nil"/>
            </w:tcBorders>
          </w:tcPr>
          <w:p w14:paraId="0506C888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735" w:type="pct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47CBB7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10" w:type="pct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5F222C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November</w:t>
            </w:r>
          </w:p>
        </w:tc>
        <w:tc>
          <w:tcPr>
            <w:tcW w:w="10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AE9AAC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Out1 vs. Out2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708429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righ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  <w:t>0.630</w:t>
            </w:r>
          </w:p>
        </w:tc>
        <w:tc>
          <w:tcPr>
            <w:tcW w:w="7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8B0445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  <w:t>ns</w:t>
            </w:r>
          </w:p>
        </w:tc>
      </w:tr>
      <w:tr w:rsidR="00917DA7" w:rsidRPr="00917DA7" w14:paraId="1384F939" w14:textId="77777777" w:rsidTr="00AF6D70">
        <w:trPr>
          <w:trHeight w:val="288"/>
        </w:trPr>
        <w:tc>
          <w:tcPr>
            <w:tcW w:w="734" w:type="pct"/>
            <w:vMerge/>
            <w:tcBorders>
              <w:left w:val="single" w:sz="4" w:space="0" w:color="auto"/>
              <w:right w:val="nil"/>
            </w:tcBorders>
          </w:tcPr>
          <w:p w14:paraId="57C2B8E6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735" w:type="pct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3C28B8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10" w:type="pct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F2FA86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81E528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Out1 vs. Co2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4120C0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7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922AE9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35036A30" w14:textId="77777777" w:rsidTr="00AF6D70">
        <w:trPr>
          <w:trHeight w:val="288"/>
        </w:trPr>
        <w:tc>
          <w:tcPr>
            <w:tcW w:w="734" w:type="pct"/>
            <w:vMerge/>
            <w:tcBorders>
              <w:left w:val="single" w:sz="4" w:space="0" w:color="auto"/>
              <w:right w:val="nil"/>
            </w:tcBorders>
          </w:tcPr>
          <w:p w14:paraId="6F59CB9B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735" w:type="pct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E4F996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10" w:type="pct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47C823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5959F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Out1 vs. Co1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D9C35C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7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288F04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2777D690" w14:textId="77777777" w:rsidTr="00AF6D70">
        <w:trPr>
          <w:trHeight w:val="288"/>
        </w:trPr>
        <w:tc>
          <w:tcPr>
            <w:tcW w:w="734" w:type="pct"/>
            <w:vMerge/>
            <w:tcBorders>
              <w:left w:val="single" w:sz="4" w:space="0" w:color="auto"/>
              <w:right w:val="nil"/>
            </w:tcBorders>
          </w:tcPr>
          <w:p w14:paraId="5F0D9631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735" w:type="pct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47BF14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10" w:type="pct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7A1D9D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EBE1E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Out2 vs. Co2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605393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7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2FD9B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465DCC20" w14:textId="77777777" w:rsidTr="00AF6D70">
        <w:trPr>
          <w:trHeight w:val="288"/>
        </w:trPr>
        <w:tc>
          <w:tcPr>
            <w:tcW w:w="734" w:type="pct"/>
            <w:vMerge/>
            <w:tcBorders>
              <w:left w:val="single" w:sz="4" w:space="0" w:color="auto"/>
              <w:right w:val="nil"/>
            </w:tcBorders>
          </w:tcPr>
          <w:p w14:paraId="3B6F0F14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735" w:type="pct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A25805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10" w:type="pct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1784EB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5301B1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Out2 vs. Co1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74A05F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7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91169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2E4558B3" w14:textId="77777777" w:rsidTr="00AF6D70">
        <w:trPr>
          <w:trHeight w:val="288"/>
        </w:trPr>
        <w:tc>
          <w:tcPr>
            <w:tcW w:w="734" w:type="pct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</w:tcPr>
          <w:p w14:paraId="176CBF72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735" w:type="pct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F92765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10" w:type="pct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692343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05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7A8572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Co2 vs. Co1</w:t>
            </w:r>
          </w:p>
        </w:tc>
        <w:tc>
          <w:tcPr>
            <w:tcW w:w="7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5E6AE3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7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765B2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</w:p>
        </w:tc>
      </w:tr>
    </w:tbl>
    <w:p w14:paraId="054FAB23" w14:textId="647900E7" w:rsidR="00917DA7" w:rsidRDefault="00917DA7"/>
    <w:p w14:paraId="112494E8" w14:textId="77777777" w:rsidR="00917DA7" w:rsidRDefault="00917DA7">
      <w:pPr>
        <w:suppressAutoHyphens w:val="0"/>
        <w:spacing w:before="0" w:after="160" w:line="259" w:lineRule="auto"/>
        <w:jc w:val="left"/>
      </w:pPr>
      <w:r>
        <w:br w:type="page"/>
      </w:r>
    </w:p>
    <w:p w14:paraId="0EE0E334" w14:textId="1F4C69BE" w:rsidR="00917DA7" w:rsidRDefault="00917DA7">
      <w:r>
        <w:lastRenderedPageBreak/>
        <w:t xml:space="preserve">Table IV: </w:t>
      </w:r>
      <w:r w:rsidRPr="00917DA7">
        <w:t xml:space="preserve">Statistical analysis of </w:t>
      </w:r>
      <w:r w:rsidRPr="00917DA7">
        <w:rPr>
          <w:i/>
          <w:iCs/>
        </w:rPr>
        <w:t>Rhipicephalus sanguineus</w:t>
      </w:r>
      <w:r w:rsidRPr="00917DA7">
        <w:t xml:space="preserve"> s.s. and </w:t>
      </w:r>
      <w:r w:rsidRPr="00917DA7">
        <w:rPr>
          <w:i/>
          <w:iCs/>
        </w:rPr>
        <w:t>R. linnaei</w:t>
      </w:r>
      <w:r w:rsidRPr="00917DA7">
        <w:t xml:space="preserve"> nymphs between experimental sites (plots). Statistical analysis was performed using the Log-Rank Test for survival analysis.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790"/>
        <w:gridCol w:w="787"/>
        <w:gridCol w:w="1832"/>
        <w:gridCol w:w="1198"/>
        <w:gridCol w:w="812"/>
        <w:gridCol w:w="387"/>
      </w:tblGrid>
      <w:tr w:rsidR="00917DA7" w:rsidRPr="00917DA7" w14:paraId="1BCA02A7" w14:textId="77777777" w:rsidTr="00AF6D70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15B5083C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099A18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982AE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C71FA1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155C32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7EDBFC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</w:tr>
      <w:tr w:rsidR="00917DA7" w:rsidRPr="00917DA7" w14:paraId="409D205C" w14:textId="77777777" w:rsidTr="00AF6D70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2FD48BAC" w14:textId="391F295A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sz w:val="18"/>
                <w:szCs w:val="18"/>
                <w:lang w:val="en-GB" w:eastAsia="en-GB"/>
              </w:rPr>
            </w:pPr>
            <w:r>
              <w:rPr>
                <w:rFonts w:eastAsia="Times New Roman" w:cs="Segoe UI"/>
                <w:sz w:val="18"/>
                <w:szCs w:val="18"/>
                <w:lang w:val="en-GB" w:eastAsia="en-GB"/>
              </w:rPr>
              <w:t>species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F1882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  <w:r w:rsidRPr="00917DA7">
              <w:rPr>
                <w:rFonts w:eastAsia="Times New Roman" w:cs="Segoe UI"/>
                <w:sz w:val="18"/>
                <w:szCs w:val="18"/>
                <w:lang w:val="en-GB" w:eastAsia="en-GB"/>
              </w:rPr>
              <w:t>stage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5BF097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  <w:r w:rsidRPr="00917DA7">
              <w:rPr>
                <w:rFonts w:eastAsia="Times New Roman" w:cs="Segoe UI"/>
                <w:sz w:val="18"/>
                <w:szCs w:val="18"/>
                <w:lang w:val="en-GB" w:eastAsia="en-GB"/>
              </w:rPr>
              <w:t>month of placement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29C7FE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  <w:r w:rsidRPr="00917DA7">
              <w:rPr>
                <w:rFonts w:eastAsia="Times New Roman" w:cs="Segoe UI"/>
                <w:sz w:val="18"/>
                <w:szCs w:val="18"/>
                <w:lang w:val="en-GB" w:eastAsia="en-GB"/>
              </w:rPr>
              <w:t>plots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A2DC5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p-value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AB7E1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424F31AE" w14:textId="77777777" w:rsidTr="00AF6D70">
        <w:trPr>
          <w:trHeight w:val="288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textDirection w:val="btLr"/>
            <w:vAlign w:val="center"/>
          </w:tcPr>
          <w:p w14:paraId="66EF394B" w14:textId="77777777" w:rsidR="00917DA7" w:rsidRPr="00917DA7" w:rsidRDefault="00917DA7" w:rsidP="00917DA7">
            <w:pPr>
              <w:suppressAutoHyphens w:val="0"/>
              <w:spacing w:before="0" w:after="0" w:line="240" w:lineRule="auto"/>
              <w:ind w:left="113" w:right="113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i/>
                <w:iCs/>
                <w:color w:val="000000"/>
                <w:sz w:val="18"/>
                <w:szCs w:val="18"/>
                <w:lang w:val="en-GB" w:eastAsia="en-GB"/>
              </w:rPr>
              <w:t>Rhipicephalus sanguineus</w:t>
            </w: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 xml:space="preserve"> s.s.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75E437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nymphs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C0D004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May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F938F2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Out1 vs. Out2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0A6053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1E23C5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50F76AD7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right w:val="nil"/>
            </w:tcBorders>
          </w:tcPr>
          <w:p w14:paraId="7331B673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315C9A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BA5F7A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DBBDD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Out1 vs. Co2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4CE061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8D3F0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64004C83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right w:val="nil"/>
            </w:tcBorders>
          </w:tcPr>
          <w:p w14:paraId="3ECA8CFA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8F289C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5E80D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40C78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Out1 vs. Co1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0F37F4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E255BE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75DC9A5B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right w:val="nil"/>
            </w:tcBorders>
          </w:tcPr>
          <w:p w14:paraId="7A842C68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A8846C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ECF9C7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371945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Out2 vs. Co2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D1149A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103C0D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0A61DD30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right w:val="nil"/>
            </w:tcBorders>
          </w:tcPr>
          <w:p w14:paraId="2B1A9AE2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B49377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89FB05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6FD0E5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Out2 vs. Co1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DD87B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6A0C2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06512234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right w:val="nil"/>
            </w:tcBorders>
          </w:tcPr>
          <w:p w14:paraId="676F4271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54D83F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F8B1A4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C3C8BB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Co2 vs. Co1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F873FF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6AABE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6F0E2A37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right w:val="nil"/>
            </w:tcBorders>
          </w:tcPr>
          <w:p w14:paraId="7199DCEF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BDB7EF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461016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June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3E1AD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Out1 vs. Out2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5580D7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0.013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C8D86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02CC4D5D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right w:val="nil"/>
            </w:tcBorders>
          </w:tcPr>
          <w:p w14:paraId="0D766656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40A984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B3F03D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143258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Out1 vs. Co2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DC402B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96A888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62B970D7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right w:val="nil"/>
            </w:tcBorders>
          </w:tcPr>
          <w:p w14:paraId="72C0A819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FDB394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DF2649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CC791E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Out1 vs. Co1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4F2907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E59CB3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7E826FC5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right w:val="nil"/>
            </w:tcBorders>
          </w:tcPr>
          <w:p w14:paraId="7F2AE502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A07610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DE12DD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673F6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Out2 vs. Co2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1B8FBE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62ABE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07862017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right w:val="nil"/>
            </w:tcBorders>
          </w:tcPr>
          <w:p w14:paraId="6D06D3F9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FED797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A1977F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D9C3B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Out2 vs. Co1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9F6D03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5C869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41A582C2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right w:val="nil"/>
            </w:tcBorders>
          </w:tcPr>
          <w:p w14:paraId="3F89D1D2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43395C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FC509F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ADA134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Co2 vs. Co1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0E1FA2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E0583A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05E8D7D3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right w:val="nil"/>
            </w:tcBorders>
          </w:tcPr>
          <w:p w14:paraId="05963694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B88708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2131BF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November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7E3F54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Out1 vs. Out2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07CA4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A74A0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63E23EED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right w:val="nil"/>
            </w:tcBorders>
          </w:tcPr>
          <w:p w14:paraId="50AC67E2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1A25B8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25A470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2370E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Out1 vs. Co2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A6D546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50B951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799C1FB9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right w:val="nil"/>
            </w:tcBorders>
          </w:tcPr>
          <w:p w14:paraId="7994F684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C21FC9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4A4958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ECA150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Out1 vs. Co1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F56CEE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righ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  <w:t>0.054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0AB65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ns</w:t>
            </w:r>
          </w:p>
        </w:tc>
      </w:tr>
      <w:tr w:rsidR="00917DA7" w:rsidRPr="00917DA7" w14:paraId="6BA84C16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right w:val="nil"/>
            </w:tcBorders>
          </w:tcPr>
          <w:p w14:paraId="7579FAD5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98BCAE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B506D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99510B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Out2 vs. Co2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C6FF1F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35FFF0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4DD315DF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right w:val="nil"/>
            </w:tcBorders>
          </w:tcPr>
          <w:p w14:paraId="327BE726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5F59B8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01DB89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FDBA2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Out2 vs. Co1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A9868F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9BD1F9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2394054E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</w:tcPr>
          <w:p w14:paraId="35FAF2BD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3F179F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7A1C3B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99EBCF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Co2 vs. Co1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F83F03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9635A0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</w:tr>
    </w:tbl>
    <w:p w14:paraId="009C5470" w14:textId="77777777" w:rsidR="00917DA7" w:rsidRPr="00917DA7" w:rsidRDefault="00917DA7" w:rsidP="00917DA7">
      <w:pPr>
        <w:spacing w:before="0" w:after="160" w:line="240" w:lineRule="auto"/>
        <w:rPr>
          <w:lang w:val="en-GB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790"/>
        <w:gridCol w:w="787"/>
        <w:gridCol w:w="1832"/>
        <w:gridCol w:w="1198"/>
        <w:gridCol w:w="812"/>
        <w:gridCol w:w="387"/>
      </w:tblGrid>
      <w:tr w:rsidR="00917DA7" w:rsidRPr="00917DA7" w14:paraId="46AEBB0F" w14:textId="77777777" w:rsidTr="00AF6D70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085FEAAA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A220C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B904BC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F75E56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AF25E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0D3EB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val="en-GB" w:eastAsia="en-GB"/>
              </w:rPr>
            </w:pPr>
          </w:p>
        </w:tc>
      </w:tr>
      <w:tr w:rsidR="00917DA7" w:rsidRPr="00917DA7" w14:paraId="76719EE9" w14:textId="77777777" w:rsidTr="00AF6D70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384AFC60" w14:textId="3A326F36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sz w:val="18"/>
                <w:szCs w:val="18"/>
                <w:lang w:val="en-GB" w:eastAsia="en-GB"/>
              </w:rPr>
            </w:pPr>
            <w:r>
              <w:rPr>
                <w:rFonts w:eastAsia="Times New Roman" w:cs="Segoe UI"/>
                <w:sz w:val="18"/>
                <w:szCs w:val="18"/>
                <w:lang w:val="en-GB" w:eastAsia="en-GB"/>
              </w:rPr>
              <w:t>species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0C51E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  <w:r w:rsidRPr="00917DA7">
              <w:rPr>
                <w:rFonts w:eastAsia="Times New Roman" w:cs="Segoe UI"/>
                <w:sz w:val="18"/>
                <w:szCs w:val="18"/>
                <w:lang w:val="en-GB" w:eastAsia="en-GB"/>
              </w:rPr>
              <w:t>stage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56EC5D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  <w:r w:rsidRPr="00917DA7">
              <w:rPr>
                <w:rFonts w:eastAsia="Times New Roman" w:cs="Segoe UI"/>
                <w:sz w:val="18"/>
                <w:szCs w:val="18"/>
                <w:lang w:val="en-GB" w:eastAsia="en-GB"/>
              </w:rPr>
              <w:t>month of placement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664CE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  <w:r w:rsidRPr="00917DA7">
              <w:rPr>
                <w:rFonts w:eastAsia="Times New Roman" w:cs="Segoe UI"/>
                <w:sz w:val="18"/>
                <w:szCs w:val="18"/>
                <w:lang w:val="en-GB" w:eastAsia="en-GB"/>
              </w:rPr>
              <w:t>plots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461571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p-value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B16B64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5A83CB0C" w14:textId="77777777" w:rsidTr="00AF6D70">
        <w:trPr>
          <w:trHeight w:val="288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textDirection w:val="btLr"/>
            <w:vAlign w:val="center"/>
          </w:tcPr>
          <w:p w14:paraId="7FEA4AB3" w14:textId="77777777" w:rsidR="00917DA7" w:rsidRPr="00917DA7" w:rsidRDefault="00917DA7" w:rsidP="00917DA7">
            <w:pPr>
              <w:spacing w:before="0" w:after="0" w:line="240" w:lineRule="auto"/>
              <w:ind w:left="113" w:right="113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Rhipicephalus linnaei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40B12F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nymphs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DA3129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May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9CF0FA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Out1 vs. Out2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D55CB3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0.046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1E325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righ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3A3EBB7B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right w:val="nil"/>
            </w:tcBorders>
          </w:tcPr>
          <w:p w14:paraId="0D116594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72868D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0BA5F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1A9EC3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Out1 vs. Co2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4966EB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E3B89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1E32F1E4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right w:val="nil"/>
            </w:tcBorders>
          </w:tcPr>
          <w:p w14:paraId="13AB26D1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FCDE31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E4D578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DE2401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Out1 vs. Co1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17F1D0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A47BED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0D5491FF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right w:val="nil"/>
            </w:tcBorders>
          </w:tcPr>
          <w:p w14:paraId="2376738D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3B9E49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341F3E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9F38A5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Out2 vs. Co2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4CED18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307710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55CF1BF4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right w:val="nil"/>
            </w:tcBorders>
          </w:tcPr>
          <w:p w14:paraId="0071922C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014DBF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04EDC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AE354A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Out2 vs. Co1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3F0E35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0D52E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1739DAAB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right w:val="nil"/>
            </w:tcBorders>
          </w:tcPr>
          <w:p w14:paraId="05703C1B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BE90D4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6F79F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66A1A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Co2 vs. Co1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F12B09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CA59B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65339066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right w:val="nil"/>
            </w:tcBorders>
          </w:tcPr>
          <w:p w14:paraId="21867DCF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9534B5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13DAAB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June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8C6EF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Out1 vs. Out2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49F7C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righ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  <w:t>0.059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5717A9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  <w:t>ns</w:t>
            </w:r>
          </w:p>
        </w:tc>
      </w:tr>
      <w:tr w:rsidR="00917DA7" w:rsidRPr="00917DA7" w14:paraId="3DE17EF2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right w:val="nil"/>
            </w:tcBorders>
          </w:tcPr>
          <w:p w14:paraId="06378960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9DE611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8FEAE0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325EE8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Out1 vs. Co2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6FA15B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8DE6F0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7F6AA35F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right w:val="nil"/>
            </w:tcBorders>
          </w:tcPr>
          <w:p w14:paraId="0ECFEA33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5869A9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DA6F02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E167CE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Out1 vs. Co1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584000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0.002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9C04A2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righ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5A27336D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right w:val="nil"/>
            </w:tcBorders>
          </w:tcPr>
          <w:p w14:paraId="390A82A0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420B91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2928A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CA24D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Out2 vs. Co2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6B7304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80A7D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45150294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right w:val="nil"/>
            </w:tcBorders>
          </w:tcPr>
          <w:p w14:paraId="2CECCA85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2215B4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75583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884221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Out2 vs. Co1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5DC708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A9259F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23167568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right w:val="nil"/>
            </w:tcBorders>
          </w:tcPr>
          <w:p w14:paraId="5210C77B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C1A0DC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44F654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AAEF9F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Co2 vs. Co1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B7914F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4E68C6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27A8ADE4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right w:val="nil"/>
            </w:tcBorders>
          </w:tcPr>
          <w:p w14:paraId="2FA2EBD4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3DDDB7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6F63B7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November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119BC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Out1 vs. Out2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54E1E4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AC230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04A8E1B6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right w:val="nil"/>
            </w:tcBorders>
          </w:tcPr>
          <w:p w14:paraId="0D23C073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9AAD3B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485C7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CF8DC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Out1 vs. Co2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A3FA65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C9D2CE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6C35522C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right w:val="nil"/>
            </w:tcBorders>
          </w:tcPr>
          <w:p w14:paraId="5DE7B16C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8E5FD1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E97C4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10EE93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Out1 vs. Co1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9D7C55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0.030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B79755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righ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64092BC7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right w:val="nil"/>
            </w:tcBorders>
          </w:tcPr>
          <w:p w14:paraId="549E47F6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3B8A72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3B2EB4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B6976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Out2 vs. Co2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89A4F1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89798E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188E2A6F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right w:val="nil"/>
            </w:tcBorders>
          </w:tcPr>
          <w:p w14:paraId="4EE16069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3C844C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AC1D85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53CDA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Out2 vs. Co1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2C4041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9B4E9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75AF5393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</w:tcPr>
          <w:p w14:paraId="20FEAB5C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00A363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890B4B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831F86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Co2 vs. Co1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5D4B5E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0.002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21405E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righ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</w:p>
        </w:tc>
      </w:tr>
    </w:tbl>
    <w:p w14:paraId="1F52D2F9" w14:textId="77777777" w:rsidR="00917DA7" w:rsidRDefault="00917DA7">
      <w:pPr>
        <w:suppressAutoHyphens w:val="0"/>
        <w:spacing w:before="0" w:after="160" w:line="259" w:lineRule="auto"/>
        <w:jc w:val="left"/>
      </w:pPr>
      <w:r>
        <w:br w:type="page"/>
      </w:r>
    </w:p>
    <w:p w14:paraId="7649CEE8" w14:textId="1F8208EC" w:rsidR="00917DA7" w:rsidRDefault="00917DA7">
      <w:r>
        <w:lastRenderedPageBreak/>
        <w:t xml:space="preserve">Table V: </w:t>
      </w:r>
      <w:r w:rsidRPr="00917DA7">
        <w:t xml:space="preserve">Statistical analysis results of </w:t>
      </w:r>
      <w:proofErr w:type="gramStart"/>
      <w:r w:rsidRPr="00917DA7">
        <w:rPr>
          <w:i/>
          <w:iCs/>
        </w:rPr>
        <w:t>Rhipicephalus sanguineus</w:t>
      </w:r>
      <w:proofErr w:type="gramEnd"/>
      <w:r w:rsidRPr="00917DA7">
        <w:t xml:space="preserve"> s.s. and </w:t>
      </w:r>
      <w:r w:rsidRPr="00917DA7">
        <w:rPr>
          <w:i/>
          <w:iCs/>
        </w:rPr>
        <w:t>R. linnaei</w:t>
      </w:r>
      <w:r w:rsidRPr="00917DA7">
        <w:t xml:space="preserve"> larvae between experimental sites (plots). Statistical analysis was performed using the Log-Rank Test for survival analysis.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790"/>
        <w:gridCol w:w="653"/>
        <w:gridCol w:w="1832"/>
        <w:gridCol w:w="1198"/>
        <w:gridCol w:w="812"/>
        <w:gridCol w:w="387"/>
      </w:tblGrid>
      <w:tr w:rsidR="00917DA7" w:rsidRPr="00917DA7" w14:paraId="3054BF4E" w14:textId="77777777" w:rsidTr="00AF6D70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28E8C2CD" w14:textId="58CCB79B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sz w:val="18"/>
                <w:szCs w:val="18"/>
                <w:lang w:val="en-GB" w:eastAsia="en-GB"/>
              </w:rPr>
            </w:pPr>
            <w:r>
              <w:rPr>
                <w:rFonts w:eastAsia="Times New Roman" w:cs="Segoe UI"/>
                <w:sz w:val="18"/>
                <w:szCs w:val="18"/>
                <w:lang w:val="en-GB" w:eastAsia="en-GB"/>
              </w:rPr>
              <w:t>species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85E8F3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  <w:r w:rsidRPr="00917DA7">
              <w:rPr>
                <w:rFonts w:eastAsia="Times New Roman" w:cs="Segoe UI"/>
                <w:sz w:val="18"/>
                <w:szCs w:val="18"/>
                <w:lang w:val="en-GB" w:eastAsia="en-GB"/>
              </w:rPr>
              <w:t>stage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4667C7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  <w:r w:rsidRPr="00917DA7">
              <w:rPr>
                <w:rFonts w:eastAsia="Times New Roman" w:cs="Segoe UI"/>
                <w:sz w:val="18"/>
                <w:szCs w:val="18"/>
                <w:lang w:val="en-GB" w:eastAsia="en-GB"/>
              </w:rPr>
              <w:t>month of placement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080B4B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  <w:r w:rsidRPr="00917DA7">
              <w:rPr>
                <w:rFonts w:eastAsia="Times New Roman" w:cs="Segoe UI"/>
                <w:sz w:val="18"/>
                <w:szCs w:val="18"/>
                <w:lang w:val="en-GB" w:eastAsia="en-GB"/>
              </w:rPr>
              <w:t>plots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61974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p-value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2B75D8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27C21593" w14:textId="77777777" w:rsidTr="00AF6D70">
        <w:trPr>
          <w:trHeight w:val="288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textDirection w:val="btLr"/>
            <w:vAlign w:val="center"/>
          </w:tcPr>
          <w:p w14:paraId="3E3BD307" w14:textId="31C5AA24" w:rsidR="00917DA7" w:rsidRPr="00917DA7" w:rsidRDefault="00917DA7" w:rsidP="00917DA7">
            <w:pPr>
              <w:suppressAutoHyphens w:val="0"/>
              <w:spacing w:before="0" w:after="0" w:line="240" w:lineRule="auto"/>
              <w:ind w:left="113" w:right="113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i/>
                <w:iCs/>
                <w:color w:val="000000"/>
                <w:sz w:val="18"/>
                <w:szCs w:val="18"/>
                <w:lang w:val="en-GB" w:eastAsia="en-GB"/>
              </w:rPr>
              <w:t>Rhipicephalus sanguineus</w:t>
            </w: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 xml:space="preserve"> s.s.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1B7628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larvae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90A25D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May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B1AEB6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Out1 vs. Out2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886FBB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0.013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33D43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45DCDBB9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right w:val="nil"/>
            </w:tcBorders>
          </w:tcPr>
          <w:p w14:paraId="5BC260F9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0F0F9E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6EE1A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791CC9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Out1 vs. Co2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520D7C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DC05F1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12AFBFC6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right w:val="nil"/>
            </w:tcBorders>
          </w:tcPr>
          <w:p w14:paraId="44E614A2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B26F2E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6019DE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CD318A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Out1 vs. Co1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F25772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181DD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44B0E5D1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right w:val="nil"/>
            </w:tcBorders>
          </w:tcPr>
          <w:p w14:paraId="7B5CC327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B7A029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881B71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9169A8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Out2 vs. Co2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8F474C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AEEC6E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42CFB490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right w:val="nil"/>
            </w:tcBorders>
          </w:tcPr>
          <w:p w14:paraId="516D630F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7E1202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85D595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5F7C8A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Out2 vs. Co1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97195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C7247E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1072CF0C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right w:val="nil"/>
            </w:tcBorders>
          </w:tcPr>
          <w:p w14:paraId="354EDA65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1D259E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38D878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D544AA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Co2 vs. Co1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B81C21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0.032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1BE6D1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21257CCD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right w:val="nil"/>
            </w:tcBorders>
          </w:tcPr>
          <w:p w14:paraId="1F7DC139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6A7496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075FE8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June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710B7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Out1 vs. Out2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48F042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5DB2A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5EEB2934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right w:val="nil"/>
            </w:tcBorders>
          </w:tcPr>
          <w:p w14:paraId="36319433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0F2632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391273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8587CA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Out1 vs. Co2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B72B32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0.039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00FCB3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6EFC2CB0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right w:val="nil"/>
            </w:tcBorders>
          </w:tcPr>
          <w:p w14:paraId="7E98A959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A5A608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F4D90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AF39D2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Out1 vs. Co1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4A0314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6515A6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21B28357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right w:val="nil"/>
            </w:tcBorders>
          </w:tcPr>
          <w:p w14:paraId="5B4B3C4B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54F9DC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26D5A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29D610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Out2 vs. Co2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05D869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4C219E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1327BE56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right w:val="nil"/>
            </w:tcBorders>
          </w:tcPr>
          <w:p w14:paraId="58656B62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D57315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ACB65C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DCB713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Out2 vs. Co1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80A9A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6B805A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21F06227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right w:val="nil"/>
            </w:tcBorders>
          </w:tcPr>
          <w:p w14:paraId="76BDA136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DE88C1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3142EE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E1971A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Co2 vs. Co1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6E96FC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A339E2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2CF63740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right w:val="nil"/>
            </w:tcBorders>
          </w:tcPr>
          <w:p w14:paraId="1DF23DD9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3B72D7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B1871D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November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991152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Out1 vs. Out2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3A2997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5A658A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3210D657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right w:val="nil"/>
            </w:tcBorders>
          </w:tcPr>
          <w:p w14:paraId="7CB25D1A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AA99E4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DEABF3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77673D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Out1 vs. Co2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C06076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righ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  <w:t>0.432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1456B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ns</w:t>
            </w:r>
          </w:p>
        </w:tc>
      </w:tr>
      <w:tr w:rsidR="00917DA7" w:rsidRPr="00917DA7" w14:paraId="41888B7B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right w:val="nil"/>
            </w:tcBorders>
          </w:tcPr>
          <w:p w14:paraId="4AFB917C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091FA2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0F5EAB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AFB7A4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Out1 vs. Co1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24C92C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righ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  <w:t>0.585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46787A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ns</w:t>
            </w:r>
          </w:p>
        </w:tc>
      </w:tr>
      <w:tr w:rsidR="00917DA7" w:rsidRPr="00917DA7" w14:paraId="389C42B2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right w:val="nil"/>
            </w:tcBorders>
          </w:tcPr>
          <w:p w14:paraId="2E5BB924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DA6130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CF3060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7FA6B8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Out2 vs. Co2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2BC480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1E2C73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4875322E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right w:val="nil"/>
            </w:tcBorders>
          </w:tcPr>
          <w:p w14:paraId="5DB77783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70B60D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050C48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B4EDC9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Out2 vs. Co1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32ABC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5B4BBC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79E6C0BB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</w:tcPr>
          <w:p w14:paraId="5312E21B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790605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E8A9FC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CDFCEA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Co2 vs. Co1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6C8B13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righ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  <w:t>0.073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205196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ns</w:t>
            </w:r>
          </w:p>
        </w:tc>
      </w:tr>
    </w:tbl>
    <w:p w14:paraId="247CAC96" w14:textId="77777777" w:rsidR="00917DA7" w:rsidRPr="00917DA7" w:rsidRDefault="00917DA7" w:rsidP="00917DA7">
      <w:pPr>
        <w:spacing w:before="0" w:after="160" w:line="240" w:lineRule="auto"/>
        <w:rPr>
          <w:lang w:val="en-GB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790"/>
        <w:gridCol w:w="653"/>
        <w:gridCol w:w="1832"/>
        <w:gridCol w:w="1198"/>
        <w:gridCol w:w="812"/>
        <w:gridCol w:w="387"/>
      </w:tblGrid>
      <w:tr w:rsidR="00917DA7" w:rsidRPr="00917DA7" w14:paraId="001C44C2" w14:textId="77777777" w:rsidTr="00AF6D70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5DF5CAA3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6BA861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2770EB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23E5D9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5A70C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5662E3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val="en-GB" w:eastAsia="en-GB"/>
              </w:rPr>
            </w:pPr>
          </w:p>
        </w:tc>
      </w:tr>
      <w:tr w:rsidR="00917DA7" w:rsidRPr="00917DA7" w14:paraId="08E6E98F" w14:textId="77777777" w:rsidTr="00AF6D70">
        <w:trPr>
          <w:trHeight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578672FC" w14:textId="69B93BF4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eastAsia="Times New Roman" w:cs="Segoe UI"/>
                <w:sz w:val="18"/>
                <w:szCs w:val="18"/>
                <w:lang w:val="en-GB" w:eastAsia="en-GB"/>
              </w:rPr>
            </w:pPr>
            <w:r>
              <w:rPr>
                <w:rFonts w:eastAsia="Times New Roman" w:cs="Segoe UI"/>
                <w:sz w:val="18"/>
                <w:szCs w:val="18"/>
                <w:lang w:val="en-GB" w:eastAsia="en-GB"/>
              </w:rPr>
              <w:t>species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60357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  <w:r w:rsidRPr="00917DA7">
              <w:rPr>
                <w:rFonts w:eastAsia="Times New Roman" w:cs="Segoe UI"/>
                <w:sz w:val="18"/>
                <w:szCs w:val="18"/>
                <w:lang w:val="en-GB" w:eastAsia="en-GB"/>
              </w:rPr>
              <w:t>stage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B0803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  <w:r w:rsidRPr="00917DA7">
              <w:rPr>
                <w:rFonts w:eastAsia="Times New Roman" w:cs="Segoe UI"/>
                <w:sz w:val="18"/>
                <w:szCs w:val="18"/>
                <w:lang w:val="en-GB" w:eastAsia="en-GB"/>
              </w:rPr>
              <w:t>month of placement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F01AD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  <w:r w:rsidRPr="00917DA7">
              <w:rPr>
                <w:rFonts w:eastAsia="Times New Roman" w:cs="Segoe UI"/>
                <w:sz w:val="18"/>
                <w:szCs w:val="18"/>
                <w:lang w:val="en-GB" w:eastAsia="en-GB"/>
              </w:rPr>
              <w:t>plots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03898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eastAsia="Times New Roman" w:cs="Segoe UI"/>
                <w:color w:val="000000"/>
                <w:sz w:val="18"/>
                <w:szCs w:val="18"/>
                <w:lang w:val="en-GB" w:eastAsia="en-GB"/>
              </w:rPr>
              <w:t>p-value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57E487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1D4C1A41" w14:textId="77777777" w:rsidTr="00AF6D70">
        <w:trPr>
          <w:trHeight w:val="288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textDirection w:val="btLr"/>
            <w:vAlign w:val="center"/>
          </w:tcPr>
          <w:p w14:paraId="1D9AD69D" w14:textId="77777777" w:rsidR="00917DA7" w:rsidRPr="00917DA7" w:rsidRDefault="00917DA7" w:rsidP="00917DA7">
            <w:pPr>
              <w:suppressAutoHyphens w:val="0"/>
              <w:spacing w:before="0" w:after="0" w:line="240" w:lineRule="auto"/>
              <w:ind w:left="113" w:right="113"/>
              <w:jc w:val="center"/>
              <w:rPr>
                <w:rFonts w:ascii="Aptos Narrow" w:eastAsia="Times New Roman" w:hAnsi="Aptos Narrow" w:cs="Times New Roman"/>
                <w:i/>
                <w:iCs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i/>
                <w:iCs/>
                <w:color w:val="000000"/>
                <w:sz w:val="18"/>
                <w:szCs w:val="18"/>
                <w:lang w:val="en-GB" w:eastAsia="en-GB"/>
              </w:rPr>
              <w:t>Rhipicephalus linnaei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27F955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larvae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9529D8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May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2EF87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Out1 vs. Out2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5BE063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C27B6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6E06DE7C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right w:val="nil"/>
            </w:tcBorders>
          </w:tcPr>
          <w:p w14:paraId="0B97FEBE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146B4E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657696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833DDF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Out1 vs. Co2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E964A2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685C7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67FB7804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right w:val="nil"/>
            </w:tcBorders>
          </w:tcPr>
          <w:p w14:paraId="189227EC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12395D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F7A34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6FF96E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Out1 vs. Co1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C0B0F3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righ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  <w:t>0.741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138C4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  <w:t>ns</w:t>
            </w:r>
          </w:p>
        </w:tc>
      </w:tr>
      <w:tr w:rsidR="00917DA7" w:rsidRPr="00917DA7" w14:paraId="5D61DBFD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right w:val="nil"/>
            </w:tcBorders>
          </w:tcPr>
          <w:p w14:paraId="35380FDD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C56607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80518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18286F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Out2 vs. Co2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D40570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righ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  <w:t>1.000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E16EBB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  <w:t>ns</w:t>
            </w:r>
          </w:p>
        </w:tc>
      </w:tr>
      <w:tr w:rsidR="00917DA7" w:rsidRPr="00917DA7" w14:paraId="0913295F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right w:val="nil"/>
            </w:tcBorders>
          </w:tcPr>
          <w:p w14:paraId="0E4173DF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06E844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09194D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1C52FA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Out2 vs. Co1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A8042F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B53DDE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70771292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right w:val="nil"/>
            </w:tcBorders>
          </w:tcPr>
          <w:p w14:paraId="3F26CC12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6FAEF9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985788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2C46A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Co2 vs. Co1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15DF57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25D55D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739C7B1E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right w:val="nil"/>
            </w:tcBorders>
          </w:tcPr>
          <w:p w14:paraId="23105750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F25DAC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005F83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June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5CD7C5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Out1 vs. Out2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CE565D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righ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  <w:t>0.367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417A8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  <w:t>ns</w:t>
            </w:r>
          </w:p>
        </w:tc>
      </w:tr>
      <w:tr w:rsidR="00917DA7" w:rsidRPr="00917DA7" w14:paraId="5680EBB1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right w:val="nil"/>
            </w:tcBorders>
          </w:tcPr>
          <w:p w14:paraId="552C2E1A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F16D32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6D129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C2DC00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Out1 vs. Co2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7EB821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6A9272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13673F71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right w:val="nil"/>
            </w:tcBorders>
          </w:tcPr>
          <w:p w14:paraId="2ADEBBB2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D35FB3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0B2D2B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D0ADFA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Out1 vs. Co1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AF2443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0F1361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73345955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right w:val="nil"/>
            </w:tcBorders>
          </w:tcPr>
          <w:p w14:paraId="7AF9854C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7BBE1A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38D147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C13E81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Out2 vs. Co2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786B2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0.024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473E78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righ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4F088A7A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right w:val="nil"/>
            </w:tcBorders>
          </w:tcPr>
          <w:p w14:paraId="3A54069E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8EB53D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BB6D5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31E2C4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Out2 vs. Co1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D56DCA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E1D081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2B75CB0C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right w:val="nil"/>
            </w:tcBorders>
          </w:tcPr>
          <w:p w14:paraId="15B54B35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12F569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5DB015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3907E4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Co2 vs. Co1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F0B61C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0.002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870273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righ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5C7CA257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right w:val="nil"/>
            </w:tcBorders>
          </w:tcPr>
          <w:p w14:paraId="60FB59F5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B6FA9A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B89D50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November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80F2F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Out1 vs. Out2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EB4123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EA500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6E796FA6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right w:val="nil"/>
            </w:tcBorders>
          </w:tcPr>
          <w:p w14:paraId="346CC1AE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4EF8BE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A96445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87D57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Out1 vs. Co2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D3703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46812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00795554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right w:val="nil"/>
            </w:tcBorders>
          </w:tcPr>
          <w:p w14:paraId="43BD2FE9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E3DA2E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35FD0F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3A2D4C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Out1 vs. Co1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E89866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2B4815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0C03B8B2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right w:val="nil"/>
            </w:tcBorders>
          </w:tcPr>
          <w:p w14:paraId="49CB2931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F8270E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FEF263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A5C9E9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Out2 vs. Co2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3FB28F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1D34B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7284AC7C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right w:val="nil"/>
            </w:tcBorders>
          </w:tcPr>
          <w:p w14:paraId="05D12CFB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B74205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C936E" w14:textId="77777777" w:rsidR="00917DA7" w:rsidRPr="00917DA7" w:rsidRDefault="00917DA7" w:rsidP="00917DA7">
            <w:pPr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0C617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Out2 vs. Co1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9C461C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3A6D6D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</w:p>
        </w:tc>
      </w:tr>
      <w:tr w:rsidR="00917DA7" w:rsidRPr="00917DA7" w14:paraId="3984E713" w14:textId="77777777" w:rsidTr="00AF6D70">
        <w:trPr>
          <w:trHeight w:val="288"/>
        </w:trPr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</w:tcPr>
          <w:p w14:paraId="66DA1299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0853AB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7EAA06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4D9F65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000000"/>
                <w:sz w:val="18"/>
                <w:szCs w:val="18"/>
                <w:lang w:val="en-GB" w:eastAsia="en-GB"/>
              </w:rPr>
              <w:t>Co2 vs. Co1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E898DF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righ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  <w:t>0.154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3D58CF" w14:textId="77777777" w:rsidR="00917DA7" w:rsidRPr="00917DA7" w:rsidRDefault="00917DA7" w:rsidP="00917DA7">
            <w:pPr>
              <w:suppressAutoHyphens w:val="0"/>
              <w:spacing w:before="0" w:after="0" w:line="240" w:lineRule="auto"/>
              <w:jc w:val="left"/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</w:pPr>
            <w:r w:rsidRPr="00917DA7">
              <w:rPr>
                <w:rFonts w:ascii="Aptos Narrow" w:eastAsia="Times New Roman" w:hAnsi="Aptos Narrow" w:cs="Times New Roman"/>
                <w:color w:val="FF0000"/>
                <w:sz w:val="18"/>
                <w:szCs w:val="18"/>
                <w:lang w:val="en-GB" w:eastAsia="en-GB"/>
              </w:rPr>
              <w:t>ns</w:t>
            </w:r>
          </w:p>
        </w:tc>
      </w:tr>
    </w:tbl>
    <w:p w14:paraId="56CE9EB9" w14:textId="77777777" w:rsidR="00917DA7" w:rsidRDefault="00917DA7"/>
    <w:sectPr w:rsidR="00917DA7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E0110E3"/>
    <w:multiLevelType w:val="multilevel"/>
    <w:tmpl w:val="02EED164"/>
    <w:lvl w:ilvl="0">
      <w:start w:val="1"/>
      <w:numFmt w:val="decimal"/>
      <w:pStyle w:val="berschrift3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4C592863"/>
    <w:multiLevelType w:val="multilevel"/>
    <w:tmpl w:val="3404DF7E"/>
    <w:lvl w:ilvl="0">
      <w:start w:val="1"/>
      <w:numFmt w:val="decimal"/>
      <w:pStyle w:val="berschrift2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683F148A"/>
    <w:multiLevelType w:val="hybridMultilevel"/>
    <w:tmpl w:val="2F4609C6"/>
    <w:lvl w:ilvl="0" w:tplc="E2D6DB3E">
      <w:start w:val="1"/>
      <w:numFmt w:val="upperRoman"/>
      <w:lvlText w:val="%1."/>
      <w:lvlJc w:val="left"/>
      <w:pPr>
        <w:ind w:left="717" w:hanging="360"/>
      </w:pPr>
      <w:rPr>
        <w:rFonts w:ascii="Segoe UI" w:hAnsi="Segoe UI" w:cstheme="majorBidi" w:hint="default"/>
        <w:b w:val="0"/>
        <w:i w:val="0"/>
      </w:rPr>
    </w:lvl>
    <w:lvl w:ilvl="1" w:tplc="5308D1A2">
      <w:start w:val="1"/>
      <w:numFmt w:val="lowerLetter"/>
      <w:lvlText w:val="%2."/>
      <w:lvlJc w:val="left"/>
      <w:pPr>
        <w:ind w:left="1440" w:hanging="360"/>
      </w:pPr>
    </w:lvl>
    <w:lvl w:ilvl="2" w:tplc="F02429D0">
      <w:start w:val="1"/>
      <w:numFmt w:val="lowerRoman"/>
      <w:lvlText w:val="%3."/>
      <w:lvlJc w:val="right"/>
      <w:pPr>
        <w:ind w:left="2160" w:hanging="180"/>
      </w:pPr>
    </w:lvl>
    <w:lvl w:ilvl="3" w:tplc="666226FA">
      <w:start w:val="1"/>
      <w:numFmt w:val="decimal"/>
      <w:lvlText w:val="%4."/>
      <w:lvlJc w:val="left"/>
      <w:pPr>
        <w:ind w:left="2880" w:hanging="360"/>
      </w:pPr>
    </w:lvl>
    <w:lvl w:ilvl="4" w:tplc="87D6C526">
      <w:start w:val="1"/>
      <w:numFmt w:val="lowerLetter"/>
      <w:lvlText w:val="%5."/>
      <w:lvlJc w:val="left"/>
      <w:pPr>
        <w:ind w:left="3600" w:hanging="360"/>
      </w:pPr>
    </w:lvl>
    <w:lvl w:ilvl="5" w:tplc="C36817D4">
      <w:start w:val="1"/>
      <w:numFmt w:val="lowerRoman"/>
      <w:lvlText w:val="%6."/>
      <w:lvlJc w:val="right"/>
      <w:pPr>
        <w:ind w:left="4320" w:hanging="180"/>
      </w:pPr>
    </w:lvl>
    <w:lvl w:ilvl="6" w:tplc="8744E1AC">
      <w:start w:val="1"/>
      <w:numFmt w:val="decimal"/>
      <w:lvlText w:val="%7."/>
      <w:lvlJc w:val="left"/>
      <w:pPr>
        <w:ind w:left="5040" w:hanging="360"/>
      </w:pPr>
    </w:lvl>
    <w:lvl w:ilvl="7" w:tplc="21E6ECF4">
      <w:start w:val="1"/>
      <w:numFmt w:val="lowerLetter"/>
      <w:lvlText w:val="%8."/>
      <w:lvlJc w:val="left"/>
      <w:pPr>
        <w:ind w:left="5760" w:hanging="360"/>
      </w:pPr>
    </w:lvl>
    <w:lvl w:ilvl="8" w:tplc="13249A9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5BD209C"/>
    <w:multiLevelType w:val="hybridMultilevel"/>
    <w:tmpl w:val="5890DF76"/>
    <w:lvl w:ilvl="0" w:tplc="D8667378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6142286">
    <w:abstractNumId w:val="2"/>
  </w:num>
  <w:num w:numId="2" w16cid:durableId="1347059606">
    <w:abstractNumId w:val="1"/>
  </w:num>
  <w:num w:numId="3" w16cid:durableId="783036685">
    <w:abstractNumId w:val="3"/>
  </w:num>
  <w:num w:numId="4" w16cid:durableId="134532915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0BC4"/>
    <w:rsid w:val="00040BC4"/>
    <w:rsid w:val="000568F4"/>
    <w:rsid w:val="000811B8"/>
    <w:rsid w:val="000E13D7"/>
    <w:rsid w:val="001102BA"/>
    <w:rsid w:val="00162824"/>
    <w:rsid w:val="001A4453"/>
    <w:rsid w:val="00226E75"/>
    <w:rsid w:val="00235E2E"/>
    <w:rsid w:val="002511BF"/>
    <w:rsid w:val="0025205D"/>
    <w:rsid w:val="00291899"/>
    <w:rsid w:val="002A30C4"/>
    <w:rsid w:val="00337A94"/>
    <w:rsid w:val="003B2C3F"/>
    <w:rsid w:val="003D4823"/>
    <w:rsid w:val="003F3C19"/>
    <w:rsid w:val="00427A1E"/>
    <w:rsid w:val="00497F1F"/>
    <w:rsid w:val="00657D83"/>
    <w:rsid w:val="007E3F7B"/>
    <w:rsid w:val="008623F5"/>
    <w:rsid w:val="00907987"/>
    <w:rsid w:val="00917DA7"/>
    <w:rsid w:val="00A54CE2"/>
    <w:rsid w:val="00AD4634"/>
    <w:rsid w:val="00B737CB"/>
    <w:rsid w:val="00B802F6"/>
    <w:rsid w:val="00BF659F"/>
    <w:rsid w:val="00C16B57"/>
    <w:rsid w:val="00C30380"/>
    <w:rsid w:val="00CB2359"/>
    <w:rsid w:val="00D31101"/>
    <w:rsid w:val="00EE3A25"/>
    <w:rsid w:val="00FA7315"/>
    <w:rsid w:val="00FF6C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8F6C80"/>
  <w15:chartTrackingRefBased/>
  <w15:docId w15:val="{9EA20F3C-4BF9-4528-8096-4CCC35018B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3B2C3F"/>
    <w:pPr>
      <w:suppressAutoHyphens/>
      <w:spacing w:before="120" w:after="200" w:line="360" w:lineRule="auto"/>
      <w:jc w:val="both"/>
    </w:pPr>
    <w:rPr>
      <w:rFonts w:ascii="Segoe UI" w:hAnsi="Segoe UI"/>
      <w:kern w:val="0"/>
      <w:lang w:val="en-US"/>
      <w14:ligatures w14:val="none"/>
    </w:rPr>
  </w:style>
  <w:style w:type="paragraph" w:styleId="berschrift1">
    <w:name w:val="heading 1"/>
    <w:basedOn w:val="Standard"/>
    <w:next w:val="Standard"/>
    <w:link w:val="berschrift1Zchn"/>
    <w:autoRedefine/>
    <w:uiPriority w:val="9"/>
    <w:qFormat/>
    <w:rsid w:val="000E13D7"/>
    <w:pPr>
      <w:keepNext/>
      <w:keepLines/>
      <w:suppressAutoHyphens w:val="0"/>
      <w:spacing w:before="480"/>
      <w:outlineLvl w:val="0"/>
    </w:pPr>
    <w:rPr>
      <w:rFonts w:eastAsiaTheme="majorEastAsia" w:cstheme="majorBidi"/>
      <w:kern w:val="2"/>
      <w:sz w:val="28"/>
      <w:szCs w:val="40"/>
      <w14:ligatures w14:val="standardContextual"/>
    </w:rPr>
  </w:style>
  <w:style w:type="paragraph" w:styleId="berschrift2">
    <w:name w:val="heading 2"/>
    <w:basedOn w:val="Standard"/>
    <w:next w:val="Standard"/>
    <w:link w:val="berschrift2Zchn"/>
    <w:autoRedefine/>
    <w:uiPriority w:val="9"/>
    <w:unhideWhenUsed/>
    <w:qFormat/>
    <w:rsid w:val="00907987"/>
    <w:pPr>
      <w:keepNext/>
      <w:keepLines/>
      <w:numPr>
        <w:numId w:val="2"/>
      </w:numPr>
      <w:suppressAutoHyphens w:val="0"/>
      <w:spacing w:before="300" w:after="300"/>
      <w:ind w:left="714" w:hanging="357"/>
      <w:contextualSpacing/>
      <w:outlineLvl w:val="1"/>
    </w:pPr>
    <w:rPr>
      <w:rFonts w:eastAsiaTheme="majorEastAsia" w:cstheme="majorBidi"/>
      <w:kern w:val="2"/>
      <w:sz w:val="24"/>
      <w:szCs w:val="26"/>
      <w:lang w:val="de-DE"/>
    </w:rPr>
  </w:style>
  <w:style w:type="paragraph" w:styleId="berschrift3">
    <w:name w:val="heading 3"/>
    <w:basedOn w:val="Standard"/>
    <w:next w:val="Standard"/>
    <w:link w:val="berschrift3Zchn"/>
    <w:autoRedefine/>
    <w:uiPriority w:val="9"/>
    <w:unhideWhenUsed/>
    <w:qFormat/>
    <w:rsid w:val="00A54CE2"/>
    <w:pPr>
      <w:keepNext/>
      <w:keepLines/>
      <w:numPr>
        <w:numId w:val="4"/>
      </w:numPr>
      <w:suppressAutoHyphens w:val="0"/>
      <w:spacing w:before="320"/>
      <w:ind w:hanging="360"/>
      <w:outlineLvl w:val="2"/>
    </w:pPr>
    <w:rPr>
      <w:rFonts w:eastAsia="Arial" w:cs="Arial"/>
      <w:kern w:val="2"/>
      <w:sz w:val="24"/>
      <w:szCs w:val="30"/>
      <w:lang w:val="de-DE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040BC4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040BC4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040BC4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040BC4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040BC4"/>
    <w:pPr>
      <w:keepNext/>
      <w:keepLines/>
      <w:spacing w:before="0"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040BC4"/>
    <w:pPr>
      <w:keepNext/>
      <w:keepLines/>
      <w:spacing w:before="0"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aliases w:val="Bildunterschrift"/>
    <w:basedOn w:val="Standard"/>
    <w:autoRedefine/>
    <w:uiPriority w:val="34"/>
    <w:qFormat/>
    <w:rsid w:val="00162824"/>
    <w:pPr>
      <w:spacing w:before="100" w:after="360"/>
    </w:pPr>
    <w:rPr>
      <w:rFonts w:asciiTheme="minorHAnsi" w:hAnsiTheme="minorHAnsi"/>
      <w:szCs w:val="24"/>
      <w:lang w:val="de-DE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0E13D7"/>
    <w:rPr>
      <w:rFonts w:ascii="Segoe UI" w:eastAsiaTheme="majorEastAsia" w:hAnsi="Segoe UI" w:cstheme="majorBidi"/>
      <w:sz w:val="28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907987"/>
    <w:rPr>
      <w:rFonts w:ascii="Segoe UI" w:eastAsiaTheme="majorEastAsia" w:hAnsi="Segoe UI" w:cstheme="majorBidi"/>
      <w:sz w:val="24"/>
      <w:szCs w:val="26"/>
      <w:lang w:val="de-DE"/>
      <w14:ligatures w14:val="none"/>
    </w:rPr>
  </w:style>
  <w:style w:type="paragraph" w:styleId="KeinLeerraum">
    <w:name w:val="No Spacing"/>
    <w:autoRedefine/>
    <w:uiPriority w:val="1"/>
    <w:qFormat/>
    <w:rsid w:val="000E13D7"/>
    <w:pPr>
      <w:spacing w:after="0" w:line="240" w:lineRule="auto"/>
    </w:pPr>
    <w:rPr>
      <w:rFonts w:ascii="Segoe UI" w:eastAsiaTheme="minorEastAsia" w:hAnsi="Segoe UI"/>
      <w:szCs w:val="24"/>
      <w:lang w:val="de-DE" w:eastAsia="ja-JP"/>
    </w:rPr>
  </w:style>
  <w:style w:type="paragraph" w:styleId="Untertitel">
    <w:name w:val="Subtitle"/>
    <w:basedOn w:val="Standard"/>
    <w:next w:val="Standard"/>
    <w:link w:val="UntertitelZchn"/>
    <w:autoRedefine/>
    <w:uiPriority w:val="11"/>
    <w:qFormat/>
    <w:rsid w:val="000E13D7"/>
    <w:pPr>
      <w:numPr>
        <w:ilvl w:val="1"/>
      </w:numPr>
      <w:suppressAutoHyphens w:val="0"/>
      <w:spacing w:after="0"/>
    </w:pPr>
    <w:rPr>
      <w:rFonts w:eastAsiaTheme="majorEastAsia" w:cstheme="majorBidi"/>
      <w:kern w:val="2"/>
      <w:sz w:val="20"/>
      <w:szCs w:val="28"/>
      <w14:ligatures w14:val="standardContextual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0E13D7"/>
    <w:rPr>
      <w:rFonts w:ascii="Segoe UI" w:eastAsiaTheme="majorEastAsia" w:hAnsi="Segoe UI" w:cstheme="majorBidi"/>
      <w:sz w:val="20"/>
      <w:szCs w:val="28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A54CE2"/>
    <w:rPr>
      <w:rFonts w:ascii="Segoe UI" w:eastAsia="Arial" w:hAnsi="Segoe UI" w:cs="Arial"/>
      <w:sz w:val="24"/>
      <w:szCs w:val="30"/>
      <w:lang w:val="de-DE"/>
      <w14:ligatures w14:val="none"/>
    </w:rPr>
  </w:style>
  <w:style w:type="paragraph" w:styleId="Titel">
    <w:name w:val="Title"/>
    <w:basedOn w:val="Standard"/>
    <w:next w:val="Standard"/>
    <w:link w:val="TitelZchn"/>
    <w:autoRedefine/>
    <w:uiPriority w:val="10"/>
    <w:qFormat/>
    <w:rsid w:val="003D4823"/>
    <w:pPr>
      <w:spacing w:after="0"/>
      <w:contextualSpacing/>
    </w:pPr>
    <w:rPr>
      <w:rFonts w:eastAsiaTheme="majorEastAsia" w:cstheme="majorBidi"/>
      <w:spacing w:val="-10"/>
      <w:kern w:val="28"/>
      <w:sz w:val="48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3D4823"/>
    <w:rPr>
      <w:rFonts w:ascii="Segoe UI" w:eastAsiaTheme="majorEastAsia" w:hAnsi="Segoe UI" w:cstheme="majorBidi"/>
      <w:spacing w:val="-10"/>
      <w:kern w:val="28"/>
      <w:sz w:val="48"/>
      <w:szCs w:val="56"/>
      <w14:ligatures w14:val="none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040BC4"/>
    <w:rPr>
      <w:rFonts w:eastAsiaTheme="majorEastAsia" w:cstheme="majorBidi"/>
      <w:i/>
      <w:iCs/>
      <w:color w:val="0F4761" w:themeColor="accent1" w:themeShade="BF"/>
      <w:kern w:val="0"/>
      <w:lang w:val="en-US"/>
      <w14:ligatures w14:val="none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040BC4"/>
    <w:rPr>
      <w:rFonts w:eastAsiaTheme="majorEastAsia" w:cstheme="majorBidi"/>
      <w:color w:val="0F4761" w:themeColor="accent1" w:themeShade="BF"/>
      <w:kern w:val="0"/>
      <w:lang w:val="en-US"/>
      <w14:ligatures w14:val="none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040BC4"/>
    <w:rPr>
      <w:rFonts w:eastAsiaTheme="majorEastAsia" w:cstheme="majorBidi"/>
      <w:i/>
      <w:iCs/>
      <w:color w:val="595959" w:themeColor="text1" w:themeTint="A6"/>
      <w:kern w:val="0"/>
      <w:lang w:val="en-US"/>
      <w14:ligatures w14:val="none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040BC4"/>
    <w:rPr>
      <w:rFonts w:eastAsiaTheme="majorEastAsia" w:cstheme="majorBidi"/>
      <w:color w:val="595959" w:themeColor="text1" w:themeTint="A6"/>
      <w:kern w:val="0"/>
      <w:lang w:val="en-US"/>
      <w14:ligatures w14:val="none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040BC4"/>
    <w:rPr>
      <w:rFonts w:eastAsiaTheme="majorEastAsia" w:cstheme="majorBidi"/>
      <w:i/>
      <w:iCs/>
      <w:color w:val="272727" w:themeColor="text1" w:themeTint="D8"/>
      <w:kern w:val="0"/>
      <w:lang w:val="en-US"/>
      <w14:ligatures w14:val="none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040BC4"/>
    <w:rPr>
      <w:rFonts w:eastAsiaTheme="majorEastAsia" w:cstheme="majorBidi"/>
      <w:color w:val="272727" w:themeColor="text1" w:themeTint="D8"/>
      <w:kern w:val="0"/>
      <w:lang w:val="en-US"/>
      <w14:ligatures w14:val="none"/>
    </w:rPr>
  </w:style>
  <w:style w:type="paragraph" w:styleId="Zitat">
    <w:name w:val="Quote"/>
    <w:basedOn w:val="Standard"/>
    <w:next w:val="Standard"/>
    <w:link w:val="ZitatZchn"/>
    <w:uiPriority w:val="29"/>
    <w:qFormat/>
    <w:rsid w:val="00040BC4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040BC4"/>
    <w:rPr>
      <w:rFonts w:ascii="Segoe UI" w:hAnsi="Segoe UI"/>
      <w:i/>
      <w:iCs/>
      <w:color w:val="404040" w:themeColor="text1" w:themeTint="BF"/>
      <w:kern w:val="0"/>
      <w:lang w:val="en-US"/>
      <w14:ligatures w14:val="none"/>
    </w:rPr>
  </w:style>
  <w:style w:type="character" w:styleId="IntensiveHervorhebung">
    <w:name w:val="Intense Emphasis"/>
    <w:basedOn w:val="Absatz-Standardschriftart"/>
    <w:uiPriority w:val="21"/>
    <w:qFormat/>
    <w:rsid w:val="00040BC4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040BC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040BC4"/>
    <w:rPr>
      <w:rFonts w:ascii="Segoe UI" w:hAnsi="Segoe UI"/>
      <w:i/>
      <w:iCs/>
      <w:color w:val="0F4761" w:themeColor="accent1" w:themeShade="BF"/>
      <w:kern w:val="0"/>
      <w:lang w:val="en-US"/>
      <w14:ligatures w14:val="none"/>
    </w:rPr>
  </w:style>
  <w:style w:type="character" w:styleId="IntensiverVerweis">
    <w:name w:val="Intense Reference"/>
    <w:basedOn w:val="Absatz-Standardschriftart"/>
    <w:uiPriority w:val="32"/>
    <w:qFormat/>
    <w:rsid w:val="00040BC4"/>
    <w:rPr>
      <w:b/>
      <w:bCs/>
      <w:smallCaps/>
      <w:color w:val="0F4761" w:themeColor="accent1" w:themeShade="BF"/>
      <w:spacing w:val="5"/>
    </w:rPr>
  </w:style>
  <w:style w:type="table" w:styleId="Tabellenraster">
    <w:name w:val="Table Grid"/>
    <w:basedOn w:val="NormaleTabelle"/>
    <w:uiPriority w:val="39"/>
    <w:rsid w:val="00040BC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2880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86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7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68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63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0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986</Words>
  <Characters>5626</Characters>
  <Application>Microsoft Office Word</Application>
  <DocSecurity>0</DocSecurity>
  <Lines>46</Lines>
  <Paragraphs>13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Katrin Fachet</dc:creator>
  <cp:keywords/>
  <dc:description/>
  <cp:lastModifiedBy>Katrin Fachet</cp:lastModifiedBy>
  <cp:revision>5</cp:revision>
  <dcterms:created xsi:type="dcterms:W3CDTF">2025-05-28T14:13:00Z</dcterms:created>
  <dcterms:modified xsi:type="dcterms:W3CDTF">2025-06-05T12:30:00Z</dcterms:modified>
</cp:coreProperties>
</file>