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665E18" w14:textId="584E4DAD" w:rsidR="0052426F" w:rsidRDefault="0052426F" w:rsidP="0052426F">
      <w:pPr>
        <w:pStyle w:val="berschrift1"/>
        <w:rPr>
          <w:lang w:val="en-GB"/>
        </w:rPr>
      </w:pPr>
      <w:r>
        <w:rPr>
          <w:lang w:val="en-GB"/>
        </w:rPr>
        <w:t xml:space="preserve">Supporting Information </w:t>
      </w:r>
    </w:p>
    <w:p w14:paraId="30B31FD5" w14:textId="77777777" w:rsidR="00562393" w:rsidRPr="00562393" w:rsidRDefault="00562393" w:rsidP="00562393">
      <w:pPr>
        <w:pStyle w:val="berschrift2"/>
        <w:rPr>
          <w:lang w:val="en-GB"/>
        </w:rPr>
      </w:pPr>
      <w:r w:rsidRPr="00562393">
        <w:rPr>
          <w:lang w:val="en-GB"/>
        </w:rPr>
        <w:t>Hypotheses Testing</w:t>
      </w:r>
    </w:p>
    <w:p w14:paraId="62D8F6CC" w14:textId="31063914" w:rsidR="00562393" w:rsidRPr="00562393" w:rsidRDefault="00562393" w:rsidP="00562393">
      <w:pPr>
        <w:spacing w:line="240" w:lineRule="auto"/>
        <w:rPr>
          <w:b/>
          <w:lang w:val="en-GB"/>
        </w:rPr>
      </w:pPr>
      <w:r w:rsidRPr="00562393">
        <w:rPr>
          <w:b/>
          <w:lang w:val="en-GB"/>
        </w:rPr>
        <w:t>Tabl</w:t>
      </w:r>
      <w:r>
        <w:rPr>
          <w:b/>
          <w:lang w:val="en-GB"/>
        </w:rPr>
        <w:t>e S1</w:t>
      </w:r>
      <w:r w:rsidRPr="00562393">
        <w:rPr>
          <w:b/>
          <w:lang w:val="en-GB"/>
        </w:rPr>
        <w:t>.</w:t>
      </w:r>
      <w:r w:rsidR="004F6AE6">
        <w:rPr>
          <w:b/>
          <w:lang w:val="en-GB"/>
        </w:rPr>
        <w:t xml:space="preserve"> </w:t>
      </w:r>
      <w:r w:rsidR="004F6AE6" w:rsidRPr="004F6AE6">
        <w:rPr>
          <w:lang w:val="en-GB"/>
        </w:rPr>
        <w:t>This table provides information on wh</w:t>
      </w:r>
      <w:r w:rsidR="00DF7408">
        <w:rPr>
          <w:lang w:val="en-GB"/>
        </w:rPr>
        <w:t>ich model(s) and statistical an</w:t>
      </w:r>
      <w:r w:rsidR="004F6AE6" w:rsidRPr="004F6AE6">
        <w:rPr>
          <w:lang w:val="en-GB"/>
        </w:rPr>
        <w:t>alysis were used to answer the five different hypotheses.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15"/>
        <w:gridCol w:w="3075"/>
        <w:gridCol w:w="23"/>
        <w:gridCol w:w="2110"/>
        <w:gridCol w:w="1939"/>
      </w:tblGrid>
      <w:tr w:rsidR="00562393" w14:paraId="4C9BBE2E" w14:textId="77777777" w:rsidTr="002C259F">
        <w:tc>
          <w:tcPr>
            <w:tcW w:w="2122" w:type="dxa"/>
            <w:vMerge w:val="restart"/>
          </w:tcPr>
          <w:p w14:paraId="3880CC16" w14:textId="77777777" w:rsidR="00562393" w:rsidRPr="00046B56" w:rsidRDefault="00562393" w:rsidP="002C259F">
            <w:pPr>
              <w:spacing w:line="240" w:lineRule="auto"/>
              <w:rPr>
                <w:b/>
                <w:sz w:val="20"/>
                <w:szCs w:val="20"/>
                <w:lang w:val="en-GB"/>
              </w:rPr>
            </w:pPr>
            <w:r w:rsidRPr="00046B56">
              <w:rPr>
                <w:b/>
                <w:sz w:val="20"/>
                <w:szCs w:val="20"/>
                <w:lang w:val="en-GB"/>
              </w:rPr>
              <w:t>Hypothesis</w:t>
            </w:r>
          </w:p>
        </w:tc>
        <w:tc>
          <w:tcPr>
            <w:tcW w:w="4783" w:type="dxa"/>
            <w:gridSpan w:val="3"/>
          </w:tcPr>
          <w:p w14:paraId="40222D3A" w14:textId="77777777" w:rsidR="00562393" w:rsidRPr="00046B56" w:rsidRDefault="00562393" w:rsidP="002C259F">
            <w:pPr>
              <w:spacing w:line="240" w:lineRule="auto"/>
              <w:jc w:val="center"/>
              <w:rPr>
                <w:b/>
                <w:sz w:val="20"/>
                <w:szCs w:val="20"/>
                <w:lang w:val="en-GB"/>
              </w:rPr>
            </w:pPr>
            <w:r w:rsidRPr="00046B56">
              <w:rPr>
                <w:b/>
                <w:sz w:val="20"/>
                <w:szCs w:val="20"/>
                <w:lang w:val="en-GB"/>
              </w:rPr>
              <w:t>Models</w:t>
            </w:r>
          </w:p>
        </w:tc>
        <w:tc>
          <w:tcPr>
            <w:tcW w:w="2157" w:type="dxa"/>
            <w:vMerge w:val="restart"/>
          </w:tcPr>
          <w:p w14:paraId="7A2DDD9D" w14:textId="77777777" w:rsidR="00562393" w:rsidRPr="00046B56" w:rsidRDefault="00562393" w:rsidP="002C259F">
            <w:pPr>
              <w:spacing w:line="240" w:lineRule="auto"/>
              <w:jc w:val="center"/>
              <w:rPr>
                <w:b/>
                <w:sz w:val="20"/>
                <w:szCs w:val="20"/>
                <w:lang w:val="en-GB"/>
              </w:rPr>
            </w:pPr>
            <w:r w:rsidRPr="00046B56">
              <w:rPr>
                <w:b/>
                <w:sz w:val="20"/>
                <w:szCs w:val="20"/>
                <w:lang w:val="en-GB"/>
              </w:rPr>
              <w:t>Statistical Analysis</w:t>
            </w:r>
          </w:p>
        </w:tc>
      </w:tr>
      <w:tr w:rsidR="00562393" w14:paraId="21FB3BC4" w14:textId="77777777" w:rsidTr="002C259F">
        <w:tc>
          <w:tcPr>
            <w:tcW w:w="2122" w:type="dxa"/>
            <w:vMerge/>
          </w:tcPr>
          <w:p w14:paraId="0DDBC527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2391" w:type="dxa"/>
          </w:tcPr>
          <w:p w14:paraId="432725DC" w14:textId="77777777" w:rsidR="00562393" w:rsidRPr="00046B56" w:rsidRDefault="00562393" w:rsidP="002C259F">
            <w:pPr>
              <w:spacing w:line="240" w:lineRule="auto"/>
              <w:rPr>
                <w:b/>
                <w:sz w:val="20"/>
                <w:szCs w:val="20"/>
                <w:lang w:val="en-GB"/>
              </w:rPr>
            </w:pPr>
            <w:r w:rsidRPr="00046B56">
              <w:rPr>
                <w:b/>
                <w:sz w:val="20"/>
                <w:szCs w:val="20"/>
                <w:lang w:val="en-GB"/>
              </w:rPr>
              <w:t>Full model</w:t>
            </w:r>
          </w:p>
        </w:tc>
        <w:tc>
          <w:tcPr>
            <w:tcW w:w="2392" w:type="dxa"/>
            <w:gridSpan w:val="2"/>
          </w:tcPr>
          <w:p w14:paraId="4FE447B5" w14:textId="77777777" w:rsidR="00562393" w:rsidRPr="00046B56" w:rsidRDefault="00562393" w:rsidP="002C259F">
            <w:pPr>
              <w:spacing w:line="240" w:lineRule="auto"/>
              <w:jc w:val="center"/>
              <w:rPr>
                <w:b/>
                <w:sz w:val="20"/>
                <w:szCs w:val="20"/>
                <w:lang w:val="en-GB"/>
              </w:rPr>
            </w:pPr>
            <w:r w:rsidRPr="00046B56">
              <w:rPr>
                <w:b/>
                <w:sz w:val="20"/>
                <w:szCs w:val="20"/>
                <w:lang w:val="en-GB"/>
              </w:rPr>
              <w:t>Alternative model</w:t>
            </w:r>
          </w:p>
        </w:tc>
        <w:tc>
          <w:tcPr>
            <w:tcW w:w="2157" w:type="dxa"/>
            <w:vMerge/>
          </w:tcPr>
          <w:p w14:paraId="039FBBFB" w14:textId="77777777" w:rsidR="00562393" w:rsidRPr="00F9232C" w:rsidRDefault="00562393" w:rsidP="002C259F">
            <w:pPr>
              <w:spacing w:line="240" w:lineRule="auto"/>
              <w:jc w:val="center"/>
              <w:rPr>
                <w:sz w:val="20"/>
                <w:szCs w:val="20"/>
                <w:lang w:val="en-GB"/>
              </w:rPr>
            </w:pPr>
          </w:p>
        </w:tc>
      </w:tr>
      <w:tr w:rsidR="00562393" w:rsidRPr="00B019D7" w14:paraId="4ECE6954" w14:textId="77777777" w:rsidTr="002C259F">
        <w:tc>
          <w:tcPr>
            <w:tcW w:w="2122" w:type="dxa"/>
          </w:tcPr>
          <w:p w14:paraId="3E308ECB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F9232C">
              <w:rPr>
                <w:sz w:val="20"/>
                <w:szCs w:val="20"/>
                <w:lang w:val="en-GB"/>
              </w:rPr>
              <w:t>H1: Interactions affect fecundity components during post-disturbance recovery</w:t>
            </w:r>
          </w:p>
        </w:tc>
        <w:tc>
          <w:tcPr>
            <w:tcW w:w="2409" w:type="dxa"/>
            <w:gridSpan w:val="2"/>
            <w:vMerge w:val="restart"/>
          </w:tcPr>
          <w:p w14:paraId="2594A1BD" w14:textId="77777777" w:rsidR="003E5DB9" w:rsidRPr="003E5DB9" w:rsidRDefault="00562393" w:rsidP="003E5DB9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y ~ cone age+pfa</m:t>
                </m:r>
              </m:oMath>
            </m:oMathPara>
          </w:p>
          <w:p w14:paraId="791A09AE" w14:textId="77777777" w:rsidR="003E5DB9" w:rsidRPr="003E5DB9" w:rsidRDefault="00562393" w:rsidP="003E5DB9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+NI.dens</m:t>
                </m:r>
              </m:oMath>
            </m:oMathPara>
          </w:p>
          <w:p w14:paraId="0E9A2A83" w14:textId="77777777" w:rsidR="003E5DB9" w:rsidRPr="003E5DB9" w:rsidRDefault="00562393" w:rsidP="003E5DB9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+ NI.dens:pfa</m:t>
                </m:r>
              </m:oMath>
            </m:oMathPara>
          </w:p>
          <w:p w14:paraId="6B2A054B" w14:textId="77777777" w:rsidR="003E5DB9" w:rsidRPr="003E5DB9" w:rsidRDefault="00562393" w:rsidP="003E5DB9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+</m:t>
                </m:r>
                <m:nary>
                  <m:naryPr>
                    <m:chr m:val="∑"/>
                    <m:limLoc m:val="subSup"/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  <w:lang w:val="en-GB"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GB"/>
                      </w:rPr>
                      <m:t>m=1</m:t>
                    </m:r>
                  </m:sub>
                  <m:sup>
                    <m:r>
                      <w:rPr>
                        <w:rFonts w:ascii="Cambria Math" w:hAnsi="Cambria Math"/>
                        <w:sz w:val="20"/>
                        <w:szCs w:val="20"/>
                        <w:lang w:val="en-GB"/>
                      </w:rPr>
                      <m:t>M</m:t>
                    </m:r>
                  </m:sup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  <w:lang w:val="en-GB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  <w:lang w:val="en-GB"/>
                          </w:rPr>
                          <m:t>(NI.dens: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0"/>
                                <w:szCs w:val="20"/>
                                <w:lang w:val="en-GB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  <w:lang w:val="en-GB"/>
                              </w:rPr>
                              <m:t>ANTV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  <w:lang w:val="en-GB"/>
                              </w:rPr>
                              <m:t>m</m:t>
                            </m:r>
                          </m:sub>
                        </m:sSub>
                      </m:e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  <w:lang w:val="en-GB"/>
                          </w:rPr>
                          <m:t>+NI.dens: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0"/>
                                <w:szCs w:val="20"/>
                                <w:lang w:val="en-GB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  <w:lang w:val="en-GB"/>
                              </w:rPr>
                              <m:t>ANTV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  <w:lang w:val="en-GB"/>
                              </w:rPr>
                              <m:t>m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20"/>
                            <w:szCs w:val="20"/>
                            <w:lang w:val="en-GB"/>
                          </w:rPr>
                          <m:t>:pfa</m:t>
                        </m:r>
                      </m:e>
                    </m:eqArr>
                  </m:e>
                </m:nary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)</m:t>
                </m:r>
              </m:oMath>
            </m:oMathPara>
          </w:p>
          <w:p w14:paraId="169D2825" w14:textId="77777777" w:rsidR="003E5DB9" w:rsidRPr="003E5DB9" w:rsidRDefault="00562393" w:rsidP="003E5DB9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+</m:t>
                </m:r>
                <m:d>
                  <m:dPr>
                    <m:endChr m:val="|"/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  <w:lang w:val="en-GB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GB"/>
                      </w:rPr>
                      <m:t>1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species+site</m:t>
                </m:r>
              </m:oMath>
            </m:oMathPara>
          </w:p>
          <w:p w14:paraId="3F30587A" w14:textId="77777777" w:rsidR="003E5DB9" w:rsidRPr="003E5DB9" w:rsidRDefault="00562393" w:rsidP="003E5DB9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+focal plant)</m:t>
                </m:r>
              </m:oMath>
            </m:oMathPara>
          </w:p>
          <w:p w14:paraId="67E2CB40" w14:textId="363F8DD1" w:rsidR="00562393" w:rsidRPr="003E5DB9" w:rsidRDefault="00562393" w:rsidP="003E5DB9">
            <w:pPr>
              <w:spacing w:line="240" w:lineRule="auto"/>
              <w:rPr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+ (pfa| species+site)</m:t>
                </m:r>
              </m:oMath>
            </m:oMathPara>
          </w:p>
        </w:tc>
        <w:tc>
          <w:tcPr>
            <w:tcW w:w="2374" w:type="dxa"/>
          </w:tcPr>
          <w:p w14:paraId="5DCEED15" w14:textId="77777777" w:rsidR="00804AD6" w:rsidRPr="00804AD6" w:rsidRDefault="00562393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y ~ cone age+pfa</m:t>
                </m:r>
              </m:oMath>
            </m:oMathPara>
          </w:p>
          <w:p w14:paraId="5AC054F6" w14:textId="77777777" w:rsidR="00804AD6" w:rsidRPr="00804AD6" w:rsidRDefault="00562393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+</m:t>
                </m:r>
                <m:d>
                  <m:dPr>
                    <m:endChr m:val="|"/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  <w:lang w:val="en-GB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  <w:lang w:val="en-GB"/>
                      </w:rPr>
                      <m:t>1</m:t>
                    </m:r>
                  </m:e>
                </m:d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species+site</m:t>
                </m:r>
              </m:oMath>
            </m:oMathPara>
          </w:p>
          <w:p w14:paraId="30B6D76D" w14:textId="77777777" w:rsidR="00804AD6" w:rsidRPr="00804AD6" w:rsidRDefault="00562393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+focal plant)</m:t>
                </m:r>
              </m:oMath>
            </m:oMathPara>
          </w:p>
          <w:p w14:paraId="5AF5DD0A" w14:textId="77777777" w:rsidR="00804AD6" w:rsidRPr="00804AD6" w:rsidRDefault="00804AD6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 xml:space="preserve">+ </m:t>
                </m:r>
                <m:d>
                  <m:dPr>
                    <m:endChr m:val="|"/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  <w:lang w:val="en-GB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  <w:lang w:val="en-GB"/>
                      </w:rPr>
                      <m:t>pfa</m:t>
                    </m:r>
                  </m:e>
                </m:d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species</m:t>
                </m:r>
              </m:oMath>
            </m:oMathPara>
          </w:p>
          <w:p w14:paraId="029C375C" w14:textId="15117D05" w:rsidR="00562393" w:rsidRPr="003E5DB9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+site)</m:t>
                </m:r>
              </m:oMath>
            </m:oMathPara>
          </w:p>
        </w:tc>
        <w:tc>
          <w:tcPr>
            <w:tcW w:w="2157" w:type="dxa"/>
          </w:tcPr>
          <w:p w14:paraId="3E04877C" w14:textId="77777777" w:rsidR="00562393" w:rsidRPr="00F9232C" w:rsidRDefault="00562393" w:rsidP="002C259F">
            <w:pPr>
              <w:spacing w:line="240" w:lineRule="auto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F9232C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Comparison of models with a likelihood ratio test</w:t>
            </w:r>
            <w:r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 xml:space="preserve"> </w:t>
            </w:r>
          </w:p>
        </w:tc>
      </w:tr>
      <w:tr w:rsidR="00562393" w:rsidRPr="00B019D7" w14:paraId="61EA041D" w14:textId="77777777" w:rsidTr="002C259F">
        <w:tc>
          <w:tcPr>
            <w:tcW w:w="2122" w:type="dxa"/>
          </w:tcPr>
          <w:p w14:paraId="5FAB9EB8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F9232C">
              <w:rPr>
                <w:sz w:val="20"/>
                <w:szCs w:val="20"/>
                <w:lang w:val="en-GB"/>
              </w:rPr>
              <w:t>H2: The spatial scale on which interactions take place differs between fecundity components</w:t>
            </w:r>
          </w:p>
        </w:tc>
        <w:tc>
          <w:tcPr>
            <w:tcW w:w="2409" w:type="dxa"/>
            <w:gridSpan w:val="2"/>
            <w:vMerge/>
          </w:tcPr>
          <w:p w14:paraId="55F4E590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2374" w:type="dxa"/>
          </w:tcPr>
          <w:p w14:paraId="2F17B4A8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No other model used</w:t>
            </w:r>
          </w:p>
        </w:tc>
        <w:tc>
          <w:tcPr>
            <w:tcW w:w="2157" w:type="dxa"/>
          </w:tcPr>
          <w:p w14:paraId="3B7A67B9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F9232C">
              <w:rPr>
                <w:sz w:val="20"/>
                <w:szCs w:val="20"/>
                <w:lang w:val="en-GB"/>
              </w:rPr>
              <w:t xml:space="preserve">Comparison of the estimated spatial scales </w:t>
            </w:r>
            <w:r w:rsidRPr="00F9232C">
              <w:rPr>
                <w:rFonts w:cstheme="minorHAnsi"/>
                <w:sz w:val="20"/>
                <w:szCs w:val="20"/>
                <w:lang w:val="en-GB"/>
              </w:rPr>
              <w:t>α</w:t>
            </w:r>
            <w:r w:rsidRPr="00F9232C">
              <w:rPr>
                <w:sz w:val="20"/>
                <w:szCs w:val="20"/>
                <w:lang w:val="en-GB"/>
              </w:rPr>
              <w:t xml:space="preserve"> of the neighbourhood effects on the three fecundity components and their 95% confidence intervals</w:t>
            </w:r>
          </w:p>
        </w:tc>
      </w:tr>
      <w:tr w:rsidR="00562393" w:rsidRPr="00B019D7" w14:paraId="7A102188" w14:textId="77777777" w:rsidTr="002C259F">
        <w:tc>
          <w:tcPr>
            <w:tcW w:w="2122" w:type="dxa"/>
          </w:tcPr>
          <w:p w14:paraId="69ACB98E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F9232C">
              <w:rPr>
                <w:sz w:val="20"/>
                <w:szCs w:val="20"/>
                <w:lang w:val="en-GB"/>
              </w:rPr>
              <w:t>H3: functional traits shape interactions and are related to the underlying mechanism</w:t>
            </w:r>
          </w:p>
        </w:tc>
        <w:tc>
          <w:tcPr>
            <w:tcW w:w="2409" w:type="dxa"/>
            <w:gridSpan w:val="2"/>
            <w:vMerge/>
          </w:tcPr>
          <w:p w14:paraId="22576171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2374" w:type="dxa"/>
          </w:tcPr>
          <w:p w14:paraId="49E1687E" w14:textId="77777777" w:rsidR="002F38AD" w:rsidRPr="002F38AD" w:rsidRDefault="00562393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y ~ cone age+pfa</m:t>
                </m:r>
              </m:oMath>
            </m:oMathPara>
          </w:p>
          <w:p w14:paraId="3A3AA867" w14:textId="7A989036" w:rsidR="00804AD6" w:rsidRPr="00804AD6" w:rsidRDefault="00562393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+NI.dens</m:t>
                </m:r>
              </m:oMath>
            </m:oMathPara>
          </w:p>
          <w:p w14:paraId="0D182841" w14:textId="77777777" w:rsidR="00804AD6" w:rsidRPr="00804AD6" w:rsidRDefault="00562393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  <w:lang w:val="en-GB"/>
                  </w:rPr>
                  <m:t>+NI.dens</m:t>
                </m:r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:pfa</m:t>
                </m:r>
              </m:oMath>
            </m:oMathPara>
          </w:p>
          <w:p w14:paraId="5FF48E7D" w14:textId="77777777" w:rsidR="00804AD6" w:rsidRPr="00804AD6" w:rsidRDefault="00562393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+</m:t>
                </m:r>
                <m:d>
                  <m:dPr>
                    <m:endChr m:val="|"/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  <w:lang w:val="en-GB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  <w:lang w:val="en-GB"/>
                      </w:rPr>
                      <m:t>1</m:t>
                    </m:r>
                  </m:e>
                </m:d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species+site</m:t>
                </m:r>
              </m:oMath>
            </m:oMathPara>
          </w:p>
          <w:p w14:paraId="1EB5B348" w14:textId="77777777" w:rsidR="00804AD6" w:rsidRPr="00804AD6" w:rsidRDefault="00562393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+focal plant)</m:t>
                </m:r>
              </m:oMath>
            </m:oMathPara>
          </w:p>
          <w:p w14:paraId="047AB070" w14:textId="77777777" w:rsidR="00804AD6" w:rsidRPr="00804AD6" w:rsidRDefault="00804AD6" w:rsidP="002C259F">
            <w:pPr>
              <w:spacing w:line="240" w:lineRule="auto"/>
              <w:rPr>
                <w:rFonts w:eastAsiaTheme="minorEastAsia"/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+</m:t>
                </m:r>
                <m:d>
                  <m:dPr>
                    <m:endChr m:val="|"/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  <w:lang w:val="en-GB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  <w:lang w:val="en-GB"/>
                      </w:rPr>
                      <m:t>pfa</m:t>
                    </m:r>
                  </m:e>
                </m:d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species</m:t>
                </m:r>
              </m:oMath>
            </m:oMathPara>
          </w:p>
          <w:p w14:paraId="0D41F243" w14:textId="462E9799" w:rsidR="00562393" w:rsidRPr="003E5DB9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  <w:lang w:val="en-GB"/>
                  </w:rPr>
                  <m:t>+site)</m:t>
                </m:r>
              </m:oMath>
            </m:oMathPara>
          </w:p>
        </w:tc>
        <w:tc>
          <w:tcPr>
            <w:tcW w:w="2157" w:type="dxa"/>
          </w:tcPr>
          <w:p w14:paraId="35F7AF62" w14:textId="77777777" w:rsidR="00562393" w:rsidRPr="00F9232C" w:rsidRDefault="00562393" w:rsidP="002C259F">
            <w:pPr>
              <w:spacing w:line="240" w:lineRule="auto"/>
              <w:rPr>
                <w:rFonts w:ascii="Calibri" w:eastAsia="Calibri" w:hAnsi="Calibri" w:cs="Times New Roman"/>
                <w:sz w:val="20"/>
                <w:szCs w:val="20"/>
                <w:lang w:val="en-GB"/>
              </w:rPr>
            </w:pPr>
            <w:r w:rsidRPr="00F9232C">
              <w:rPr>
                <w:rFonts w:ascii="Calibri" w:eastAsia="Calibri" w:hAnsi="Calibri" w:cs="Times New Roman"/>
                <w:sz w:val="20"/>
                <w:szCs w:val="20"/>
                <w:lang w:val="en-GB"/>
              </w:rPr>
              <w:t>Comparison of models with a likelihood ratio test</w:t>
            </w:r>
          </w:p>
        </w:tc>
      </w:tr>
      <w:tr w:rsidR="00562393" w:rsidRPr="00B019D7" w14:paraId="7AB9ABBC" w14:textId="77777777" w:rsidTr="002C259F">
        <w:tc>
          <w:tcPr>
            <w:tcW w:w="2122" w:type="dxa"/>
          </w:tcPr>
          <w:p w14:paraId="57E363ED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F9232C">
              <w:rPr>
                <w:sz w:val="20"/>
                <w:szCs w:val="20"/>
                <w:lang w:val="en-GB"/>
              </w:rPr>
              <w:t>H4: there is a negative neighbourhood effect on cone production and seed survival and a facilitative effect on seed set and the strength of these effects increases with stand age</w:t>
            </w:r>
          </w:p>
        </w:tc>
        <w:tc>
          <w:tcPr>
            <w:tcW w:w="2409" w:type="dxa"/>
            <w:gridSpan w:val="2"/>
            <w:vMerge/>
          </w:tcPr>
          <w:p w14:paraId="497D6F50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2374" w:type="dxa"/>
          </w:tcPr>
          <w:p w14:paraId="6C241F56" w14:textId="13395DA1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No other model used</w:t>
            </w:r>
          </w:p>
        </w:tc>
        <w:tc>
          <w:tcPr>
            <w:tcW w:w="2157" w:type="dxa"/>
          </w:tcPr>
          <w:p w14:paraId="40D306D3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F9232C">
              <w:rPr>
                <w:sz w:val="20"/>
                <w:szCs w:val="20"/>
                <w:lang w:val="en-GB"/>
              </w:rPr>
              <w:t>Predictions made with the models for each fecundity component</w:t>
            </w:r>
          </w:p>
        </w:tc>
      </w:tr>
      <w:tr w:rsidR="00562393" w:rsidRPr="00B019D7" w14:paraId="4519EB1B" w14:textId="77777777" w:rsidTr="002C259F">
        <w:tc>
          <w:tcPr>
            <w:tcW w:w="2122" w:type="dxa"/>
          </w:tcPr>
          <w:p w14:paraId="3FFE3865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F9232C">
              <w:rPr>
                <w:sz w:val="20"/>
                <w:szCs w:val="20"/>
                <w:lang w:val="en-GB"/>
              </w:rPr>
              <w:t xml:space="preserve">H5: net neighbourhood effects on cumulative reproductive output vary in strength during post-disturbance recovery </w:t>
            </w:r>
          </w:p>
        </w:tc>
        <w:tc>
          <w:tcPr>
            <w:tcW w:w="2409" w:type="dxa"/>
            <w:gridSpan w:val="2"/>
            <w:vMerge/>
          </w:tcPr>
          <w:p w14:paraId="16C64027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</w:p>
        </w:tc>
        <w:tc>
          <w:tcPr>
            <w:tcW w:w="2374" w:type="dxa"/>
          </w:tcPr>
          <w:p w14:paraId="4E97DA41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No other model used</w:t>
            </w:r>
          </w:p>
        </w:tc>
        <w:tc>
          <w:tcPr>
            <w:tcW w:w="2157" w:type="dxa"/>
          </w:tcPr>
          <w:p w14:paraId="329CD165" w14:textId="77777777" w:rsidR="00562393" w:rsidRPr="00F9232C" w:rsidRDefault="00562393" w:rsidP="002C259F">
            <w:pPr>
              <w:spacing w:line="240" w:lineRule="auto"/>
              <w:rPr>
                <w:sz w:val="20"/>
                <w:szCs w:val="20"/>
                <w:lang w:val="en-GB"/>
              </w:rPr>
            </w:pPr>
            <w:r w:rsidRPr="00F9232C">
              <w:rPr>
                <w:sz w:val="20"/>
                <w:szCs w:val="20"/>
                <w:lang w:val="en-GB"/>
              </w:rPr>
              <w:t>Predictions of the cumulative reproductive output made with the three models for each fecundity component</w:t>
            </w:r>
          </w:p>
        </w:tc>
      </w:tr>
    </w:tbl>
    <w:p w14:paraId="14698F82" w14:textId="77777777" w:rsidR="00562393" w:rsidRDefault="00562393" w:rsidP="00130F11">
      <w:pPr>
        <w:pStyle w:val="berschrift2"/>
        <w:rPr>
          <w:rFonts w:eastAsia="Times New Roman"/>
          <w:lang w:val="en-GB" w:eastAsia="de-DE"/>
        </w:rPr>
      </w:pPr>
    </w:p>
    <w:p w14:paraId="710B9CAF" w14:textId="00BAAC1D" w:rsidR="00326847" w:rsidRDefault="00326847" w:rsidP="00130F11">
      <w:pPr>
        <w:pStyle w:val="berschrift2"/>
        <w:rPr>
          <w:rFonts w:eastAsia="Times New Roman"/>
          <w:lang w:val="en-GB" w:eastAsia="de-DE"/>
        </w:rPr>
      </w:pPr>
      <w:r w:rsidRPr="00047BDC">
        <w:rPr>
          <w:rFonts w:eastAsia="Times New Roman"/>
          <w:lang w:val="en-GB" w:eastAsia="de-DE"/>
        </w:rPr>
        <w:t>Likelihood profiles</w:t>
      </w:r>
    </w:p>
    <w:p w14:paraId="6D47FAB5" w14:textId="7BE3BFA9" w:rsidR="00130F11" w:rsidRPr="00130F11" w:rsidRDefault="00130F11" w:rsidP="00130F11">
      <w:pPr>
        <w:rPr>
          <w:lang w:val="en-GB" w:eastAsia="de-DE"/>
        </w:rPr>
      </w:pPr>
      <w:r w:rsidRPr="00130F11">
        <w:rPr>
          <w:noProof/>
          <w:lang w:eastAsia="de-DE"/>
        </w:rPr>
        <w:drawing>
          <wp:inline distT="0" distB="0" distL="0" distR="0" wp14:anchorId="0FBE81E1" wp14:editId="7408428F">
            <wp:extent cx="4838700" cy="5212946"/>
            <wp:effectExtent l="0" t="0" r="0" b="6985"/>
            <wp:docPr id="7" name="Grafik 7" descr="D:\ProteaModel\Data\WP1_final\Analysis\Full_models\Plots_corrected_version\likelihood_profi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ProteaModel\Data\WP1_final\Analysis\Full_models\Plots_corrected_version\likelihood_profile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5556" cy="5220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284887" w14:textId="57A3039F" w:rsidR="00326847" w:rsidRDefault="00326847" w:rsidP="00326847">
      <w:pPr>
        <w:pStyle w:val="Beschriftung"/>
        <w:rPr>
          <w:lang w:val="en-GB"/>
        </w:rPr>
      </w:pPr>
      <w:r w:rsidRPr="008A77F1">
        <w:rPr>
          <w:b/>
          <w:lang w:val="en-GB"/>
        </w:rPr>
        <w:t xml:space="preserve">Figure </w:t>
      </w:r>
      <w:r>
        <w:rPr>
          <w:b/>
          <w:lang w:val="en-GB"/>
        </w:rPr>
        <w:t>S1.</w:t>
      </w:r>
      <w:r>
        <w:rPr>
          <w:lang w:val="en-GB"/>
        </w:rPr>
        <w:t xml:space="preserve"> </w:t>
      </w:r>
      <w:r w:rsidRPr="00121A13">
        <w:rPr>
          <w:lang w:val="en-GB"/>
        </w:rPr>
        <w:t xml:space="preserve">Likelihood profiles of the </w:t>
      </w:r>
      <w:r>
        <w:rPr>
          <w:lang w:val="en-GB"/>
        </w:rPr>
        <w:t xml:space="preserve">scaling parameter </w:t>
      </w:r>
      <w:r w:rsidRPr="00326847">
        <w:rPr>
          <w:rFonts w:cstheme="minorHAnsi"/>
          <w:i/>
          <w:lang w:val="en-GB"/>
        </w:rPr>
        <w:t>α</w:t>
      </w:r>
      <w:r>
        <w:rPr>
          <w:lang w:val="en-GB"/>
        </w:rPr>
        <w:t xml:space="preserve"> in the spatial kernel. The </w:t>
      </w:r>
      <w:r w:rsidRPr="00326847">
        <w:rPr>
          <w:rFonts w:cstheme="minorHAnsi"/>
          <w:i/>
          <w:lang w:val="en-GB"/>
        </w:rPr>
        <w:t>α</w:t>
      </w:r>
      <w:r>
        <w:rPr>
          <w:rFonts w:cstheme="minorHAnsi"/>
          <w:lang w:val="en-GB"/>
        </w:rPr>
        <w:t xml:space="preserve"> </w:t>
      </w:r>
      <w:r>
        <w:rPr>
          <w:lang w:val="en-GB"/>
        </w:rPr>
        <w:t>parameter describes the distance (in meters) at which 50% of the effect of a neighbour plant is left.</w:t>
      </w:r>
    </w:p>
    <w:p w14:paraId="18F7794A" w14:textId="35006E00" w:rsidR="0052426F" w:rsidRDefault="0052426F" w:rsidP="0052426F">
      <w:pPr>
        <w:pStyle w:val="berschrift2"/>
        <w:rPr>
          <w:lang w:val="en-GB"/>
        </w:rPr>
      </w:pPr>
      <w:r w:rsidRPr="00F167E1">
        <w:rPr>
          <w:lang w:val="en-GB"/>
        </w:rPr>
        <w:t xml:space="preserve">Model </w:t>
      </w:r>
      <w:r>
        <w:rPr>
          <w:lang w:val="en-GB"/>
        </w:rPr>
        <w:t>Estimates</w:t>
      </w:r>
    </w:p>
    <w:p w14:paraId="6C88D1A3" w14:textId="457519C5" w:rsidR="000624EC" w:rsidRPr="000624EC" w:rsidRDefault="00562393" w:rsidP="000624EC">
      <w:pPr>
        <w:pStyle w:val="Beschriftung"/>
        <w:rPr>
          <w:lang w:val="en-GB"/>
        </w:rPr>
      </w:pPr>
      <w:r>
        <w:rPr>
          <w:b/>
          <w:lang w:val="en-GB"/>
        </w:rPr>
        <w:t>Table S2</w:t>
      </w:r>
      <w:r w:rsidR="000624EC">
        <w:rPr>
          <w:lang w:val="en-GB"/>
        </w:rPr>
        <w:t>. Regression coefficients, their standard errors and p-values for neighbourhood models on the three fecund</w:t>
      </w:r>
      <w:r w:rsidR="00E736E1">
        <w:rPr>
          <w:lang w:val="en-GB"/>
        </w:rPr>
        <w:t>ity components (cone production</w:t>
      </w:r>
      <w:r w:rsidR="000624EC">
        <w:rPr>
          <w:lang w:val="en-GB"/>
        </w:rPr>
        <w:t>, seed set and seed survival)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09"/>
        <w:gridCol w:w="886"/>
        <w:gridCol w:w="688"/>
        <w:gridCol w:w="847"/>
        <w:gridCol w:w="886"/>
        <w:gridCol w:w="688"/>
        <w:gridCol w:w="847"/>
        <w:gridCol w:w="886"/>
        <w:gridCol w:w="688"/>
        <w:gridCol w:w="847"/>
      </w:tblGrid>
      <w:tr w:rsidR="0087517E" w:rsidRPr="0087517E" w14:paraId="15C187C7" w14:textId="77777777" w:rsidTr="00747106">
        <w:tc>
          <w:tcPr>
            <w:tcW w:w="0" w:type="auto"/>
            <w:tcBorders>
              <w:top w:val="double" w:sz="6" w:space="0" w:color="auto"/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3B0642DF" w14:textId="77777777" w:rsidR="0087517E" w:rsidRPr="000624EC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</w:pPr>
            <w:r w:rsidRPr="000624EC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 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  <w:left w:val="single" w:sz="4" w:space="0" w:color="auto"/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7A40458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Cone</w:t>
            </w:r>
            <w:proofErr w:type="spellEnd"/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 xml:space="preserve"> 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Production</w:t>
            </w:r>
            <w:proofErr w:type="spellEnd"/>
          </w:p>
        </w:tc>
        <w:tc>
          <w:tcPr>
            <w:tcW w:w="0" w:type="auto"/>
            <w:gridSpan w:val="3"/>
            <w:tcBorders>
              <w:top w:val="double" w:sz="6" w:space="0" w:color="auto"/>
              <w:left w:val="single" w:sz="4" w:space="0" w:color="auto"/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0EB7D75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Seed</w:t>
            </w:r>
            <w:proofErr w:type="spellEnd"/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 xml:space="preserve"> Set</w:t>
            </w:r>
          </w:p>
        </w:tc>
        <w:tc>
          <w:tcPr>
            <w:tcW w:w="2335" w:type="dxa"/>
            <w:gridSpan w:val="3"/>
            <w:tcBorders>
              <w:top w:val="double" w:sz="6" w:space="0" w:color="auto"/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3DCDA862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Seed</w:t>
            </w:r>
            <w:proofErr w:type="spellEnd"/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 xml:space="preserve"> 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Survival</w:t>
            </w:r>
            <w:proofErr w:type="spellEnd"/>
          </w:p>
        </w:tc>
      </w:tr>
      <w:tr w:rsidR="0087517E" w:rsidRPr="0087517E" w14:paraId="529FA1D0" w14:textId="77777777" w:rsidTr="00747106">
        <w:tc>
          <w:tcPr>
            <w:tcW w:w="0" w:type="auto"/>
            <w:tcBorders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829E68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Predictors</w:t>
            </w:r>
            <w:proofErr w:type="spellEnd"/>
          </w:p>
        </w:tc>
        <w:tc>
          <w:tcPr>
            <w:tcW w:w="0" w:type="auto"/>
            <w:tcBorders>
              <w:left w:val="single" w:sz="4" w:space="0" w:color="auto"/>
              <w:bottom w:val="single" w:sz="6" w:space="0" w:color="auto"/>
            </w:tcBorders>
            <w:vAlign w:val="center"/>
            <w:hideMark/>
          </w:tcPr>
          <w:p w14:paraId="7A03CFB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Estimates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F43F0A6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std.</w:t>
            </w:r>
            <w:proofErr w:type="spellEnd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 xml:space="preserve"> Error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C73FC6D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p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6" w:space="0" w:color="auto"/>
            </w:tcBorders>
            <w:vAlign w:val="center"/>
            <w:hideMark/>
          </w:tcPr>
          <w:p w14:paraId="38A7BFA2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Estimates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166F8232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std.</w:t>
            </w:r>
            <w:proofErr w:type="spellEnd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 xml:space="preserve"> Error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EE2718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p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6" w:space="0" w:color="auto"/>
            </w:tcBorders>
            <w:vAlign w:val="center"/>
            <w:hideMark/>
          </w:tcPr>
          <w:p w14:paraId="602B5A0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Estimates</w:t>
            </w:r>
            <w:proofErr w:type="spellEnd"/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A29D20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std.</w:t>
            </w:r>
            <w:proofErr w:type="spellEnd"/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 xml:space="preserve"> Error</w:t>
            </w:r>
          </w:p>
        </w:tc>
        <w:tc>
          <w:tcPr>
            <w:tcW w:w="761" w:type="dxa"/>
            <w:tcBorders>
              <w:bottom w:val="single" w:sz="6" w:space="0" w:color="auto"/>
            </w:tcBorders>
            <w:vAlign w:val="center"/>
            <w:hideMark/>
          </w:tcPr>
          <w:p w14:paraId="316A35D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i/>
                <w:iCs/>
                <w:lang w:eastAsia="de-DE"/>
              </w:rPr>
              <w:t>p</w:t>
            </w:r>
          </w:p>
        </w:tc>
      </w:tr>
      <w:tr w:rsidR="0087517E" w:rsidRPr="0087517E" w14:paraId="56EE7C75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10F9150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(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Intercept</w:t>
            </w:r>
            <w:proofErr w:type="spellEnd"/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)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46815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1.62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4DD4AF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0.19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89297F6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ADCA04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-4.83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CFE349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F353CE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86F64C1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2.16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479285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0.25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70D5E7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</w:tr>
      <w:tr w:rsidR="0087517E" w:rsidRPr="0087517E" w14:paraId="00FD8FA6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6298460" w14:textId="474C49EB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de-DE"/>
              </w:rPr>
              <w:t>pfa</w:t>
            </w:r>
            <w:proofErr w:type="spellEnd"/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1C8119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0.90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358C3D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F5D3EE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744230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-0.28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C00930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0.17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D15DC1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0.090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AAA63E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5C7A28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0.12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6B320C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0.633</w:t>
            </w:r>
          </w:p>
        </w:tc>
      </w:tr>
      <w:tr w:rsidR="0087517E" w:rsidRPr="0087517E" w14:paraId="77BCDB72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A7C7181" w14:textId="7891E0AB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de-DE"/>
              </w:rPr>
              <w:lastRenderedPageBreak/>
              <w:t>NI.dens</w:t>
            </w:r>
            <w:proofErr w:type="spellEnd"/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31B1D0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-0.38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2369A76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3D06011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C02616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-0.78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25F79F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0.27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3D6F8D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0.003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915DAA1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-0.35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67109A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0.39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98B801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0.362</w:t>
            </w:r>
          </w:p>
        </w:tc>
      </w:tr>
      <w:tr w:rsidR="0087517E" w:rsidRPr="0087517E" w14:paraId="5E1C6A0D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33BAB83" w14:textId="5DF46EC5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de-DE"/>
              </w:rPr>
              <w:t>cone</w:t>
            </w:r>
            <w:proofErr w:type="spellEnd"/>
            <w:r>
              <w:rPr>
                <w:rFonts w:ascii="Times New Roman" w:eastAsia="Times New Roman" w:hAnsi="Times New Roman" w:cs="Times New Roman"/>
                <w:lang w:eastAsia="de-D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de-DE"/>
              </w:rPr>
              <w:t>age</w:t>
            </w:r>
            <w:proofErr w:type="spellEnd"/>
            <w:r>
              <w:rPr>
                <w:rFonts w:ascii="Times New Roman" w:eastAsia="Times New Roman" w:hAnsi="Times New Roman" w:cs="Times New Roman"/>
                <w:lang w:eastAsia="de-DE"/>
              </w:rPr>
              <w:t xml:space="preserve"> 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32F873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-0.15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16460B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2E01F3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B1AFBD6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-0.27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53C460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457CCD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75B3551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-0.29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1194801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0.07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1EC3791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</w:tr>
      <w:tr w:rsidR="0087517E" w:rsidRPr="0087517E" w14:paraId="62FB4A07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31D4D4B" w14:textId="6993FE68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NI.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dens * SLA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62AF53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0.27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90CFC1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230046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0.007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725BB8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-0.41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D9841A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51A5C3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0.174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F50493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-0.49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616062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0.38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5F7802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0.194</w:t>
            </w:r>
          </w:p>
        </w:tc>
      </w:tr>
      <w:tr w:rsidR="0087517E" w:rsidRPr="0087517E" w14:paraId="3C58651E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53D8CA" w14:textId="293D4743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 xml:space="preserve">NI.dens * leaf N 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4B0ACF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8E7D1E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06B51E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0.209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032928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0.50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F2BAC3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97B9BA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0.160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60EC99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0590FC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0.38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3BF48C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0.382</w:t>
            </w:r>
          </w:p>
        </w:tc>
      </w:tr>
      <w:tr w:rsidR="0087517E" w:rsidRPr="0087517E" w14:paraId="3033C77D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62C13C8" w14:textId="1AA0111F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 * wood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br/>
              <w:t>density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3FF9802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0.02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F77289D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0.15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95E0F7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0.899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884089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C4A8A2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2A3F42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0.723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6DB710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B8B53F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0.49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B1FDB7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0.492</w:t>
            </w:r>
          </w:p>
        </w:tc>
      </w:tr>
      <w:tr w:rsidR="0087517E" w:rsidRPr="0087517E" w14:paraId="2B88D1FA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D78DD07" w14:textId="1CF46B2B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 * cone dry mass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0C42E7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0.09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13815D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FAA2422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0.382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D38F62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-0.26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483326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0.22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5DF11B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0.229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9B8972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0.91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98C0ABD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0.39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C84BE6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0.0</w:t>
            </w: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20</w:t>
            </w:r>
          </w:p>
        </w:tc>
      </w:tr>
      <w:tr w:rsidR="0087517E" w:rsidRPr="0087517E" w14:paraId="4707F36B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AEC40E2" w14:textId="2778FFA3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 xml:space="preserve">NI.dens * seed dry mass 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481E882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0.07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6C184DD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912F09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0.500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6A5D18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0.44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264637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0.22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047A46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0.050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77A6EF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0.04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EFFBD0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0.26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40320A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0.869</w:t>
            </w:r>
          </w:p>
        </w:tc>
      </w:tr>
      <w:tr w:rsidR="0087517E" w:rsidRPr="0087517E" w14:paraId="71E1EB98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712206C" w14:textId="711DD4FE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 xml:space="preserve">NI.dens * pollen per </w:t>
            </w:r>
            <w:proofErr w:type="spellStart"/>
            <w:r>
              <w:rPr>
                <w:rFonts w:ascii="Times New Roman" w:eastAsia="Times New Roman" w:hAnsi="Times New Roman" w:cs="Times New Roman"/>
                <w:lang w:val="en-GB" w:eastAsia="de-DE"/>
              </w:rPr>
              <w:t>infl</w:t>
            </w:r>
            <w:proofErr w:type="spellEnd"/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D728CD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-0.18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E91605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A29630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0.133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0C8448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-0.24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DF9D21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0.17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3FDE7D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0.168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EB500D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-1.33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0EF40F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0.38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59BB7A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0.001</w:t>
            </w:r>
          </w:p>
        </w:tc>
      </w:tr>
      <w:tr w:rsidR="0087517E" w:rsidRPr="0087517E" w14:paraId="5669DF0F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3180EBF" w14:textId="481DC1C9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NI.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dens * conspecificity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CFA77D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-0.02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FD49E1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AC1DC8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0.871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A3610C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0.77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72E145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0.33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DCFC92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0.020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7643B0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B384F6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0.40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A4C266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0.728</w:t>
            </w:r>
          </w:p>
        </w:tc>
      </w:tr>
      <w:tr w:rsidR="0087517E" w:rsidRPr="0087517E" w14:paraId="3F371341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69F31B8" w14:textId="54941AF4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 xml:space="preserve"> 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resprouting ability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4432F92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084B1B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0.56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DA2330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0.744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28CC8C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9.68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DFFFC7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3.91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0866B6D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val="en-GB" w:eastAsia="de-DE"/>
              </w:rPr>
              <w:t>0.014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FD425E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-2.88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8BE67E2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3.52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BA40A96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0.413</w:t>
            </w:r>
          </w:p>
        </w:tc>
      </w:tr>
      <w:tr w:rsidR="0087517E" w:rsidRPr="0087517E" w14:paraId="6D934941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EEA7AA2" w14:textId="6C33EFC1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 xml:space="preserve">pfa 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 xml:space="preserve">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46F606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-0.21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FD26186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4F45986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D1B4FA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-0.59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BCBC20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2DFC396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0.062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D5F360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-0.34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8A93B1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0.40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F4B79F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0.384</w:t>
            </w:r>
          </w:p>
        </w:tc>
      </w:tr>
      <w:tr w:rsidR="0087517E" w:rsidRPr="0087517E" w14:paraId="016E781D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66E2FDC" w14:textId="6C0C1FFC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pfa</w:t>
            </w:r>
            <w:proofErr w:type="spellEnd"/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 xml:space="preserve"> * 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NI.dens</w:t>
            </w:r>
            <w:proofErr w:type="spellEnd"/>
            <w:r>
              <w:rPr>
                <w:rFonts w:ascii="Times New Roman" w:eastAsia="Times New Roman" w:hAnsi="Times New Roman" w:cs="Times New Roman"/>
                <w:lang w:eastAsia="de-DE"/>
              </w:rPr>
              <w:br/>
              <w:t xml:space="preserve">* SLA 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C2EDE7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0.20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D19695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0.05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2EC622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&lt;0.001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17EBA7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0.73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5C3BBC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0.42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107674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0.081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412128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45D383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0.35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74306F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0.682</w:t>
            </w:r>
          </w:p>
        </w:tc>
      </w:tr>
      <w:tr w:rsidR="0087517E" w:rsidRPr="0087517E" w14:paraId="7F0E4BFF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602B03A" w14:textId="24638B65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pfa</w:t>
            </w:r>
            <w:proofErr w:type="spellEnd"/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 xml:space="preserve"> * 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NI.dens</w:t>
            </w:r>
            <w:proofErr w:type="spellEnd"/>
            <w:r>
              <w:rPr>
                <w:rFonts w:ascii="Times New Roman" w:eastAsia="Times New Roman" w:hAnsi="Times New Roman" w:cs="Times New Roman"/>
                <w:lang w:eastAsia="de-DE"/>
              </w:rPr>
              <w:br/>
              <w:t xml:space="preserve">*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de-DE"/>
              </w:rPr>
              <w:t>leaf</w:t>
            </w:r>
            <w:proofErr w:type="spellEnd"/>
            <w:r>
              <w:rPr>
                <w:rFonts w:ascii="Times New Roman" w:eastAsia="Times New Roman" w:hAnsi="Times New Roman" w:cs="Times New Roman"/>
                <w:lang w:eastAsia="de-DE"/>
              </w:rPr>
              <w:t xml:space="preserve"> N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02F63A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51001E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225E6D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0.805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31618E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-0.37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1C6B7D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0.38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F870C4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0.331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AEF6FC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-0.14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EA06A6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0.36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B1FD3D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0.694</w:t>
            </w:r>
          </w:p>
        </w:tc>
      </w:tr>
      <w:tr w:rsidR="0087517E" w:rsidRPr="0087517E" w14:paraId="1A9B0906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28669A0" w14:textId="2873D70E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 xml:space="preserve">pfa 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 xml:space="preserve"> 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br/>
              <w:t xml:space="preserve">* wood density 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98EFFD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-0.07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FA6181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0.08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97B6FB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0.411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F7AE31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866574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0.29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92FE111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0.808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CDA169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5A0F79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0.45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B47552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0.808</w:t>
            </w:r>
          </w:p>
        </w:tc>
      </w:tr>
      <w:tr w:rsidR="0087517E" w:rsidRPr="0087517E" w14:paraId="02182357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8B5D9B6" w14:textId="6D1EAAD0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>pfa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 xml:space="preserve"> 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br/>
              <w:t>* cone dry mass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36DED3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B3319F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0.05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279277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0.752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CED278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11136B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0.20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C6CBC7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0.961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286B44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0.51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4BE4D6D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0.31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3AD1554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0.108</w:t>
            </w:r>
          </w:p>
        </w:tc>
      </w:tr>
      <w:tr w:rsidR="0087517E" w:rsidRPr="0087517E" w14:paraId="2F8F3695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31082B0" w14:textId="7DA4AD92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>pfa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 xml:space="preserve"> 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br/>
              <w:t>* seed dry mass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B72A21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7C0F20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01277D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0.875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F8C903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E85FD7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0.19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55912B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0.076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52F226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-0.15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C47F7A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0.25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FF39B0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0.556</w:t>
            </w:r>
          </w:p>
        </w:tc>
      </w:tr>
      <w:tr w:rsidR="0087517E" w:rsidRPr="0087517E" w14:paraId="7FDF85BE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42DC035" w14:textId="4BD00A96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>pfa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 xml:space="preserve"> 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br/>
              <w:t xml:space="preserve">* pollen per </w:t>
            </w:r>
            <w:proofErr w:type="spellStart"/>
            <w:r>
              <w:rPr>
                <w:rFonts w:ascii="Times New Roman" w:eastAsia="Times New Roman" w:hAnsi="Times New Roman" w:cs="Times New Roman"/>
                <w:lang w:val="en-GB" w:eastAsia="de-DE"/>
              </w:rPr>
              <w:t>infl</w:t>
            </w:r>
            <w:proofErr w:type="spellEnd"/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A336F1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-0.06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238D9C1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A06C79D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0.335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124874F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167C12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0.19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46A051A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0.397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252B40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-0.16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9D1348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0.37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9D80909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0.668</w:t>
            </w:r>
          </w:p>
        </w:tc>
      </w:tr>
      <w:tr w:rsidR="0087517E" w:rsidRPr="0087517E" w14:paraId="50C5738C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D1AC44F" w14:textId="70603F62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>pfa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 xml:space="preserve"> 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br/>
              <w:t xml:space="preserve">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conspecificity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6E9CEF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2B5790E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6F1BEB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0.894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32E47E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1891F1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0.33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47A9BB5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0.636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EB44D6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0.40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609B89D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0.32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DFC3D3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0.207</w:t>
            </w:r>
          </w:p>
        </w:tc>
      </w:tr>
      <w:tr w:rsidR="0087517E" w:rsidRPr="0087517E" w14:paraId="6D66DCD7" w14:textId="77777777" w:rsidTr="00747106"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1EE9268" w14:textId="76D439C0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>
              <w:rPr>
                <w:rFonts w:ascii="Times New Roman" w:eastAsia="Times New Roman" w:hAnsi="Times New Roman" w:cs="Times New Roman"/>
                <w:lang w:val="en-GB" w:eastAsia="de-DE"/>
              </w:rPr>
              <w:t>pfa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 xml:space="preserve"> 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NI.dens</w:t>
            </w: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br/>
              <w:t xml:space="preserve">* </w:t>
            </w:r>
            <w:r>
              <w:rPr>
                <w:rFonts w:ascii="Times New Roman" w:eastAsia="Times New Roman" w:hAnsi="Times New Roman" w:cs="Times New Roman"/>
                <w:lang w:val="en-GB" w:eastAsia="de-DE"/>
              </w:rPr>
              <w:t>resprouting ability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87383BC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-0.10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291A8FB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90C450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0.745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6C0FEF3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5.39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501A637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4.52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B526212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0.233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289416D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2.79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69FDA38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3.34</w:t>
            </w:r>
          </w:p>
        </w:tc>
        <w:tc>
          <w:tcPr>
            <w:tcW w:w="76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D839E90" w14:textId="77777777" w:rsidR="0087517E" w:rsidRPr="0087517E" w:rsidRDefault="0087517E" w:rsidP="00875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0.404</w:t>
            </w:r>
          </w:p>
        </w:tc>
      </w:tr>
      <w:tr w:rsidR="0087517E" w:rsidRPr="0087517E" w14:paraId="2A35C5C2" w14:textId="77777777" w:rsidTr="00747106">
        <w:tc>
          <w:tcPr>
            <w:tcW w:w="8986" w:type="dxa"/>
            <w:gridSpan w:val="10"/>
            <w:tcMar>
              <w:top w:w="192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331EEA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 xml:space="preserve">Random 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b/>
                <w:bCs/>
                <w:lang w:eastAsia="de-DE"/>
              </w:rPr>
              <w:t>Effects</w:t>
            </w:r>
            <w:proofErr w:type="spellEnd"/>
          </w:p>
        </w:tc>
      </w:tr>
      <w:tr w:rsidR="0087517E" w:rsidRPr="0087517E" w14:paraId="163365A4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6BF079A4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σ</w:t>
            </w:r>
            <w:r w:rsidRPr="0087517E">
              <w:rPr>
                <w:rFonts w:ascii="Times New Roman" w:eastAsia="Times New Roman" w:hAnsi="Times New Roman" w:cs="Times New Roman"/>
                <w:vertAlign w:val="superscript"/>
                <w:lang w:eastAsia="de-DE"/>
              </w:rPr>
              <w:t>2</w:t>
            </w: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03778470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0.35</w:t>
            </w: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B2079E8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2.28</w:t>
            </w:r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7F17C1E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3.02</w:t>
            </w:r>
          </w:p>
        </w:tc>
      </w:tr>
      <w:tr w:rsidR="0087517E" w:rsidRPr="0087517E" w14:paraId="032C26EF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CCEF6C8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lastRenderedPageBreak/>
              <w:t>τ</w:t>
            </w:r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00</w:t>
            </w: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ADE24F5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0.08 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focal_id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73C9DB9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0.47 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focal_id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6B7BB06D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0.43 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focal_id</w:t>
            </w:r>
            <w:proofErr w:type="spellEnd"/>
          </w:p>
        </w:tc>
      </w:tr>
      <w:tr w:rsidR="0087517E" w:rsidRPr="0087517E" w14:paraId="0F6F4624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FDE5080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EC328C1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0.27 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species_id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FFF2DF5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0.02 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site_id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B92F289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0.07 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site_id</w:t>
            </w:r>
            <w:proofErr w:type="spellEnd"/>
          </w:p>
        </w:tc>
      </w:tr>
      <w:tr w:rsidR="0087517E" w:rsidRPr="0087517E" w14:paraId="3DCA7042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AE29AC9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2258E458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0.35 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site_id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73CB6D8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0.17 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species_id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F3F631E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0.88 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species_id</w:t>
            </w:r>
            <w:proofErr w:type="spellEnd"/>
          </w:p>
        </w:tc>
      </w:tr>
      <w:tr w:rsidR="0087517E" w:rsidRPr="00B019D7" w14:paraId="17AAD7BF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A415F48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τ</w:t>
            </w:r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11</w:t>
            </w: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8F115B0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0.09 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val="en-GB" w:eastAsia="de-DE"/>
              </w:rPr>
              <w:t>species_id.age.sc.cent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3D9D42F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0.00 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val="en-GB" w:eastAsia="de-DE"/>
              </w:rPr>
              <w:t>site_id.age.sc.cent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6ADE158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0.01 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val="en-GB" w:eastAsia="de-DE"/>
              </w:rPr>
              <w:t>site_id.age.sc.cent</w:t>
            </w:r>
            <w:proofErr w:type="spellEnd"/>
          </w:p>
        </w:tc>
      </w:tr>
      <w:tr w:rsidR="0087517E" w:rsidRPr="00B019D7" w14:paraId="4A6F177F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02367A6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94BF3B1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0.11 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val="en-GB" w:eastAsia="de-DE"/>
              </w:rPr>
              <w:t>site_id.age.sc.cent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1D0A378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0.17 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val="en-GB" w:eastAsia="de-DE"/>
              </w:rPr>
              <w:t>species_id.age.sc.cent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2C1C0817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val="en-GB" w:eastAsia="de-DE"/>
              </w:rPr>
              <w:t>0.06 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val="en-GB" w:eastAsia="de-DE"/>
              </w:rPr>
              <w:t>species_id.age.sc.cent</w:t>
            </w:r>
            <w:proofErr w:type="spellEnd"/>
          </w:p>
        </w:tc>
      </w:tr>
      <w:tr w:rsidR="0087517E" w:rsidRPr="0087517E" w14:paraId="4BA1E620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22E5455F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ρ</w:t>
            </w:r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01</w:t>
            </w: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0A30602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0.99 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species_id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92A52EB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1.00 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site_id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07BBD332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-1.00 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site_id</w:t>
            </w:r>
            <w:proofErr w:type="spellEnd"/>
          </w:p>
        </w:tc>
      </w:tr>
      <w:tr w:rsidR="0087517E" w:rsidRPr="0087517E" w14:paraId="08A8FFFF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D0645F9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4B72DF6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1.00 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site_id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26AFB4D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1.00 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species_id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6D379701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-1.00 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species_id</w:t>
            </w:r>
            <w:proofErr w:type="spellEnd"/>
          </w:p>
        </w:tc>
      </w:tr>
      <w:tr w:rsidR="0087517E" w:rsidRPr="0087517E" w14:paraId="7D6515F1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6718C36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N</w:t>
            </w: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D1CE4C2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497 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focal_id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880CAF5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349 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focal_id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FF6E2BC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377 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focal_id</w:t>
            </w:r>
            <w:proofErr w:type="spellEnd"/>
          </w:p>
        </w:tc>
      </w:tr>
      <w:tr w:rsidR="0087517E" w:rsidRPr="0087517E" w14:paraId="02A37E8A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2A07C1FA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06A95E61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19 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site_id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2A965873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19 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site_id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64CC09DE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19 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site_id</w:t>
            </w:r>
            <w:proofErr w:type="spellEnd"/>
          </w:p>
        </w:tc>
      </w:tr>
      <w:tr w:rsidR="0087517E" w:rsidRPr="0087517E" w14:paraId="7E4A3162" w14:textId="77777777" w:rsidTr="00CB1CA1">
        <w:tc>
          <w:tcPr>
            <w:tcW w:w="0" w:type="auto"/>
            <w:tcBorders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53A3565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51F458D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20 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species_id</w:t>
            </w:r>
            <w:proofErr w:type="spellEnd"/>
          </w:p>
        </w:tc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0BBC053F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19 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species_id</w:t>
            </w:r>
            <w:proofErr w:type="spellEnd"/>
          </w:p>
        </w:tc>
        <w:tc>
          <w:tcPr>
            <w:tcW w:w="2335" w:type="dxa"/>
            <w:gridSpan w:val="3"/>
            <w:tcBorders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721FF41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19 </w:t>
            </w:r>
            <w:proofErr w:type="spellStart"/>
            <w:r w:rsidRPr="0087517E">
              <w:rPr>
                <w:rFonts w:ascii="Times New Roman" w:eastAsia="Times New Roman" w:hAnsi="Times New Roman" w:cs="Times New Roman"/>
                <w:vertAlign w:val="subscript"/>
                <w:lang w:eastAsia="de-DE"/>
              </w:rPr>
              <w:t>species_id</w:t>
            </w:r>
            <w:proofErr w:type="spellEnd"/>
          </w:p>
        </w:tc>
      </w:tr>
      <w:tr w:rsidR="0087517E" w:rsidRPr="0087517E" w14:paraId="33165CCF" w14:textId="77777777" w:rsidTr="00CB1CA1">
        <w:tc>
          <w:tcPr>
            <w:tcW w:w="0" w:type="auto"/>
            <w:tcBorders>
              <w:top w:val="single" w:sz="6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F557575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proofErr w:type="spellStart"/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Observations</w:t>
            </w:r>
            <w:proofErr w:type="spellEnd"/>
          </w:p>
        </w:tc>
        <w:tc>
          <w:tcPr>
            <w:tcW w:w="0" w:type="auto"/>
            <w:gridSpan w:val="3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0C880943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6107</w:t>
            </w:r>
          </w:p>
        </w:tc>
        <w:tc>
          <w:tcPr>
            <w:tcW w:w="0" w:type="auto"/>
            <w:gridSpan w:val="3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9D7F746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1167</w:t>
            </w:r>
          </w:p>
        </w:tc>
        <w:tc>
          <w:tcPr>
            <w:tcW w:w="2335" w:type="dxa"/>
            <w:gridSpan w:val="3"/>
            <w:tcBorders>
              <w:top w:val="single" w:sz="6" w:space="0" w:color="auto"/>
              <w:left w:val="single" w:sz="4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D363183" w14:textId="77777777" w:rsidR="0087517E" w:rsidRPr="0087517E" w:rsidRDefault="0087517E" w:rsidP="0087517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de-DE"/>
              </w:rPr>
            </w:pPr>
            <w:r w:rsidRPr="0087517E">
              <w:rPr>
                <w:rFonts w:ascii="Times New Roman" w:eastAsia="Times New Roman" w:hAnsi="Times New Roman" w:cs="Times New Roman"/>
                <w:lang w:eastAsia="de-DE"/>
              </w:rPr>
              <w:t>1309</w:t>
            </w:r>
          </w:p>
        </w:tc>
      </w:tr>
    </w:tbl>
    <w:p w14:paraId="331BDBF0" w14:textId="5F05B818" w:rsidR="0052426F" w:rsidRPr="008A77F1" w:rsidRDefault="0052426F" w:rsidP="008A77F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Times New Roman" w:eastAsia="Times New Roman" w:hAnsi="Times New Roman" w:cs="Times New Roman"/>
          <w:color w:val="000000"/>
          <w:lang w:val="en-GB" w:eastAsia="de-DE"/>
        </w:rPr>
      </w:pPr>
    </w:p>
    <w:p w14:paraId="48E902AE" w14:textId="540DD7C8" w:rsidR="00130F11" w:rsidRDefault="009366C9" w:rsidP="00130F11">
      <w:pPr>
        <w:pStyle w:val="berschrift2"/>
        <w:rPr>
          <w:rFonts w:eastAsia="Times New Roman" w:cstheme="majorHAnsi"/>
          <w:lang w:val="en-GB" w:eastAsia="de-DE"/>
        </w:rPr>
      </w:pPr>
      <w:r w:rsidRPr="009366C9">
        <w:rPr>
          <w:rFonts w:eastAsia="Times New Roman" w:cstheme="majorHAnsi"/>
          <w:color w:val="000000"/>
          <w:lang w:val="en-GB" w:eastAsia="de-DE"/>
        </w:rPr>
        <w:t>Neighbour t</w:t>
      </w:r>
      <w:r w:rsidR="0052426F" w:rsidRPr="009366C9">
        <w:rPr>
          <w:rFonts w:eastAsia="Times New Roman" w:cstheme="majorHAnsi"/>
          <w:lang w:val="en-GB" w:eastAsia="de-DE"/>
        </w:rPr>
        <w:t>rait effects over time</w:t>
      </w:r>
    </w:p>
    <w:p w14:paraId="19E084DC" w14:textId="7D59E734" w:rsidR="00130F11" w:rsidRPr="00130F11" w:rsidRDefault="00130F11" w:rsidP="00130F11">
      <w:pPr>
        <w:rPr>
          <w:lang w:val="en-GB" w:eastAsia="de-DE"/>
        </w:rPr>
      </w:pPr>
      <w:r w:rsidRPr="00130F11">
        <w:rPr>
          <w:noProof/>
          <w:lang w:eastAsia="de-DE"/>
        </w:rPr>
        <w:drawing>
          <wp:inline distT="0" distB="0" distL="0" distR="0" wp14:anchorId="27951A67" wp14:editId="3CAA6522">
            <wp:extent cx="5232400" cy="3694840"/>
            <wp:effectExtent l="0" t="0" r="6350" b="1270"/>
            <wp:docPr id="4" name="Grafik 4" descr="D:\ProteaModel\Data\WP1_final\Analysis\Full_models\Plots_corrected_version\traits_over_time_con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ProteaModel\Data\WP1_final\Analysis\Full_models\Plots_corrected_version\traits_over_time_cones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6741" cy="3704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EBB2B" w14:textId="6CBB8F73" w:rsidR="0052426F" w:rsidRPr="00AF3CD4" w:rsidRDefault="0052426F" w:rsidP="008A77F1">
      <w:pPr>
        <w:pStyle w:val="Beschriftung"/>
        <w:rPr>
          <w:rFonts w:ascii="Lucida Console" w:eastAsia="Times New Roman" w:hAnsi="Lucida Console" w:cs="Courier New"/>
          <w:noProof/>
          <w:color w:val="000000"/>
          <w:sz w:val="20"/>
          <w:szCs w:val="20"/>
          <w:lang w:val="en-GB" w:eastAsia="de-DE"/>
        </w:rPr>
      </w:pPr>
      <w:r w:rsidRPr="0028286F">
        <w:rPr>
          <w:b/>
          <w:lang w:val="en-GB"/>
        </w:rPr>
        <w:t xml:space="preserve">Figure </w:t>
      </w:r>
      <w:r w:rsidR="008A77F1">
        <w:rPr>
          <w:b/>
          <w:lang w:val="en-GB"/>
        </w:rPr>
        <w:t>S</w:t>
      </w:r>
      <w:r w:rsidRPr="0028286F">
        <w:rPr>
          <w:b/>
          <w:lang w:val="en-GB"/>
        </w:rPr>
        <w:t>2</w:t>
      </w:r>
      <w:r w:rsidR="00F365EC">
        <w:rPr>
          <w:b/>
          <w:lang w:val="en-GB"/>
        </w:rPr>
        <w:t xml:space="preserve"> a</w:t>
      </w:r>
      <w:r w:rsidR="0028286F">
        <w:rPr>
          <w:b/>
          <w:lang w:val="en-GB"/>
        </w:rPr>
        <w:t>.</w:t>
      </w:r>
      <w:r w:rsidRPr="00DB020A">
        <w:rPr>
          <w:lang w:val="en-GB"/>
        </w:rPr>
        <w:t xml:space="preserve"> </w:t>
      </w:r>
      <w:r>
        <w:rPr>
          <w:lang w:val="en-GB"/>
        </w:rPr>
        <w:t xml:space="preserve">Changes in </w:t>
      </w:r>
      <w:r w:rsidR="00FF3EDE">
        <w:rPr>
          <w:lang w:val="en-GB"/>
        </w:rPr>
        <w:t xml:space="preserve">standardised </w:t>
      </w:r>
      <w:r w:rsidR="009366C9">
        <w:rPr>
          <w:lang w:val="en-GB"/>
        </w:rPr>
        <w:t xml:space="preserve">neighbour </w:t>
      </w:r>
      <w:r>
        <w:rPr>
          <w:lang w:val="en-GB"/>
        </w:rPr>
        <w:t xml:space="preserve">trait effects </w:t>
      </w:r>
      <w:r w:rsidR="009366C9">
        <w:rPr>
          <w:lang w:val="en-GB"/>
        </w:rPr>
        <w:t xml:space="preserve">on cone production </w:t>
      </w:r>
      <w:r>
        <w:rPr>
          <w:lang w:val="en-GB"/>
        </w:rPr>
        <w:t xml:space="preserve">over time. </w:t>
      </w:r>
      <w:r w:rsidR="00B7118D">
        <w:rPr>
          <w:lang w:val="en-GB"/>
        </w:rPr>
        <w:t>I</w:t>
      </w:r>
      <w:r>
        <w:rPr>
          <w:lang w:val="en-GB"/>
        </w:rPr>
        <w:t>ntercept</w:t>
      </w:r>
      <w:r w:rsidR="00B7118D">
        <w:rPr>
          <w:lang w:val="en-GB"/>
        </w:rPr>
        <w:t xml:space="preserve"> is the </w:t>
      </w:r>
      <w:r>
        <w:rPr>
          <w:lang w:val="en-GB"/>
        </w:rPr>
        <w:t xml:space="preserve">effect of a heterospecific nonsprouter with average </w:t>
      </w:r>
      <w:r w:rsidR="00B7118D">
        <w:rPr>
          <w:lang w:val="en-GB"/>
        </w:rPr>
        <w:t xml:space="preserve">neighbour </w:t>
      </w:r>
      <w:r>
        <w:rPr>
          <w:lang w:val="en-GB"/>
        </w:rPr>
        <w:t>tra</w:t>
      </w:r>
      <w:r w:rsidR="00B7118D">
        <w:rPr>
          <w:lang w:val="en-GB"/>
        </w:rPr>
        <w:t xml:space="preserve">it values. </w:t>
      </w:r>
    </w:p>
    <w:p w14:paraId="7EAF1451" w14:textId="1077CF52" w:rsidR="0052426F" w:rsidRPr="0028286F" w:rsidRDefault="00130F11" w:rsidP="0052426F">
      <w:pPr>
        <w:keepNext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/>
        <w:rPr>
          <w:lang w:val="en-GB"/>
        </w:rPr>
      </w:pPr>
      <w:r w:rsidRPr="00130F11">
        <w:rPr>
          <w:noProof/>
          <w:lang w:eastAsia="de-DE"/>
        </w:rPr>
        <w:lastRenderedPageBreak/>
        <w:drawing>
          <wp:inline distT="0" distB="0" distL="0" distR="0" wp14:anchorId="75659EE8" wp14:editId="31AC8544">
            <wp:extent cx="5181600" cy="3658967"/>
            <wp:effectExtent l="0" t="0" r="0" b="0"/>
            <wp:docPr id="5" name="Grafik 5" descr="D:\ProteaModel\Data\WP1_final\Analysis\Full_models\Plots_corrected_version\traits_over_time_seed_se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roteaModel\Data\WP1_final\Analysis\Full_models\Plots_corrected_version\traits_over_time_seed_set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7637" cy="3663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AB745F" w14:textId="5E6D21DE" w:rsidR="0052426F" w:rsidRPr="00B7118D" w:rsidRDefault="0052426F" w:rsidP="00130F11">
      <w:pPr>
        <w:pStyle w:val="Beschriftung"/>
        <w:rPr>
          <w:rFonts w:ascii="Lucida Console" w:eastAsia="Times New Roman" w:hAnsi="Lucida Console" w:cs="Courier New"/>
          <w:noProof/>
          <w:color w:val="000000"/>
          <w:sz w:val="20"/>
          <w:szCs w:val="20"/>
          <w:lang w:val="en-GB" w:eastAsia="de-DE"/>
        </w:rPr>
      </w:pPr>
      <w:r w:rsidRPr="00B7118D">
        <w:rPr>
          <w:b/>
          <w:lang w:val="en-GB"/>
        </w:rPr>
        <w:t xml:space="preserve">Figure </w:t>
      </w:r>
      <w:r w:rsidR="00B7118D" w:rsidRPr="00B7118D">
        <w:rPr>
          <w:b/>
          <w:lang w:val="en-GB"/>
        </w:rPr>
        <w:t>S</w:t>
      </w:r>
      <w:r w:rsidRPr="00B7118D">
        <w:rPr>
          <w:b/>
          <w:lang w:val="en-GB"/>
        </w:rPr>
        <w:t>2</w:t>
      </w:r>
      <w:r w:rsidR="009366C9">
        <w:rPr>
          <w:b/>
          <w:lang w:val="en-GB"/>
        </w:rPr>
        <w:t xml:space="preserve"> b</w:t>
      </w:r>
      <w:r w:rsidR="00B7118D" w:rsidRPr="00B7118D">
        <w:rPr>
          <w:b/>
          <w:lang w:val="en-GB"/>
        </w:rPr>
        <w:t>.</w:t>
      </w:r>
      <w:r w:rsidR="009366C9">
        <w:rPr>
          <w:lang w:val="en-GB"/>
        </w:rPr>
        <w:t xml:space="preserve"> Changes in </w:t>
      </w:r>
      <w:r w:rsidR="00FF3EDE">
        <w:rPr>
          <w:lang w:val="en-GB"/>
        </w:rPr>
        <w:t xml:space="preserve">standardised </w:t>
      </w:r>
      <w:r w:rsidR="009366C9">
        <w:rPr>
          <w:lang w:val="en-GB"/>
        </w:rPr>
        <w:t>neighbour trait effects on seed set over time. Intercept is the effect of a heterospecific nonsprouter with average neighbour trait values.</w:t>
      </w:r>
    </w:p>
    <w:p w14:paraId="559C12CA" w14:textId="35D31026" w:rsidR="0052426F" w:rsidRPr="00B7118D" w:rsidRDefault="00130F11" w:rsidP="0052426F">
      <w:pPr>
        <w:keepNext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/>
        <w:rPr>
          <w:lang w:val="en-GB"/>
        </w:rPr>
      </w:pPr>
      <w:r w:rsidRPr="00130F11">
        <w:rPr>
          <w:noProof/>
          <w:lang w:eastAsia="de-DE"/>
        </w:rPr>
        <w:drawing>
          <wp:inline distT="0" distB="0" distL="0" distR="0" wp14:anchorId="5EE32C78" wp14:editId="20114684">
            <wp:extent cx="5467422" cy="3860800"/>
            <wp:effectExtent l="0" t="0" r="0" b="6350"/>
            <wp:docPr id="6" name="Grafik 6" descr="D:\ProteaModel\Data\WP1_final\Analysis\Full_models\Plots_corrected_version\traits_over_time_sur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ProteaModel\Data\WP1_final\Analysis\Full_models\Plots_corrected_version\traits_over_time_surv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9681" cy="3862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89A4A6" w14:textId="0BEBBAFA" w:rsidR="0052426F" w:rsidRPr="00B7118D" w:rsidRDefault="0052426F" w:rsidP="00130F11">
      <w:pPr>
        <w:pStyle w:val="Beschriftung"/>
        <w:rPr>
          <w:rFonts w:ascii="Lucida Console" w:eastAsia="Times New Roman" w:hAnsi="Lucida Console" w:cs="Courier New"/>
          <w:noProof/>
          <w:color w:val="000000"/>
          <w:sz w:val="20"/>
          <w:szCs w:val="20"/>
          <w:lang w:val="en-GB" w:eastAsia="de-DE"/>
        </w:rPr>
      </w:pPr>
      <w:r w:rsidRPr="00B7118D">
        <w:rPr>
          <w:b/>
          <w:lang w:val="en-GB"/>
        </w:rPr>
        <w:t xml:space="preserve">Figure </w:t>
      </w:r>
      <w:r w:rsidR="00B7118D" w:rsidRPr="00B7118D">
        <w:rPr>
          <w:b/>
          <w:lang w:val="en-GB"/>
        </w:rPr>
        <w:t>S2</w:t>
      </w:r>
      <w:r w:rsidR="009366C9">
        <w:rPr>
          <w:b/>
          <w:lang w:val="en-GB"/>
        </w:rPr>
        <w:t xml:space="preserve"> c</w:t>
      </w:r>
      <w:r w:rsidR="00B7118D" w:rsidRPr="00B7118D">
        <w:rPr>
          <w:b/>
          <w:lang w:val="en-GB"/>
        </w:rPr>
        <w:t>.</w:t>
      </w:r>
      <w:r w:rsidR="00B7118D">
        <w:rPr>
          <w:lang w:val="en-GB"/>
        </w:rPr>
        <w:t xml:space="preserve"> </w:t>
      </w:r>
      <w:r w:rsidR="009366C9">
        <w:rPr>
          <w:lang w:val="en-GB"/>
        </w:rPr>
        <w:t xml:space="preserve">Changes in </w:t>
      </w:r>
      <w:r w:rsidR="00FF3EDE">
        <w:rPr>
          <w:lang w:val="en-GB"/>
        </w:rPr>
        <w:t xml:space="preserve">standardised </w:t>
      </w:r>
      <w:r w:rsidR="009366C9">
        <w:rPr>
          <w:lang w:val="en-GB"/>
        </w:rPr>
        <w:t>neighbour trait effects on seed survival over time. Intercept is the effect of a heterospecific nonsprouter with average neighbour trait values.</w:t>
      </w:r>
    </w:p>
    <w:p w14:paraId="6B7F6E76" w14:textId="27DBB541" w:rsidR="0052426F" w:rsidRPr="003A3E39" w:rsidRDefault="0052426F" w:rsidP="003A3E39">
      <w:pPr>
        <w:pStyle w:val="berschrift2"/>
        <w:rPr>
          <w:rFonts w:eastAsia="Times New Roman" w:cstheme="minorHAnsi"/>
          <w:color w:val="000000"/>
          <w:sz w:val="28"/>
          <w:szCs w:val="28"/>
          <w:lang w:val="en-GB" w:eastAsia="de-DE"/>
        </w:rPr>
      </w:pPr>
      <w:r w:rsidRPr="00047BDC">
        <w:rPr>
          <w:rFonts w:eastAsia="Times New Roman"/>
          <w:lang w:val="en-GB" w:eastAsia="de-DE"/>
        </w:rPr>
        <w:lastRenderedPageBreak/>
        <w:t>Correlations between log-transformed trait values</w:t>
      </w:r>
    </w:p>
    <w:p w14:paraId="12BD9856" w14:textId="37EA1A9A" w:rsidR="0052426F" w:rsidRPr="00C244A6" w:rsidRDefault="00360921" w:rsidP="00FF3EDE">
      <w:pPr>
        <w:keepNext/>
        <w:spacing w:after="0"/>
        <w:rPr>
          <w:lang w:val="en-GB"/>
        </w:rPr>
      </w:pPr>
      <w:r w:rsidRPr="00360921">
        <w:rPr>
          <w:noProof/>
          <w:lang w:eastAsia="de-DE"/>
        </w:rPr>
        <w:drawing>
          <wp:inline distT="0" distB="0" distL="0" distR="0" wp14:anchorId="6A9FE028" wp14:editId="73291BF6">
            <wp:extent cx="5760720" cy="5229356"/>
            <wp:effectExtent l="0" t="0" r="0" b="9525"/>
            <wp:docPr id="1" name="Grafik 1" descr="D:\ProteaModel\Data\WP1_final\Analysis\Full_models\Plots_corrected_version\Trait_correlation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oteaModel\Data\WP1_final\Analysis\Full_models\Plots_corrected_version\Trait_correlations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229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9CB46" w14:textId="7DAD4A48" w:rsidR="0052426F" w:rsidRPr="006D4BAC" w:rsidRDefault="0052426F" w:rsidP="008A77F1">
      <w:pPr>
        <w:pStyle w:val="Beschriftung"/>
        <w:rPr>
          <w:lang w:val="en-GB"/>
        </w:rPr>
      </w:pPr>
      <w:r w:rsidRPr="008A77F1">
        <w:rPr>
          <w:b/>
          <w:lang w:val="en-GB"/>
        </w:rPr>
        <w:t xml:space="preserve">Figure </w:t>
      </w:r>
      <w:r w:rsidR="008A77F1" w:rsidRPr="008A77F1">
        <w:rPr>
          <w:b/>
          <w:lang w:val="en-GB"/>
        </w:rPr>
        <w:t>S</w:t>
      </w:r>
      <w:r w:rsidR="00DB26E9">
        <w:rPr>
          <w:b/>
          <w:lang w:val="en-GB"/>
        </w:rPr>
        <w:t>3</w:t>
      </w:r>
      <w:r w:rsidR="008A77F1">
        <w:rPr>
          <w:b/>
          <w:lang w:val="en-GB"/>
        </w:rPr>
        <w:t>.</w:t>
      </w:r>
      <w:r w:rsidRPr="006D4BAC">
        <w:rPr>
          <w:noProof/>
          <w:lang w:val="en-GB"/>
        </w:rPr>
        <w:t xml:space="preserve"> Pearson correlations between the log-</w:t>
      </w:r>
      <w:r>
        <w:rPr>
          <w:noProof/>
          <w:lang w:val="en-GB"/>
        </w:rPr>
        <w:t>transformed</w:t>
      </w:r>
      <w:r w:rsidR="009366C9">
        <w:rPr>
          <w:noProof/>
          <w:lang w:val="en-GB"/>
        </w:rPr>
        <w:t xml:space="preserve"> </w:t>
      </w:r>
      <w:r w:rsidR="00360921">
        <w:rPr>
          <w:noProof/>
          <w:lang w:val="en-GB"/>
        </w:rPr>
        <w:t xml:space="preserve">species-level </w:t>
      </w:r>
      <w:r w:rsidR="00902EC3">
        <w:rPr>
          <w:noProof/>
          <w:lang w:val="en-GB"/>
        </w:rPr>
        <w:t xml:space="preserve">median </w:t>
      </w:r>
      <w:r w:rsidR="009366C9">
        <w:rPr>
          <w:noProof/>
          <w:lang w:val="en-GB"/>
        </w:rPr>
        <w:t>functional</w:t>
      </w:r>
      <w:r>
        <w:rPr>
          <w:noProof/>
          <w:lang w:val="en-GB"/>
        </w:rPr>
        <w:t xml:space="preserve"> trait</w:t>
      </w:r>
      <w:r w:rsidR="00BE2370">
        <w:rPr>
          <w:noProof/>
          <w:lang w:val="en-GB"/>
        </w:rPr>
        <w:t xml:space="preserve"> values</w:t>
      </w:r>
      <w:r>
        <w:rPr>
          <w:noProof/>
          <w:lang w:val="en-GB"/>
        </w:rPr>
        <w:t xml:space="preserve"> of the 20 study species</w:t>
      </w:r>
      <w:r w:rsidR="009366C9">
        <w:rPr>
          <w:noProof/>
          <w:lang w:val="en-GB"/>
        </w:rPr>
        <w:t xml:space="preserve"> included in the study</w:t>
      </w:r>
      <w:r>
        <w:rPr>
          <w:noProof/>
          <w:lang w:val="en-GB"/>
        </w:rPr>
        <w:t xml:space="preserve">. </w:t>
      </w:r>
    </w:p>
    <w:p w14:paraId="57480077" w14:textId="77777777" w:rsidR="0052426F" w:rsidRDefault="0052426F" w:rsidP="0052426F">
      <w:pPr>
        <w:rPr>
          <w:rFonts w:ascii="Lucida Console" w:eastAsia="Times New Roman" w:hAnsi="Lucida Console" w:cs="Courier New"/>
          <w:color w:val="000000"/>
          <w:sz w:val="20"/>
          <w:szCs w:val="20"/>
          <w:lang w:val="en-GB" w:eastAsia="de-DE"/>
        </w:rPr>
      </w:pPr>
      <w:r w:rsidRPr="00303676">
        <w:rPr>
          <w:rFonts w:ascii="Lucida Console" w:eastAsia="Times New Roman" w:hAnsi="Lucida Console" w:cs="Courier New"/>
          <w:color w:val="000000"/>
          <w:sz w:val="20"/>
          <w:szCs w:val="20"/>
          <w:lang w:val="en-GB" w:eastAsia="de-DE"/>
        </w:rPr>
        <w:t xml:space="preserve"> </w:t>
      </w:r>
    </w:p>
    <w:p w14:paraId="1978BB56" w14:textId="77777777" w:rsidR="00FF3EDE" w:rsidRDefault="00FF3EDE">
      <w:pPr>
        <w:spacing w:line="259" w:lineRule="auto"/>
        <w:rPr>
          <w:rFonts w:asciiTheme="majorHAnsi" w:eastAsiaTheme="majorEastAsia" w:hAnsiTheme="majorHAnsi" w:cstheme="majorBidi"/>
          <w:i/>
          <w:sz w:val="26"/>
          <w:szCs w:val="26"/>
          <w:lang w:val="en-GB"/>
        </w:rPr>
      </w:pPr>
      <w:r>
        <w:rPr>
          <w:lang w:val="en-GB"/>
        </w:rPr>
        <w:br w:type="page"/>
      </w:r>
    </w:p>
    <w:p w14:paraId="4524ACA5" w14:textId="6D70BFBE" w:rsidR="00902EC3" w:rsidRDefault="00902EC3" w:rsidP="0052426F">
      <w:pPr>
        <w:pStyle w:val="berschrift2"/>
        <w:rPr>
          <w:lang w:val="en-GB"/>
        </w:rPr>
      </w:pPr>
      <w:r>
        <w:rPr>
          <w:lang w:val="en-GB"/>
        </w:rPr>
        <w:lastRenderedPageBreak/>
        <w:t>Site information table</w:t>
      </w:r>
    </w:p>
    <w:p w14:paraId="469E8F88" w14:textId="364DE211" w:rsidR="005E77F0" w:rsidRPr="005E77F0" w:rsidRDefault="00562393" w:rsidP="005E77F0">
      <w:pPr>
        <w:pStyle w:val="Beschriftung"/>
        <w:rPr>
          <w:lang w:val="en-GB"/>
        </w:rPr>
      </w:pPr>
      <w:r>
        <w:rPr>
          <w:b/>
          <w:lang w:val="en-GB"/>
        </w:rPr>
        <w:t>Table S3</w:t>
      </w:r>
      <w:r w:rsidR="005E77F0" w:rsidRPr="005E77F0">
        <w:rPr>
          <w:b/>
          <w:lang w:val="en-GB"/>
        </w:rPr>
        <w:t>.</w:t>
      </w:r>
      <w:r w:rsidR="005E77F0">
        <w:rPr>
          <w:lang w:val="en-GB"/>
        </w:rPr>
        <w:t xml:space="preserve"> Post-fire </w:t>
      </w:r>
      <w:proofErr w:type="gramStart"/>
      <w:r w:rsidR="005E77F0">
        <w:rPr>
          <w:lang w:val="en-GB"/>
        </w:rPr>
        <w:t>stand</w:t>
      </w:r>
      <w:proofErr w:type="gramEnd"/>
      <w:r w:rsidR="005E77F0">
        <w:rPr>
          <w:lang w:val="en-GB"/>
        </w:rPr>
        <w:t xml:space="preserve"> ages, number of individual</w:t>
      </w:r>
      <w:r w:rsidR="00C244A6">
        <w:rPr>
          <w:lang w:val="en-GB"/>
        </w:rPr>
        <w:t>s</w:t>
      </w:r>
      <w:r w:rsidR="005E77F0">
        <w:rPr>
          <w:lang w:val="en-GB"/>
        </w:rPr>
        <w:t xml:space="preserve"> and number of species for each of the 19 sites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13"/>
        <w:gridCol w:w="2551"/>
        <w:gridCol w:w="2552"/>
        <w:gridCol w:w="2410"/>
      </w:tblGrid>
      <w:tr w:rsidR="005E77F0" w:rsidRPr="00AD33B4" w14:paraId="61DE61D2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71616C85" w14:textId="77777777" w:rsidR="00AD33B4" w:rsidRPr="00AD33B4" w:rsidRDefault="00AD33B4" w:rsidP="00AD33B4">
            <w:pPr>
              <w:spacing w:line="240" w:lineRule="auto"/>
              <w:rPr>
                <w:b/>
              </w:rPr>
            </w:pPr>
            <w:r w:rsidRPr="00AD33B4">
              <w:rPr>
                <w:b/>
              </w:rPr>
              <w:t>Site</w:t>
            </w:r>
          </w:p>
        </w:tc>
        <w:tc>
          <w:tcPr>
            <w:tcW w:w="2551" w:type="dxa"/>
            <w:noWrap/>
            <w:hideMark/>
          </w:tcPr>
          <w:p w14:paraId="418D20DA" w14:textId="77777777" w:rsidR="00AD33B4" w:rsidRPr="00AD33B4" w:rsidRDefault="00AD33B4" w:rsidP="00AD33B4">
            <w:pPr>
              <w:spacing w:line="240" w:lineRule="auto"/>
              <w:rPr>
                <w:b/>
              </w:rPr>
            </w:pPr>
            <w:r w:rsidRPr="00AD33B4">
              <w:rPr>
                <w:b/>
              </w:rPr>
              <w:t>Post-</w:t>
            </w:r>
            <w:proofErr w:type="spellStart"/>
            <w:r w:rsidRPr="00AD33B4">
              <w:rPr>
                <w:b/>
              </w:rPr>
              <w:t>fire</w:t>
            </w:r>
            <w:proofErr w:type="spellEnd"/>
            <w:r w:rsidRPr="00AD33B4">
              <w:rPr>
                <w:b/>
              </w:rPr>
              <w:t xml:space="preserve"> stand </w:t>
            </w:r>
            <w:proofErr w:type="spellStart"/>
            <w:r w:rsidRPr="00AD33B4">
              <w:rPr>
                <w:b/>
              </w:rPr>
              <w:t>age</w:t>
            </w:r>
            <w:proofErr w:type="spellEnd"/>
          </w:p>
        </w:tc>
        <w:tc>
          <w:tcPr>
            <w:tcW w:w="2552" w:type="dxa"/>
            <w:noWrap/>
            <w:hideMark/>
          </w:tcPr>
          <w:p w14:paraId="5E3232D2" w14:textId="77777777" w:rsidR="00AD33B4" w:rsidRPr="00AD33B4" w:rsidRDefault="00AD33B4" w:rsidP="00AD33B4">
            <w:pPr>
              <w:spacing w:line="240" w:lineRule="auto"/>
              <w:rPr>
                <w:b/>
              </w:rPr>
            </w:pPr>
            <w:proofErr w:type="spellStart"/>
            <w:r w:rsidRPr="00AD33B4">
              <w:rPr>
                <w:b/>
              </w:rPr>
              <w:t>No</w:t>
            </w:r>
            <w:proofErr w:type="spellEnd"/>
            <w:r w:rsidRPr="00AD33B4">
              <w:rPr>
                <w:b/>
              </w:rPr>
              <w:t xml:space="preserve">. </w:t>
            </w:r>
            <w:proofErr w:type="spellStart"/>
            <w:r w:rsidRPr="00AD33B4">
              <w:rPr>
                <w:b/>
              </w:rPr>
              <w:t>of</w:t>
            </w:r>
            <w:proofErr w:type="spellEnd"/>
            <w:r w:rsidRPr="00AD33B4">
              <w:rPr>
                <w:b/>
              </w:rPr>
              <w:t xml:space="preserve"> </w:t>
            </w:r>
            <w:proofErr w:type="spellStart"/>
            <w:r w:rsidRPr="00AD33B4">
              <w:rPr>
                <w:b/>
              </w:rPr>
              <w:t>individuals</w:t>
            </w:r>
            <w:proofErr w:type="spellEnd"/>
          </w:p>
        </w:tc>
        <w:tc>
          <w:tcPr>
            <w:tcW w:w="2410" w:type="dxa"/>
            <w:noWrap/>
            <w:hideMark/>
          </w:tcPr>
          <w:p w14:paraId="46D48425" w14:textId="77777777" w:rsidR="00AD33B4" w:rsidRPr="00AD33B4" w:rsidRDefault="00AD33B4" w:rsidP="00AD33B4">
            <w:pPr>
              <w:spacing w:line="240" w:lineRule="auto"/>
              <w:rPr>
                <w:b/>
              </w:rPr>
            </w:pPr>
            <w:proofErr w:type="spellStart"/>
            <w:r w:rsidRPr="00AD33B4">
              <w:rPr>
                <w:b/>
              </w:rPr>
              <w:t>No</w:t>
            </w:r>
            <w:proofErr w:type="spellEnd"/>
            <w:r w:rsidRPr="00AD33B4">
              <w:rPr>
                <w:b/>
              </w:rPr>
              <w:t xml:space="preserve">. </w:t>
            </w:r>
            <w:proofErr w:type="spellStart"/>
            <w:r w:rsidRPr="00AD33B4">
              <w:rPr>
                <w:b/>
              </w:rPr>
              <w:t>of</w:t>
            </w:r>
            <w:proofErr w:type="spellEnd"/>
            <w:r w:rsidRPr="00AD33B4">
              <w:rPr>
                <w:b/>
              </w:rPr>
              <w:t xml:space="preserve"> </w:t>
            </w:r>
            <w:proofErr w:type="spellStart"/>
            <w:r w:rsidRPr="00AD33B4">
              <w:rPr>
                <w:b/>
              </w:rPr>
              <w:t>species</w:t>
            </w:r>
            <w:proofErr w:type="spellEnd"/>
          </w:p>
        </w:tc>
      </w:tr>
      <w:tr w:rsidR="005E77F0" w:rsidRPr="00AD33B4" w14:paraId="764507BC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2B5BA216" w14:textId="77777777" w:rsidR="00AD33B4" w:rsidRPr="00AD33B4" w:rsidRDefault="00AD33B4" w:rsidP="00AD33B4">
            <w:pPr>
              <w:spacing w:line="240" w:lineRule="auto"/>
            </w:pPr>
            <w:r w:rsidRPr="00AD33B4">
              <w:t>cere_1</w:t>
            </w:r>
          </w:p>
        </w:tc>
        <w:tc>
          <w:tcPr>
            <w:tcW w:w="2551" w:type="dxa"/>
            <w:noWrap/>
            <w:hideMark/>
          </w:tcPr>
          <w:p w14:paraId="7565F5F0" w14:textId="77777777" w:rsidR="00AD33B4" w:rsidRPr="00AD33B4" w:rsidRDefault="00AD33B4" w:rsidP="00AD33B4">
            <w:pPr>
              <w:spacing w:line="240" w:lineRule="auto"/>
            </w:pPr>
            <w:r w:rsidRPr="00AD33B4">
              <w:t>5</w:t>
            </w:r>
          </w:p>
        </w:tc>
        <w:tc>
          <w:tcPr>
            <w:tcW w:w="2552" w:type="dxa"/>
            <w:noWrap/>
            <w:hideMark/>
          </w:tcPr>
          <w:p w14:paraId="6398F11F" w14:textId="77777777" w:rsidR="00AD33B4" w:rsidRPr="00AD33B4" w:rsidRDefault="00AD33B4" w:rsidP="00AD33B4">
            <w:pPr>
              <w:spacing w:line="240" w:lineRule="auto"/>
            </w:pPr>
            <w:r w:rsidRPr="00AD33B4">
              <w:t>10813</w:t>
            </w:r>
          </w:p>
        </w:tc>
        <w:tc>
          <w:tcPr>
            <w:tcW w:w="2410" w:type="dxa"/>
            <w:noWrap/>
            <w:hideMark/>
          </w:tcPr>
          <w:p w14:paraId="7D6712B1" w14:textId="77777777" w:rsidR="00AD33B4" w:rsidRPr="00AD33B4" w:rsidRDefault="00AD33B4" w:rsidP="00AD33B4">
            <w:pPr>
              <w:spacing w:line="240" w:lineRule="auto"/>
            </w:pPr>
            <w:r w:rsidRPr="00AD33B4">
              <w:t>5</w:t>
            </w:r>
          </w:p>
        </w:tc>
      </w:tr>
      <w:tr w:rsidR="005E77F0" w:rsidRPr="00AD33B4" w14:paraId="05EA6352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5146A5D1" w14:textId="77777777" w:rsidR="00AD33B4" w:rsidRPr="00AD33B4" w:rsidRDefault="00AD33B4" w:rsidP="00AD33B4">
            <w:pPr>
              <w:spacing w:line="240" w:lineRule="auto"/>
            </w:pPr>
            <w:r w:rsidRPr="00AD33B4">
              <w:t>cool_1</w:t>
            </w:r>
          </w:p>
        </w:tc>
        <w:tc>
          <w:tcPr>
            <w:tcW w:w="2551" w:type="dxa"/>
            <w:noWrap/>
            <w:hideMark/>
          </w:tcPr>
          <w:p w14:paraId="1E5419C5" w14:textId="77777777" w:rsidR="00AD33B4" w:rsidRPr="00AD33B4" w:rsidRDefault="00AD33B4" w:rsidP="00AD33B4">
            <w:pPr>
              <w:spacing w:line="240" w:lineRule="auto"/>
            </w:pPr>
            <w:r w:rsidRPr="00AD33B4">
              <w:t>27</w:t>
            </w:r>
          </w:p>
        </w:tc>
        <w:tc>
          <w:tcPr>
            <w:tcW w:w="2552" w:type="dxa"/>
            <w:noWrap/>
            <w:hideMark/>
          </w:tcPr>
          <w:p w14:paraId="1B6D620D" w14:textId="77777777" w:rsidR="00AD33B4" w:rsidRPr="00AD33B4" w:rsidRDefault="00AD33B4" w:rsidP="00AD33B4">
            <w:pPr>
              <w:spacing w:line="240" w:lineRule="auto"/>
            </w:pPr>
            <w:r w:rsidRPr="00AD33B4">
              <w:t>3406</w:t>
            </w:r>
          </w:p>
        </w:tc>
        <w:tc>
          <w:tcPr>
            <w:tcW w:w="2410" w:type="dxa"/>
            <w:noWrap/>
            <w:hideMark/>
          </w:tcPr>
          <w:p w14:paraId="4E574B23" w14:textId="77777777" w:rsidR="00AD33B4" w:rsidRPr="00AD33B4" w:rsidRDefault="00AD33B4" w:rsidP="00AD33B4">
            <w:pPr>
              <w:spacing w:line="240" w:lineRule="auto"/>
            </w:pPr>
            <w:r w:rsidRPr="00AD33B4">
              <w:t>3</w:t>
            </w:r>
          </w:p>
        </w:tc>
      </w:tr>
      <w:tr w:rsidR="005E77F0" w:rsidRPr="00AD33B4" w14:paraId="66D653C6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0BF0FFF5" w14:textId="77777777" w:rsidR="00AD33B4" w:rsidRPr="00AD33B4" w:rsidRDefault="00AD33B4" w:rsidP="00AD33B4">
            <w:pPr>
              <w:spacing w:line="240" w:lineRule="auto"/>
            </w:pPr>
            <w:r w:rsidRPr="00AD33B4">
              <w:t>cool_2</w:t>
            </w:r>
          </w:p>
        </w:tc>
        <w:tc>
          <w:tcPr>
            <w:tcW w:w="2551" w:type="dxa"/>
            <w:noWrap/>
            <w:hideMark/>
          </w:tcPr>
          <w:p w14:paraId="37981233" w14:textId="77777777" w:rsidR="00AD33B4" w:rsidRPr="00AD33B4" w:rsidRDefault="00AD33B4" w:rsidP="00AD33B4">
            <w:pPr>
              <w:spacing w:line="240" w:lineRule="auto"/>
            </w:pPr>
            <w:r w:rsidRPr="00AD33B4">
              <w:t>27</w:t>
            </w:r>
          </w:p>
        </w:tc>
        <w:tc>
          <w:tcPr>
            <w:tcW w:w="2552" w:type="dxa"/>
            <w:noWrap/>
            <w:hideMark/>
          </w:tcPr>
          <w:p w14:paraId="5FFF1135" w14:textId="77777777" w:rsidR="00AD33B4" w:rsidRPr="00AD33B4" w:rsidRDefault="00AD33B4" w:rsidP="00AD33B4">
            <w:pPr>
              <w:spacing w:line="240" w:lineRule="auto"/>
            </w:pPr>
            <w:r w:rsidRPr="00AD33B4">
              <w:t>1583</w:t>
            </w:r>
          </w:p>
        </w:tc>
        <w:tc>
          <w:tcPr>
            <w:tcW w:w="2410" w:type="dxa"/>
            <w:noWrap/>
            <w:hideMark/>
          </w:tcPr>
          <w:p w14:paraId="5744008F" w14:textId="77777777" w:rsidR="00AD33B4" w:rsidRPr="00AD33B4" w:rsidRDefault="00AD33B4" w:rsidP="00AD33B4">
            <w:pPr>
              <w:spacing w:line="240" w:lineRule="auto"/>
            </w:pPr>
            <w:r w:rsidRPr="00AD33B4">
              <w:t>3</w:t>
            </w:r>
          </w:p>
        </w:tc>
      </w:tr>
      <w:tr w:rsidR="005E77F0" w:rsidRPr="00AD33B4" w14:paraId="43AA941E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4758CD5D" w14:textId="77777777" w:rsidR="00AD33B4" w:rsidRPr="00AD33B4" w:rsidRDefault="00AD33B4" w:rsidP="00AD33B4">
            <w:pPr>
              <w:spacing w:line="240" w:lineRule="auto"/>
            </w:pPr>
            <w:r w:rsidRPr="00AD33B4">
              <w:t>fern_1</w:t>
            </w:r>
          </w:p>
        </w:tc>
        <w:tc>
          <w:tcPr>
            <w:tcW w:w="2551" w:type="dxa"/>
            <w:noWrap/>
            <w:hideMark/>
          </w:tcPr>
          <w:p w14:paraId="34CB3AFC" w14:textId="77777777" w:rsidR="00AD33B4" w:rsidRPr="00AD33B4" w:rsidRDefault="00AD33B4" w:rsidP="00AD33B4">
            <w:pPr>
              <w:spacing w:line="240" w:lineRule="auto"/>
            </w:pPr>
            <w:r w:rsidRPr="00AD33B4">
              <w:t>17</w:t>
            </w:r>
          </w:p>
        </w:tc>
        <w:tc>
          <w:tcPr>
            <w:tcW w:w="2552" w:type="dxa"/>
            <w:noWrap/>
            <w:hideMark/>
          </w:tcPr>
          <w:p w14:paraId="73A292FC" w14:textId="77777777" w:rsidR="00AD33B4" w:rsidRPr="00AD33B4" w:rsidRDefault="00AD33B4" w:rsidP="00AD33B4">
            <w:pPr>
              <w:spacing w:line="240" w:lineRule="auto"/>
            </w:pPr>
            <w:r w:rsidRPr="00AD33B4">
              <w:t>37253</w:t>
            </w:r>
          </w:p>
        </w:tc>
        <w:tc>
          <w:tcPr>
            <w:tcW w:w="2410" w:type="dxa"/>
            <w:noWrap/>
            <w:hideMark/>
          </w:tcPr>
          <w:p w14:paraId="3EEDCBA7" w14:textId="77777777" w:rsidR="00AD33B4" w:rsidRPr="00AD33B4" w:rsidRDefault="00AD33B4" w:rsidP="00AD33B4">
            <w:pPr>
              <w:spacing w:line="240" w:lineRule="auto"/>
            </w:pPr>
            <w:r w:rsidRPr="00AD33B4">
              <w:t>3</w:t>
            </w:r>
          </w:p>
        </w:tc>
      </w:tr>
      <w:tr w:rsidR="005E77F0" w:rsidRPr="00AD33B4" w14:paraId="428B9D63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0201238F" w14:textId="77777777" w:rsidR="00AD33B4" w:rsidRPr="00AD33B4" w:rsidRDefault="00AD33B4" w:rsidP="00AD33B4">
            <w:pPr>
              <w:spacing w:line="240" w:lineRule="auto"/>
            </w:pPr>
            <w:r w:rsidRPr="00AD33B4">
              <w:t>fern_2</w:t>
            </w:r>
          </w:p>
        </w:tc>
        <w:tc>
          <w:tcPr>
            <w:tcW w:w="2551" w:type="dxa"/>
            <w:noWrap/>
            <w:hideMark/>
          </w:tcPr>
          <w:p w14:paraId="00BDE491" w14:textId="77777777" w:rsidR="00AD33B4" w:rsidRPr="00AD33B4" w:rsidRDefault="00AD33B4" w:rsidP="00AD33B4">
            <w:pPr>
              <w:spacing w:line="240" w:lineRule="auto"/>
            </w:pPr>
            <w:r w:rsidRPr="00AD33B4">
              <w:t>16</w:t>
            </w:r>
          </w:p>
        </w:tc>
        <w:tc>
          <w:tcPr>
            <w:tcW w:w="2552" w:type="dxa"/>
            <w:noWrap/>
            <w:hideMark/>
          </w:tcPr>
          <w:p w14:paraId="0FF64A53" w14:textId="77777777" w:rsidR="00AD33B4" w:rsidRPr="00AD33B4" w:rsidRDefault="00AD33B4" w:rsidP="00AD33B4">
            <w:pPr>
              <w:spacing w:line="240" w:lineRule="auto"/>
            </w:pPr>
            <w:r w:rsidRPr="00AD33B4">
              <w:t>782</w:t>
            </w:r>
          </w:p>
        </w:tc>
        <w:tc>
          <w:tcPr>
            <w:tcW w:w="2410" w:type="dxa"/>
            <w:noWrap/>
            <w:hideMark/>
          </w:tcPr>
          <w:p w14:paraId="768E0CBD" w14:textId="77777777" w:rsidR="00AD33B4" w:rsidRPr="00AD33B4" w:rsidRDefault="00AD33B4" w:rsidP="00AD33B4">
            <w:pPr>
              <w:spacing w:line="240" w:lineRule="auto"/>
            </w:pPr>
            <w:r w:rsidRPr="00AD33B4">
              <w:t>5</w:t>
            </w:r>
          </w:p>
        </w:tc>
      </w:tr>
      <w:tr w:rsidR="005E77F0" w:rsidRPr="00AD33B4" w14:paraId="1722C908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0121AC38" w14:textId="77777777" w:rsidR="00AD33B4" w:rsidRPr="00AD33B4" w:rsidRDefault="00AD33B4" w:rsidP="00AD33B4">
            <w:pPr>
              <w:spacing w:line="240" w:lineRule="auto"/>
            </w:pPr>
            <w:r w:rsidRPr="00AD33B4">
              <w:t>flow_1</w:t>
            </w:r>
          </w:p>
        </w:tc>
        <w:tc>
          <w:tcPr>
            <w:tcW w:w="2551" w:type="dxa"/>
            <w:noWrap/>
            <w:hideMark/>
          </w:tcPr>
          <w:p w14:paraId="03D89E3D" w14:textId="77777777" w:rsidR="00AD33B4" w:rsidRPr="00AD33B4" w:rsidRDefault="00AD33B4" w:rsidP="00AD33B4">
            <w:pPr>
              <w:spacing w:line="240" w:lineRule="auto"/>
            </w:pPr>
            <w:r w:rsidRPr="00AD33B4">
              <w:t>12</w:t>
            </w:r>
          </w:p>
        </w:tc>
        <w:tc>
          <w:tcPr>
            <w:tcW w:w="2552" w:type="dxa"/>
            <w:noWrap/>
            <w:hideMark/>
          </w:tcPr>
          <w:p w14:paraId="283B3EFD" w14:textId="77777777" w:rsidR="00AD33B4" w:rsidRPr="00AD33B4" w:rsidRDefault="00AD33B4" w:rsidP="00AD33B4">
            <w:pPr>
              <w:spacing w:line="240" w:lineRule="auto"/>
            </w:pPr>
            <w:r w:rsidRPr="00AD33B4">
              <w:t>7400</w:t>
            </w:r>
          </w:p>
        </w:tc>
        <w:tc>
          <w:tcPr>
            <w:tcW w:w="2410" w:type="dxa"/>
            <w:noWrap/>
            <w:hideMark/>
          </w:tcPr>
          <w:p w14:paraId="03EC310F" w14:textId="77777777" w:rsidR="00AD33B4" w:rsidRPr="00AD33B4" w:rsidRDefault="00AD33B4" w:rsidP="00AD33B4">
            <w:pPr>
              <w:spacing w:line="240" w:lineRule="auto"/>
            </w:pPr>
            <w:r w:rsidRPr="00AD33B4">
              <w:t>8</w:t>
            </w:r>
          </w:p>
        </w:tc>
      </w:tr>
      <w:tr w:rsidR="005E77F0" w:rsidRPr="00AD33B4" w14:paraId="4A17009D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2C86F90F" w14:textId="77777777" w:rsidR="00AD33B4" w:rsidRPr="00AD33B4" w:rsidRDefault="00AD33B4" w:rsidP="00AD33B4">
            <w:pPr>
              <w:spacing w:line="240" w:lineRule="auto"/>
            </w:pPr>
            <w:r w:rsidRPr="00AD33B4">
              <w:t>groo_1</w:t>
            </w:r>
          </w:p>
        </w:tc>
        <w:tc>
          <w:tcPr>
            <w:tcW w:w="2551" w:type="dxa"/>
            <w:noWrap/>
            <w:hideMark/>
          </w:tcPr>
          <w:p w14:paraId="510D78AC" w14:textId="77777777" w:rsidR="00AD33B4" w:rsidRPr="00AD33B4" w:rsidRDefault="00AD33B4" w:rsidP="00AD33B4">
            <w:pPr>
              <w:spacing w:line="240" w:lineRule="auto"/>
            </w:pPr>
            <w:r w:rsidRPr="00AD33B4">
              <w:t>10.5</w:t>
            </w:r>
          </w:p>
        </w:tc>
        <w:tc>
          <w:tcPr>
            <w:tcW w:w="2552" w:type="dxa"/>
            <w:noWrap/>
            <w:hideMark/>
          </w:tcPr>
          <w:p w14:paraId="0CDB33DE" w14:textId="77777777" w:rsidR="00AD33B4" w:rsidRPr="00AD33B4" w:rsidRDefault="00AD33B4" w:rsidP="00AD33B4">
            <w:pPr>
              <w:spacing w:line="240" w:lineRule="auto"/>
            </w:pPr>
            <w:r w:rsidRPr="00AD33B4">
              <w:t>1670</w:t>
            </w:r>
          </w:p>
        </w:tc>
        <w:tc>
          <w:tcPr>
            <w:tcW w:w="2410" w:type="dxa"/>
            <w:noWrap/>
            <w:hideMark/>
          </w:tcPr>
          <w:p w14:paraId="5061917B" w14:textId="77777777" w:rsidR="00AD33B4" w:rsidRPr="00AD33B4" w:rsidRDefault="00AD33B4" w:rsidP="00AD33B4">
            <w:pPr>
              <w:spacing w:line="240" w:lineRule="auto"/>
            </w:pPr>
            <w:r w:rsidRPr="00AD33B4">
              <w:t>3</w:t>
            </w:r>
          </w:p>
        </w:tc>
      </w:tr>
      <w:tr w:rsidR="005E77F0" w:rsidRPr="00AD33B4" w14:paraId="0164D91C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6F7F5435" w14:textId="77777777" w:rsidR="00AD33B4" w:rsidRPr="00AD33B4" w:rsidRDefault="00AD33B4" w:rsidP="00AD33B4">
            <w:pPr>
              <w:spacing w:line="240" w:lineRule="auto"/>
            </w:pPr>
            <w:r w:rsidRPr="00AD33B4">
              <w:t>groo_4</w:t>
            </w:r>
          </w:p>
        </w:tc>
        <w:tc>
          <w:tcPr>
            <w:tcW w:w="2551" w:type="dxa"/>
            <w:noWrap/>
            <w:hideMark/>
          </w:tcPr>
          <w:p w14:paraId="02CE78E8" w14:textId="77777777" w:rsidR="00AD33B4" w:rsidRPr="00AD33B4" w:rsidRDefault="00AD33B4" w:rsidP="00AD33B4">
            <w:pPr>
              <w:spacing w:line="240" w:lineRule="auto"/>
            </w:pPr>
            <w:r w:rsidRPr="00AD33B4">
              <w:t>10.5</w:t>
            </w:r>
          </w:p>
        </w:tc>
        <w:tc>
          <w:tcPr>
            <w:tcW w:w="2552" w:type="dxa"/>
            <w:noWrap/>
            <w:hideMark/>
          </w:tcPr>
          <w:p w14:paraId="4601154D" w14:textId="77777777" w:rsidR="00AD33B4" w:rsidRPr="00AD33B4" w:rsidRDefault="00AD33B4" w:rsidP="00AD33B4">
            <w:pPr>
              <w:spacing w:line="240" w:lineRule="auto"/>
            </w:pPr>
            <w:r w:rsidRPr="00AD33B4">
              <w:t>686</w:t>
            </w:r>
          </w:p>
        </w:tc>
        <w:tc>
          <w:tcPr>
            <w:tcW w:w="2410" w:type="dxa"/>
            <w:noWrap/>
            <w:hideMark/>
          </w:tcPr>
          <w:p w14:paraId="329B0D95" w14:textId="77777777" w:rsidR="00AD33B4" w:rsidRPr="00AD33B4" w:rsidRDefault="00AD33B4" w:rsidP="00AD33B4">
            <w:pPr>
              <w:spacing w:line="240" w:lineRule="auto"/>
            </w:pPr>
            <w:r w:rsidRPr="00AD33B4">
              <w:t>5</w:t>
            </w:r>
          </w:p>
        </w:tc>
      </w:tr>
      <w:tr w:rsidR="005E77F0" w:rsidRPr="00AD33B4" w14:paraId="03477D10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14E9C1B2" w14:textId="77777777" w:rsidR="00AD33B4" w:rsidRPr="00AD33B4" w:rsidRDefault="00AD33B4" w:rsidP="00AD33B4">
            <w:pPr>
              <w:spacing w:line="240" w:lineRule="auto"/>
            </w:pPr>
            <w:r w:rsidRPr="00AD33B4">
              <w:t>held_1</w:t>
            </w:r>
          </w:p>
        </w:tc>
        <w:tc>
          <w:tcPr>
            <w:tcW w:w="2551" w:type="dxa"/>
            <w:noWrap/>
            <w:hideMark/>
          </w:tcPr>
          <w:p w14:paraId="66B877D2" w14:textId="77777777" w:rsidR="00AD33B4" w:rsidRPr="00AD33B4" w:rsidRDefault="00AD33B4" w:rsidP="00AD33B4">
            <w:pPr>
              <w:spacing w:line="240" w:lineRule="auto"/>
            </w:pPr>
            <w:r w:rsidRPr="00AD33B4">
              <w:t>2.5</w:t>
            </w:r>
          </w:p>
        </w:tc>
        <w:tc>
          <w:tcPr>
            <w:tcW w:w="2552" w:type="dxa"/>
            <w:noWrap/>
            <w:hideMark/>
          </w:tcPr>
          <w:p w14:paraId="4DD9946F" w14:textId="77777777" w:rsidR="00AD33B4" w:rsidRPr="00AD33B4" w:rsidRDefault="00AD33B4" w:rsidP="00AD33B4">
            <w:pPr>
              <w:spacing w:line="240" w:lineRule="auto"/>
            </w:pPr>
            <w:r w:rsidRPr="00AD33B4">
              <w:t>15977</w:t>
            </w:r>
          </w:p>
        </w:tc>
        <w:tc>
          <w:tcPr>
            <w:tcW w:w="2410" w:type="dxa"/>
            <w:noWrap/>
            <w:hideMark/>
          </w:tcPr>
          <w:p w14:paraId="2F204017" w14:textId="77777777" w:rsidR="00AD33B4" w:rsidRPr="00AD33B4" w:rsidRDefault="00AD33B4" w:rsidP="00AD33B4">
            <w:pPr>
              <w:spacing w:line="240" w:lineRule="auto"/>
            </w:pPr>
            <w:r w:rsidRPr="00AD33B4">
              <w:t>7</w:t>
            </w:r>
          </w:p>
        </w:tc>
      </w:tr>
      <w:tr w:rsidR="005E77F0" w:rsidRPr="00AD33B4" w14:paraId="0B49A8A1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689585F5" w14:textId="77777777" w:rsidR="00AD33B4" w:rsidRPr="00AD33B4" w:rsidRDefault="00AD33B4" w:rsidP="00AD33B4">
            <w:pPr>
              <w:spacing w:line="240" w:lineRule="auto"/>
            </w:pPr>
            <w:r w:rsidRPr="00AD33B4">
              <w:t>heun_1</w:t>
            </w:r>
          </w:p>
        </w:tc>
        <w:tc>
          <w:tcPr>
            <w:tcW w:w="2551" w:type="dxa"/>
            <w:noWrap/>
            <w:hideMark/>
          </w:tcPr>
          <w:p w14:paraId="4B40FC38" w14:textId="77777777" w:rsidR="00AD33B4" w:rsidRPr="00AD33B4" w:rsidRDefault="00AD33B4" w:rsidP="00AD33B4">
            <w:pPr>
              <w:spacing w:line="240" w:lineRule="auto"/>
            </w:pPr>
            <w:r w:rsidRPr="00AD33B4">
              <w:t>16</w:t>
            </w:r>
          </w:p>
        </w:tc>
        <w:tc>
          <w:tcPr>
            <w:tcW w:w="2552" w:type="dxa"/>
            <w:noWrap/>
            <w:hideMark/>
          </w:tcPr>
          <w:p w14:paraId="1718D6A0" w14:textId="77777777" w:rsidR="00AD33B4" w:rsidRPr="00AD33B4" w:rsidRDefault="00AD33B4" w:rsidP="00AD33B4">
            <w:pPr>
              <w:spacing w:line="240" w:lineRule="auto"/>
            </w:pPr>
            <w:r w:rsidRPr="00AD33B4">
              <w:t>5668</w:t>
            </w:r>
          </w:p>
        </w:tc>
        <w:tc>
          <w:tcPr>
            <w:tcW w:w="2410" w:type="dxa"/>
            <w:noWrap/>
            <w:hideMark/>
          </w:tcPr>
          <w:p w14:paraId="2EEE6948" w14:textId="77777777" w:rsidR="00AD33B4" w:rsidRPr="00AD33B4" w:rsidRDefault="00AD33B4" w:rsidP="00AD33B4">
            <w:pPr>
              <w:spacing w:line="240" w:lineRule="auto"/>
            </w:pPr>
            <w:r w:rsidRPr="00AD33B4">
              <w:t>3</w:t>
            </w:r>
          </w:p>
        </w:tc>
      </w:tr>
      <w:tr w:rsidR="005E77F0" w:rsidRPr="00AD33B4" w14:paraId="3007657F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23D6E82E" w14:textId="77777777" w:rsidR="00AD33B4" w:rsidRPr="00AD33B4" w:rsidRDefault="00AD33B4" w:rsidP="00AD33B4">
            <w:pPr>
              <w:spacing w:line="240" w:lineRule="auto"/>
            </w:pPr>
            <w:r w:rsidRPr="00AD33B4">
              <w:t>jona_1</w:t>
            </w:r>
          </w:p>
        </w:tc>
        <w:tc>
          <w:tcPr>
            <w:tcW w:w="2551" w:type="dxa"/>
            <w:noWrap/>
            <w:hideMark/>
          </w:tcPr>
          <w:p w14:paraId="0695EF53" w14:textId="77777777" w:rsidR="00AD33B4" w:rsidRPr="00AD33B4" w:rsidRDefault="00AD33B4" w:rsidP="00AD33B4">
            <w:pPr>
              <w:spacing w:line="240" w:lineRule="auto"/>
            </w:pPr>
            <w:r w:rsidRPr="00AD33B4">
              <w:t>17</w:t>
            </w:r>
          </w:p>
        </w:tc>
        <w:tc>
          <w:tcPr>
            <w:tcW w:w="2552" w:type="dxa"/>
            <w:noWrap/>
            <w:hideMark/>
          </w:tcPr>
          <w:p w14:paraId="410B08FC" w14:textId="77777777" w:rsidR="00AD33B4" w:rsidRPr="00AD33B4" w:rsidRDefault="00AD33B4" w:rsidP="00AD33B4">
            <w:pPr>
              <w:spacing w:line="240" w:lineRule="auto"/>
            </w:pPr>
            <w:r w:rsidRPr="00AD33B4">
              <w:t>948</w:t>
            </w:r>
          </w:p>
        </w:tc>
        <w:tc>
          <w:tcPr>
            <w:tcW w:w="2410" w:type="dxa"/>
            <w:noWrap/>
            <w:hideMark/>
          </w:tcPr>
          <w:p w14:paraId="5F649079" w14:textId="77777777" w:rsidR="00AD33B4" w:rsidRPr="00AD33B4" w:rsidRDefault="00AD33B4" w:rsidP="00AD33B4">
            <w:pPr>
              <w:spacing w:line="240" w:lineRule="auto"/>
            </w:pPr>
            <w:r w:rsidRPr="00AD33B4">
              <w:t>3</w:t>
            </w:r>
          </w:p>
        </w:tc>
      </w:tr>
      <w:tr w:rsidR="005E77F0" w:rsidRPr="00AD33B4" w14:paraId="017295ED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26CD966D" w14:textId="77777777" w:rsidR="00AD33B4" w:rsidRPr="00AD33B4" w:rsidRDefault="00AD33B4" w:rsidP="00AD33B4">
            <w:pPr>
              <w:spacing w:line="240" w:lineRule="auto"/>
            </w:pPr>
            <w:r w:rsidRPr="00AD33B4">
              <w:t>jona_2</w:t>
            </w:r>
          </w:p>
        </w:tc>
        <w:tc>
          <w:tcPr>
            <w:tcW w:w="2551" w:type="dxa"/>
            <w:noWrap/>
            <w:hideMark/>
          </w:tcPr>
          <w:p w14:paraId="38108C8B" w14:textId="77777777" w:rsidR="00AD33B4" w:rsidRPr="00AD33B4" w:rsidRDefault="00AD33B4" w:rsidP="00AD33B4">
            <w:pPr>
              <w:spacing w:line="240" w:lineRule="auto"/>
            </w:pPr>
            <w:r w:rsidRPr="00AD33B4">
              <w:t>15</w:t>
            </w:r>
          </w:p>
        </w:tc>
        <w:tc>
          <w:tcPr>
            <w:tcW w:w="2552" w:type="dxa"/>
            <w:noWrap/>
            <w:hideMark/>
          </w:tcPr>
          <w:p w14:paraId="6DEC8C22" w14:textId="77777777" w:rsidR="00AD33B4" w:rsidRPr="00AD33B4" w:rsidRDefault="00AD33B4" w:rsidP="00AD33B4">
            <w:pPr>
              <w:spacing w:line="240" w:lineRule="auto"/>
            </w:pPr>
            <w:r w:rsidRPr="00AD33B4">
              <w:t>6611</w:t>
            </w:r>
          </w:p>
        </w:tc>
        <w:tc>
          <w:tcPr>
            <w:tcW w:w="2410" w:type="dxa"/>
            <w:noWrap/>
            <w:hideMark/>
          </w:tcPr>
          <w:p w14:paraId="26C8D3D0" w14:textId="77777777" w:rsidR="00AD33B4" w:rsidRPr="00AD33B4" w:rsidRDefault="00AD33B4" w:rsidP="00AD33B4">
            <w:pPr>
              <w:spacing w:line="240" w:lineRule="auto"/>
            </w:pPr>
            <w:r w:rsidRPr="00AD33B4">
              <w:t>3</w:t>
            </w:r>
          </w:p>
        </w:tc>
      </w:tr>
      <w:tr w:rsidR="005E77F0" w:rsidRPr="00AD33B4" w14:paraId="07854AA6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23EE63E4" w14:textId="77777777" w:rsidR="00AD33B4" w:rsidRPr="00AD33B4" w:rsidRDefault="00AD33B4" w:rsidP="00AD33B4">
            <w:pPr>
              <w:spacing w:line="240" w:lineRule="auto"/>
            </w:pPr>
            <w:r w:rsidRPr="00AD33B4">
              <w:t>jona_3</w:t>
            </w:r>
          </w:p>
        </w:tc>
        <w:tc>
          <w:tcPr>
            <w:tcW w:w="2551" w:type="dxa"/>
            <w:noWrap/>
            <w:hideMark/>
          </w:tcPr>
          <w:p w14:paraId="0B7ADD8D" w14:textId="77777777" w:rsidR="00AD33B4" w:rsidRPr="00AD33B4" w:rsidRDefault="00AD33B4" w:rsidP="00AD33B4">
            <w:pPr>
              <w:spacing w:line="240" w:lineRule="auto"/>
            </w:pPr>
            <w:r w:rsidRPr="00AD33B4">
              <w:t>24</w:t>
            </w:r>
          </w:p>
        </w:tc>
        <w:tc>
          <w:tcPr>
            <w:tcW w:w="2552" w:type="dxa"/>
            <w:noWrap/>
            <w:hideMark/>
          </w:tcPr>
          <w:p w14:paraId="0392204A" w14:textId="77777777" w:rsidR="00AD33B4" w:rsidRPr="00AD33B4" w:rsidRDefault="00AD33B4" w:rsidP="00AD33B4">
            <w:pPr>
              <w:spacing w:line="240" w:lineRule="auto"/>
            </w:pPr>
            <w:r w:rsidRPr="00AD33B4">
              <w:t>2647</w:t>
            </w:r>
          </w:p>
        </w:tc>
        <w:tc>
          <w:tcPr>
            <w:tcW w:w="2410" w:type="dxa"/>
            <w:noWrap/>
            <w:hideMark/>
          </w:tcPr>
          <w:p w14:paraId="17ED593D" w14:textId="77777777" w:rsidR="00AD33B4" w:rsidRPr="00AD33B4" w:rsidRDefault="00AD33B4" w:rsidP="00AD33B4">
            <w:pPr>
              <w:spacing w:line="240" w:lineRule="auto"/>
            </w:pPr>
            <w:r w:rsidRPr="00AD33B4">
              <w:t>7</w:t>
            </w:r>
          </w:p>
        </w:tc>
      </w:tr>
      <w:tr w:rsidR="005E77F0" w:rsidRPr="00AD33B4" w14:paraId="1E33A7E7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1F8D7718" w14:textId="77777777" w:rsidR="00AD33B4" w:rsidRPr="00AD33B4" w:rsidRDefault="00AD33B4" w:rsidP="00AD33B4">
            <w:pPr>
              <w:spacing w:line="240" w:lineRule="auto"/>
            </w:pPr>
            <w:r w:rsidRPr="00AD33B4">
              <w:t>jona_4</w:t>
            </w:r>
          </w:p>
        </w:tc>
        <w:tc>
          <w:tcPr>
            <w:tcW w:w="2551" w:type="dxa"/>
            <w:noWrap/>
            <w:hideMark/>
          </w:tcPr>
          <w:p w14:paraId="111E9911" w14:textId="77777777" w:rsidR="00AD33B4" w:rsidRPr="00AD33B4" w:rsidRDefault="00AD33B4" w:rsidP="00AD33B4">
            <w:pPr>
              <w:spacing w:line="240" w:lineRule="auto"/>
            </w:pPr>
            <w:r w:rsidRPr="00AD33B4">
              <w:t>17</w:t>
            </w:r>
          </w:p>
        </w:tc>
        <w:tc>
          <w:tcPr>
            <w:tcW w:w="2552" w:type="dxa"/>
            <w:noWrap/>
            <w:hideMark/>
          </w:tcPr>
          <w:p w14:paraId="5DE2EBFD" w14:textId="77777777" w:rsidR="00AD33B4" w:rsidRPr="00AD33B4" w:rsidRDefault="00AD33B4" w:rsidP="00AD33B4">
            <w:pPr>
              <w:spacing w:line="240" w:lineRule="auto"/>
            </w:pPr>
            <w:r w:rsidRPr="00AD33B4">
              <w:t>2026</w:t>
            </w:r>
          </w:p>
        </w:tc>
        <w:tc>
          <w:tcPr>
            <w:tcW w:w="2410" w:type="dxa"/>
            <w:noWrap/>
            <w:hideMark/>
          </w:tcPr>
          <w:p w14:paraId="6584440E" w14:textId="77777777" w:rsidR="00AD33B4" w:rsidRPr="00AD33B4" w:rsidRDefault="00AD33B4" w:rsidP="00AD33B4">
            <w:pPr>
              <w:spacing w:line="240" w:lineRule="auto"/>
            </w:pPr>
            <w:r w:rsidRPr="00AD33B4">
              <w:t>4</w:t>
            </w:r>
          </w:p>
        </w:tc>
      </w:tr>
      <w:tr w:rsidR="005E77F0" w:rsidRPr="00AD33B4" w14:paraId="110DD013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3EBD0217" w14:textId="77777777" w:rsidR="00AD33B4" w:rsidRPr="00AD33B4" w:rsidRDefault="00AD33B4" w:rsidP="00AD33B4">
            <w:pPr>
              <w:spacing w:line="240" w:lineRule="auto"/>
            </w:pPr>
            <w:r w:rsidRPr="00AD33B4">
              <w:t>lowy_1</w:t>
            </w:r>
          </w:p>
        </w:tc>
        <w:tc>
          <w:tcPr>
            <w:tcW w:w="2551" w:type="dxa"/>
            <w:noWrap/>
            <w:hideMark/>
          </w:tcPr>
          <w:p w14:paraId="7405F688" w14:textId="77777777" w:rsidR="00AD33B4" w:rsidRPr="00AD33B4" w:rsidRDefault="00AD33B4" w:rsidP="00AD33B4">
            <w:pPr>
              <w:spacing w:line="240" w:lineRule="auto"/>
            </w:pPr>
            <w:r w:rsidRPr="00AD33B4">
              <w:t>15</w:t>
            </w:r>
          </w:p>
        </w:tc>
        <w:tc>
          <w:tcPr>
            <w:tcW w:w="2552" w:type="dxa"/>
            <w:noWrap/>
            <w:hideMark/>
          </w:tcPr>
          <w:p w14:paraId="23CFB8DE" w14:textId="77777777" w:rsidR="00AD33B4" w:rsidRPr="00AD33B4" w:rsidRDefault="00AD33B4" w:rsidP="00AD33B4">
            <w:pPr>
              <w:spacing w:line="240" w:lineRule="auto"/>
            </w:pPr>
            <w:r w:rsidRPr="00AD33B4">
              <w:t>8073</w:t>
            </w:r>
          </w:p>
        </w:tc>
        <w:tc>
          <w:tcPr>
            <w:tcW w:w="2410" w:type="dxa"/>
            <w:noWrap/>
            <w:hideMark/>
          </w:tcPr>
          <w:p w14:paraId="72F3E10E" w14:textId="77777777" w:rsidR="00AD33B4" w:rsidRPr="00AD33B4" w:rsidRDefault="00AD33B4" w:rsidP="00AD33B4">
            <w:pPr>
              <w:spacing w:line="240" w:lineRule="auto"/>
            </w:pPr>
            <w:r w:rsidRPr="00AD33B4">
              <w:t>4</w:t>
            </w:r>
          </w:p>
        </w:tc>
      </w:tr>
      <w:tr w:rsidR="005E77F0" w:rsidRPr="00AD33B4" w14:paraId="47AE1546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59F4114A" w14:textId="77777777" w:rsidR="00AD33B4" w:rsidRPr="00AD33B4" w:rsidRDefault="00AD33B4" w:rsidP="00AD33B4">
            <w:pPr>
              <w:spacing w:line="240" w:lineRule="auto"/>
            </w:pPr>
            <w:r w:rsidRPr="00AD33B4">
              <w:t>palm_1</w:t>
            </w:r>
          </w:p>
        </w:tc>
        <w:tc>
          <w:tcPr>
            <w:tcW w:w="2551" w:type="dxa"/>
            <w:noWrap/>
            <w:hideMark/>
          </w:tcPr>
          <w:p w14:paraId="03481A0E" w14:textId="77777777" w:rsidR="00AD33B4" w:rsidRPr="00AD33B4" w:rsidRDefault="00AD33B4" w:rsidP="00AD33B4">
            <w:pPr>
              <w:spacing w:line="240" w:lineRule="auto"/>
            </w:pPr>
            <w:r w:rsidRPr="00AD33B4">
              <w:t>18</w:t>
            </w:r>
          </w:p>
        </w:tc>
        <w:tc>
          <w:tcPr>
            <w:tcW w:w="2552" w:type="dxa"/>
            <w:noWrap/>
            <w:hideMark/>
          </w:tcPr>
          <w:p w14:paraId="001C3A38" w14:textId="77777777" w:rsidR="00AD33B4" w:rsidRPr="00AD33B4" w:rsidRDefault="00AD33B4" w:rsidP="00AD33B4">
            <w:pPr>
              <w:spacing w:line="240" w:lineRule="auto"/>
            </w:pPr>
            <w:r w:rsidRPr="00AD33B4">
              <w:t>989</w:t>
            </w:r>
          </w:p>
        </w:tc>
        <w:tc>
          <w:tcPr>
            <w:tcW w:w="2410" w:type="dxa"/>
            <w:noWrap/>
            <w:hideMark/>
          </w:tcPr>
          <w:p w14:paraId="55F2337D" w14:textId="77777777" w:rsidR="00AD33B4" w:rsidRPr="00AD33B4" w:rsidRDefault="00AD33B4" w:rsidP="00AD33B4">
            <w:pPr>
              <w:spacing w:line="240" w:lineRule="auto"/>
            </w:pPr>
            <w:r w:rsidRPr="00AD33B4">
              <w:t>6</w:t>
            </w:r>
          </w:p>
        </w:tc>
      </w:tr>
      <w:tr w:rsidR="005E77F0" w:rsidRPr="00AD33B4" w14:paraId="4AE5EBD9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7C730A53" w14:textId="77777777" w:rsidR="00AD33B4" w:rsidRPr="00AD33B4" w:rsidRDefault="00AD33B4" w:rsidP="00AD33B4">
            <w:pPr>
              <w:spacing w:line="240" w:lineRule="auto"/>
            </w:pPr>
            <w:r w:rsidRPr="00AD33B4">
              <w:t>roch_1</w:t>
            </w:r>
          </w:p>
        </w:tc>
        <w:tc>
          <w:tcPr>
            <w:tcW w:w="2551" w:type="dxa"/>
            <w:noWrap/>
            <w:hideMark/>
          </w:tcPr>
          <w:p w14:paraId="64600192" w14:textId="77777777" w:rsidR="00AD33B4" w:rsidRPr="00AD33B4" w:rsidRDefault="00AD33B4" w:rsidP="00AD33B4">
            <w:pPr>
              <w:spacing w:line="240" w:lineRule="auto"/>
            </w:pPr>
            <w:r w:rsidRPr="00AD33B4">
              <w:t>17</w:t>
            </w:r>
          </w:p>
        </w:tc>
        <w:tc>
          <w:tcPr>
            <w:tcW w:w="2552" w:type="dxa"/>
            <w:noWrap/>
            <w:hideMark/>
          </w:tcPr>
          <w:p w14:paraId="52291BC6" w14:textId="77777777" w:rsidR="00AD33B4" w:rsidRPr="00AD33B4" w:rsidRDefault="00AD33B4" w:rsidP="00AD33B4">
            <w:pPr>
              <w:spacing w:line="240" w:lineRule="auto"/>
            </w:pPr>
            <w:r w:rsidRPr="00AD33B4">
              <w:t>83</w:t>
            </w:r>
          </w:p>
        </w:tc>
        <w:tc>
          <w:tcPr>
            <w:tcW w:w="2410" w:type="dxa"/>
            <w:noWrap/>
            <w:hideMark/>
          </w:tcPr>
          <w:p w14:paraId="0E1B5DB0" w14:textId="77777777" w:rsidR="00AD33B4" w:rsidRPr="00AD33B4" w:rsidRDefault="00AD33B4" w:rsidP="00AD33B4">
            <w:pPr>
              <w:spacing w:line="240" w:lineRule="auto"/>
            </w:pPr>
            <w:r w:rsidRPr="00AD33B4">
              <w:t>3</w:t>
            </w:r>
          </w:p>
        </w:tc>
      </w:tr>
      <w:tr w:rsidR="005E77F0" w:rsidRPr="00AD33B4" w14:paraId="6CA31BC1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7195C589" w14:textId="77777777" w:rsidR="00AD33B4" w:rsidRPr="00AD33B4" w:rsidRDefault="00AD33B4" w:rsidP="00AD33B4">
            <w:pPr>
              <w:spacing w:line="240" w:lineRule="auto"/>
            </w:pPr>
            <w:r w:rsidRPr="00AD33B4">
              <w:t>roch_2</w:t>
            </w:r>
          </w:p>
        </w:tc>
        <w:tc>
          <w:tcPr>
            <w:tcW w:w="2551" w:type="dxa"/>
            <w:noWrap/>
            <w:hideMark/>
          </w:tcPr>
          <w:p w14:paraId="19C81394" w14:textId="77777777" w:rsidR="00AD33B4" w:rsidRPr="00AD33B4" w:rsidRDefault="00AD33B4" w:rsidP="00AD33B4">
            <w:pPr>
              <w:spacing w:line="240" w:lineRule="auto"/>
            </w:pPr>
            <w:r w:rsidRPr="00AD33B4">
              <w:t>17</w:t>
            </w:r>
          </w:p>
        </w:tc>
        <w:tc>
          <w:tcPr>
            <w:tcW w:w="2552" w:type="dxa"/>
            <w:noWrap/>
            <w:hideMark/>
          </w:tcPr>
          <w:p w14:paraId="2BA3E384" w14:textId="77777777" w:rsidR="00AD33B4" w:rsidRPr="00AD33B4" w:rsidRDefault="00AD33B4" w:rsidP="00AD33B4">
            <w:pPr>
              <w:spacing w:line="240" w:lineRule="auto"/>
            </w:pPr>
            <w:r w:rsidRPr="00AD33B4">
              <w:t>269</w:t>
            </w:r>
          </w:p>
        </w:tc>
        <w:tc>
          <w:tcPr>
            <w:tcW w:w="2410" w:type="dxa"/>
            <w:noWrap/>
            <w:hideMark/>
          </w:tcPr>
          <w:p w14:paraId="495C151F" w14:textId="77777777" w:rsidR="00AD33B4" w:rsidRPr="00AD33B4" w:rsidRDefault="00AD33B4" w:rsidP="00AD33B4">
            <w:pPr>
              <w:spacing w:line="240" w:lineRule="auto"/>
            </w:pPr>
            <w:r w:rsidRPr="00AD33B4">
              <w:t>5</w:t>
            </w:r>
          </w:p>
        </w:tc>
      </w:tr>
      <w:tr w:rsidR="005E77F0" w:rsidRPr="00AD33B4" w14:paraId="40749C80" w14:textId="77777777" w:rsidTr="005E77F0">
        <w:trPr>
          <w:trHeight w:val="290"/>
        </w:trPr>
        <w:tc>
          <w:tcPr>
            <w:tcW w:w="1413" w:type="dxa"/>
            <w:noWrap/>
            <w:hideMark/>
          </w:tcPr>
          <w:p w14:paraId="486C9E9E" w14:textId="77777777" w:rsidR="00AD33B4" w:rsidRPr="00AD33B4" w:rsidRDefault="00AD33B4" w:rsidP="00AD33B4">
            <w:pPr>
              <w:spacing w:line="240" w:lineRule="auto"/>
            </w:pPr>
            <w:r w:rsidRPr="00AD33B4">
              <w:t>roch_3</w:t>
            </w:r>
          </w:p>
        </w:tc>
        <w:tc>
          <w:tcPr>
            <w:tcW w:w="2551" w:type="dxa"/>
            <w:noWrap/>
            <w:hideMark/>
          </w:tcPr>
          <w:p w14:paraId="0A0DF5A2" w14:textId="77777777" w:rsidR="00AD33B4" w:rsidRPr="00AD33B4" w:rsidRDefault="00AD33B4" w:rsidP="00AD33B4">
            <w:pPr>
              <w:spacing w:line="240" w:lineRule="auto"/>
            </w:pPr>
            <w:r w:rsidRPr="00AD33B4">
              <w:t>17</w:t>
            </w:r>
          </w:p>
        </w:tc>
        <w:tc>
          <w:tcPr>
            <w:tcW w:w="2552" w:type="dxa"/>
            <w:noWrap/>
            <w:hideMark/>
          </w:tcPr>
          <w:p w14:paraId="54950059" w14:textId="77777777" w:rsidR="00AD33B4" w:rsidRPr="00AD33B4" w:rsidRDefault="00AD33B4" w:rsidP="00AD33B4">
            <w:pPr>
              <w:spacing w:line="240" w:lineRule="auto"/>
            </w:pPr>
            <w:r w:rsidRPr="00AD33B4">
              <w:t>313</w:t>
            </w:r>
          </w:p>
        </w:tc>
        <w:tc>
          <w:tcPr>
            <w:tcW w:w="2410" w:type="dxa"/>
            <w:noWrap/>
            <w:hideMark/>
          </w:tcPr>
          <w:p w14:paraId="733B2E85" w14:textId="77777777" w:rsidR="00AD33B4" w:rsidRPr="00AD33B4" w:rsidRDefault="00AD33B4" w:rsidP="00AD33B4">
            <w:pPr>
              <w:spacing w:line="240" w:lineRule="auto"/>
            </w:pPr>
            <w:r w:rsidRPr="00AD33B4">
              <w:t>4</w:t>
            </w:r>
          </w:p>
        </w:tc>
      </w:tr>
    </w:tbl>
    <w:p w14:paraId="24BA270C" w14:textId="77777777" w:rsidR="00902EC3" w:rsidRPr="00902EC3" w:rsidRDefault="00902EC3" w:rsidP="00902EC3">
      <w:pPr>
        <w:rPr>
          <w:lang w:val="en-GB"/>
        </w:rPr>
      </w:pPr>
    </w:p>
    <w:p w14:paraId="66D6B269" w14:textId="77777777" w:rsidR="00FF3EDE" w:rsidRDefault="00FF3EDE">
      <w:pPr>
        <w:spacing w:line="259" w:lineRule="auto"/>
        <w:rPr>
          <w:rFonts w:asciiTheme="majorHAnsi" w:eastAsiaTheme="majorEastAsia" w:hAnsiTheme="majorHAnsi" w:cstheme="majorBidi"/>
          <w:i/>
          <w:sz w:val="26"/>
          <w:szCs w:val="26"/>
          <w:lang w:val="en-GB"/>
        </w:rPr>
      </w:pPr>
      <w:r>
        <w:rPr>
          <w:lang w:val="en-GB"/>
        </w:rPr>
        <w:br w:type="page"/>
      </w:r>
    </w:p>
    <w:p w14:paraId="0046AC60" w14:textId="47B78784" w:rsidR="0052426F" w:rsidRPr="005129F2" w:rsidRDefault="0052426F" w:rsidP="0052426F">
      <w:pPr>
        <w:pStyle w:val="berschrift2"/>
        <w:rPr>
          <w:lang w:val="en-GB"/>
        </w:rPr>
      </w:pPr>
      <w:r w:rsidRPr="005129F2">
        <w:rPr>
          <w:lang w:val="en-GB"/>
        </w:rPr>
        <w:lastRenderedPageBreak/>
        <w:t>Species-Site matrix</w:t>
      </w:r>
    </w:p>
    <w:p w14:paraId="324F9BDE" w14:textId="099FE4A0" w:rsidR="0052426F" w:rsidRPr="00EF0E49" w:rsidRDefault="0052426F" w:rsidP="00B7118D">
      <w:pPr>
        <w:pStyle w:val="Beschriftung"/>
        <w:keepNext/>
        <w:rPr>
          <w:lang w:val="en-GB"/>
        </w:rPr>
      </w:pPr>
      <w:r w:rsidRPr="00EF0E49">
        <w:rPr>
          <w:b/>
          <w:lang w:val="en-GB"/>
        </w:rPr>
        <w:t xml:space="preserve">Table </w:t>
      </w:r>
      <w:r w:rsidR="00B7118D" w:rsidRPr="00EF0E49">
        <w:rPr>
          <w:b/>
          <w:lang w:val="en-GB"/>
        </w:rPr>
        <w:t>S</w:t>
      </w:r>
      <w:r w:rsidR="00562393">
        <w:rPr>
          <w:b/>
          <w:lang w:val="en-GB"/>
        </w:rPr>
        <w:t>4</w:t>
      </w:r>
      <w:r w:rsidR="00B7118D" w:rsidRPr="00EF0E49">
        <w:rPr>
          <w:b/>
          <w:lang w:val="en-GB"/>
        </w:rPr>
        <w:t>.</w:t>
      </w:r>
      <w:r w:rsidRPr="00EF0E49">
        <w:rPr>
          <w:lang w:val="en-GB"/>
        </w:rPr>
        <w:t xml:space="preserve"> Species-site matrix. Giving the number of individuals and </w:t>
      </w:r>
      <w:proofErr w:type="spellStart"/>
      <w:r w:rsidRPr="00EF0E49">
        <w:rPr>
          <w:lang w:val="en-GB"/>
        </w:rPr>
        <w:t>focals</w:t>
      </w:r>
      <w:proofErr w:type="spellEnd"/>
      <w:r w:rsidRPr="00EF0E49">
        <w:rPr>
          <w:lang w:val="en-GB"/>
        </w:rPr>
        <w:t xml:space="preserve"> of each species on each site (‘Individuals’/’</w:t>
      </w:r>
      <w:proofErr w:type="spellStart"/>
      <w:r w:rsidRPr="00EF0E49">
        <w:rPr>
          <w:lang w:val="en-GB"/>
        </w:rPr>
        <w:t>Focals</w:t>
      </w:r>
      <w:proofErr w:type="spellEnd"/>
      <w:r w:rsidRPr="00EF0E49">
        <w:rPr>
          <w:lang w:val="en-GB"/>
        </w:rPr>
        <w:t>’).</w:t>
      </w:r>
    </w:p>
    <w:tbl>
      <w:tblPr>
        <w:tblW w:w="9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52426F" w:rsidRPr="00B7118D" w14:paraId="384A0AF9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31B67F2" w14:textId="77777777" w:rsidR="0052426F" w:rsidRPr="00414B6A" w:rsidRDefault="0052426F" w:rsidP="00AD33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de-DE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6F7E0A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</w:pPr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cere_1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9431847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</w:pPr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cool_1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E07430C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</w:pPr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cool_2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7A3E287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</w:pPr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fern_1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360D3E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</w:pPr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fern_2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A6BFD8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</w:pPr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flow_1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91A7D69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</w:pPr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groo_1</w:t>
            </w:r>
          </w:p>
        </w:tc>
      </w:tr>
      <w:tr w:rsidR="0052426F" w:rsidRPr="00B7118D" w14:paraId="5771F08F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93C688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prburc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F33FB3D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83A36F7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C5B7978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C4FE555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01DC7B9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183AF85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3F13459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</w:tr>
      <w:tr w:rsidR="0052426F" w:rsidRPr="00B7118D" w14:paraId="68A8E09A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926931E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prcoro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7E6CAE6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C02D411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38E42FA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3AC5080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4993CFB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5C53409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96A28B8" w14:textId="77777777" w:rsidR="0052426F" w:rsidRPr="00B7118D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  <w:r w:rsidRPr="00B7118D">
              <w:rPr>
                <w:rFonts w:ascii="Calibri" w:eastAsia="Times New Roman" w:hAnsi="Calibri" w:cs="Calibri"/>
                <w:color w:val="000000"/>
                <w:lang w:val="en-GB" w:eastAsia="de-DE"/>
              </w:rPr>
              <w:t>0/0</w:t>
            </w:r>
          </w:p>
        </w:tc>
      </w:tr>
      <w:tr w:rsidR="0052426F" w:rsidRPr="0066093A" w14:paraId="14294720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1BD51E8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val="en-GB" w:eastAsia="de-DE"/>
              </w:rPr>
              <w:t>prcp</w:t>
            </w:r>
            <w:proofErr w:type="spellEnd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ct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6FC0294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CFBC4AD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1B503AD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85AF41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2098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452F41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D6AF91C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26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BE3907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32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11</w:t>
            </w:r>
          </w:p>
        </w:tc>
      </w:tr>
      <w:tr w:rsidR="0052426F" w:rsidRPr="0066093A" w14:paraId="5DF525A1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E9A44B6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prcyna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F4AA26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60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D462528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70C6F83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31EB15C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B86D5D0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12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EC559AB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104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40DBC14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07451231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0B16D94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prexim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1C5834F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14B3E8D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EAB5A5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EB4F758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F81D8F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36D481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40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2732AF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41177A80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FD792F3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prgran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C2D7A7A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7C05A1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94CC793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191141D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5BD81D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22ADEC3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1B0A78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4E012742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C34A88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prlaur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B0F0891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AC86F40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660DC83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CF88DF0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66A363B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3AF73F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D0182BB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28834002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D4BFB53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prlepi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F56BA8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02FD0F8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57071C5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5C94479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554886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393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700FAC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BA29D8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306CB29E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E3B4419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prlong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2B055D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1D9DC04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DDA6729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EB4645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9564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97A2C4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F01955B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2016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ACB9DAC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1003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11</w:t>
            </w:r>
          </w:p>
        </w:tc>
      </w:tr>
      <w:tr w:rsidR="0052426F" w:rsidRPr="0066093A" w14:paraId="75FE5527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50D16C9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prlori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230107B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8F53B5D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2F3423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940133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2F1480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B3270A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919988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5497B417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915A3A4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prmagn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E33A8C4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EDE270A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B8CA18B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1E358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AF84253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115528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A0BDFDC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150B6BC4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AE4C6E5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prmund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5AF38A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E1D2300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ED4AA04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F8B2E65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7FDBD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920B5F8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6F1CB2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4D6D7845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231F473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prnana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17BCD1A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984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54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78128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6B5B5F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39D35CB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1258503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76C9CE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CCB46F1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75EEC448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BABDE7B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prneri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8318B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9755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24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F57B3B1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572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295624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589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7E7CA28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243393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104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7F80220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1616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076502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579B2750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3ECFA9C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prniti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55727A3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B98607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76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FB8D32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13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0893B8F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BEC63A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217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0C75A6A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E468F3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4D5D4BCD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6401DC6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probtu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4C31C7C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C2875B9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7390848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1FF965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37357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20AD000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258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3DA6B8F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635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12</w:t>
            </w:r>
          </w:p>
        </w:tc>
      </w:tr>
      <w:tr w:rsidR="0052426F" w:rsidRPr="0066093A" w14:paraId="38959FAE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F31E52C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prpunc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8317977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D0D91B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9BD7E5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1B651DF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A6F9E2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712CBE0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72459CC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2C989CDE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F1BB55E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prrepe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509CB36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11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3C5BE5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2758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423123F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981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07FFF84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25591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97A0B8C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56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19D439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239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BEF7641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3743962E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5C6B0DC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prspec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27BDB4F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4995B69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A54B2B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E58318E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871D4BA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1FAA9A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84A58F5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  <w:tr w:rsidR="0052426F" w:rsidRPr="0066093A" w14:paraId="4D7492D8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6E5411F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prsusa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400170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27F6BE9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D5BAEB9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14ACA52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4080D5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E9B4B6F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3101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6A9DC48" w14:textId="77777777" w:rsidR="0052426F" w:rsidRPr="0066093A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lang w:eastAsia="de-DE"/>
              </w:rPr>
              <w:t>/</w:t>
            </w:r>
            <w:r w:rsidRPr="0066093A">
              <w:rPr>
                <w:rFonts w:ascii="Calibri" w:eastAsia="Times New Roman" w:hAnsi="Calibri" w:cs="Calibri"/>
                <w:color w:val="000000"/>
                <w:lang w:eastAsia="de-DE"/>
              </w:rPr>
              <w:t>0</w:t>
            </w:r>
          </w:p>
        </w:tc>
      </w:tr>
    </w:tbl>
    <w:p w14:paraId="0C323666" w14:textId="77777777" w:rsidR="0052426F" w:rsidRDefault="0052426F" w:rsidP="00FF3EDE">
      <w:pPr>
        <w:rPr>
          <w:lang w:val="en-GB"/>
        </w:rPr>
      </w:pPr>
    </w:p>
    <w:tbl>
      <w:tblPr>
        <w:tblW w:w="9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52426F" w:rsidRPr="005129F2" w14:paraId="56521DF8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D5D96EE" w14:textId="77777777" w:rsidR="0052426F" w:rsidRPr="005129F2" w:rsidRDefault="0052426F" w:rsidP="00AD33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742B4A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groo_4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AD6F0E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held_1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98A3645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heun_1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650A1CD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jona_1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E5BF9CF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jona_2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98B46DB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jona_3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29EC12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jona_4</w:t>
            </w:r>
          </w:p>
        </w:tc>
      </w:tr>
      <w:tr w:rsidR="0052426F" w:rsidRPr="005129F2" w14:paraId="644D1EA9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7548C1C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prburc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8FDFE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78E1ABB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1340/3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A4423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8C058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7BBE614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765A5F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759E77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0C882B59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D9E14A7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prcoro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8B540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22CEFB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1492/11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6B4F7F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D58C9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7F1AF9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3AC36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675DD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1F2ACABD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EF39CD1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prcpct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D3F39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33BBE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BC1F3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89/17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05CDA7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AF6F9C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599BE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9BE936E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47B4B2FF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7B07E2A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prcyna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E4F25D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176/15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32C33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77B7E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88/8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D6BEC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860E7E7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AD511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14/2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0C1CAC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3BAAD768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A43C988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prexim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97720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FD2CC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3928/16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AB089D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76258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89C81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CDE85B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D57C84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1C200474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416908B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prgran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B3DD3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3A741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83E8B9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83E9A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A7B3D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AA0DF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E6FA6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13/5</w:t>
            </w:r>
          </w:p>
        </w:tc>
      </w:tr>
      <w:tr w:rsidR="0052426F" w:rsidRPr="005129F2" w14:paraId="2BFEBEE7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35785DF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prlaur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B78A8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4A916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B8B18C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802A3E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12/1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1E152F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179/3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3850F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178/5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86733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1/1</w:t>
            </w:r>
          </w:p>
        </w:tc>
      </w:tr>
      <w:tr w:rsidR="0052426F" w:rsidRPr="005129F2" w14:paraId="03128B21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6EE670D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prlepi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F4545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542F5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4/0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A852F4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831F47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53A8F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85986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33428EC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2DC40BAF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970169A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prlong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2009D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2/1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25CDF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95BBFFE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5491/9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E15ABF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634BAB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5AC9BE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FA6A11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594EEA81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500F5A4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prlori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DC6FD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BB6E1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7B19D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99EF8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100/20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877D11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874/5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1D5B97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33/4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37C35F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0299B99A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3872C48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prmagn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BAA2B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0046A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7A3532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B9DAE1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80ED02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B54C0C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1588/4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74BD9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4335C6A0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E71EC89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prmund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8C285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F3DFD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1049/10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DF970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B17914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7EBB1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DB9454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D63ED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11A92771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111C02B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prnana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105F58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A8456E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7C840F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9E315AE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C3931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EDF1BB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75F64C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5AC17DC2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15AE009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prneri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5185C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85C1DC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101/9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6B195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B73721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CACCBF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1D9A79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BBDAB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52CA949C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C026400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prniti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C33CC1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FE690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91095ED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C547127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85A6A7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8574B6F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F5910D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2FA83AC6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0B40C4C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probtu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48A177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440/9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67349D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5A3179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28988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70DF1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2A7AFF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BD711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6CF82071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3E39957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prpunc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7E8F8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54D74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0D2AEB5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D85245B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7D07F4B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B0179E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86EB27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1258/9</w:t>
            </w:r>
          </w:p>
        </w:tc>
      </w:tr>
      <w:tr w:rsidR="0052426F" w:rsidRPr="005129F2" w14:paraId="1C6295C0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0170C3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prrepe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4F96ED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17/1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5DAA6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8063/14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5F4D59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2710F6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836/5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C27C72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5558/5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2CF48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832/3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AD09ED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754/6</w:t>
            </w:r>
          </w:p>
        </w:tc>
      </w:tr>
      <w:tr w:rsidR="0052426F" w:rsidRPr="005129F2" w14:paraId="06803A16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D17B9A0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lastRenderedPageBreak/>
              <w:t>prspec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38DE8E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51/25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ABEC69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D5D3B1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270DA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43D67F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88B8B3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722A0D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52426F" w:rsidRPr="005129F2" w14:paraId="169A4706" w14:textId="77777777" w:rsidTr="004B55AD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0410E7A" w14:textId="77777777" w:rsidR="0052426F" w:rsidRPr="00CB226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prsusa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D4FF70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585078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13D939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7811A14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D237DA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B55DB9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D9262D" w14:textId="77777777" w:rsidR="0052426F" w:rsidRPr="005129F2" w:rsidRDefault="0052426F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</w:tbl>
    <w:p w14:paraId="37A35DEA" w14:textId="77777777" w:rsidR="0052426F" w:rsidRDefault="0052426F" w:rsidP="0052426F">
      <w:pPr>
        <w:rPr>
          <w:lang w:val="en-GB"/>
        </w:rPr>
      </w:pPr>
    </w:p>
    <w:tbl>
      <w:tblPr>
        <w:tblW w:w="7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</w:tblGrid>
      <w:tr w:rsidR="00B019D7" w:rsidRPr="005129F2" w14:paraId="0E7CE826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1569E58" w14:textId="77777777" w:rsidR="00B019D7" w:rsidRPr="005129F2" w:rsidRDefault="00B019D7" w:rsidP="00AD33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05629F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lowy_1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A540A2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palm_1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AD5CA6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roch_1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BC7FEF4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r w:rsidRPr="00CB2262">
              <w:rPr>
                <w:rFonts w:ascii="Calibri" w:hAnsi="Calibri" w:cs="Calibri"/>
                <w:b/>
                <w:color w:val="000000"/>
              </w:rPr>
              <w:t>roch_2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8CCEC0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bookmarkStart w:id="0" w:name="_GoBack"/>
            <w:bookmarkEnd w:id="0"/>
            <w:r w:rsidRPr="00CB2262">
              <w:rPr>
                <w:rFonts w:ascii="Calibri" w:hAnsi="Calibri" w:cs="Calibri"/>
                <w:b/>
                <w:color w:val="000000"/>
              </w:rPr>
              <w:t>roch_3</w:t>
            </w:r>
          </w:p>
        </w:tc>
      </w:tr>
      <w:tr w:rsidR="00B019D7" w:rsidRPr="005129F2" w14:paraId="6AC8B151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8E2C1CF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prburc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321164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1D21872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00B59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424196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DADD06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2/0</w:t>
            </w:r>
          </w:p>
        </w:tc>
      </w:tr>
      <w:tr w:rsidR="00B019D7" w:rsidRPr="005129F2" w14:paraId="30272325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047532F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prcoro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4EF523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1F08FE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A8EAD7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460988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E86E90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420F52F7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87C04FA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prcpct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D7D00C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55456A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7/2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549A1A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A87977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488F8B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57E9487B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0EEA864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prcyna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BEFC4A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38/0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E1754E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268/5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5E03AF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C01BF3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112/0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FD2F23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3AA26237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B8E80C9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prexim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4EF5A4A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67965C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001A38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FAA52C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9F3FC2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6F5E0BF4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29E9F04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prgran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47176D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5A6234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7638D0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1/1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46E47D2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3/2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5C62F56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63AD65F8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FD8A4D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prlaur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AAF6CC9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ED396D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C105B5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41/4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904B4F0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19/3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9E4044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283/7</w:t>
            </w:r>
          </w:p>
        </w:tc>
      </w:tr>
      <w:tr w:rsidR="00B019D7" w:rsidRPr="005129F2" w14:paraId="331AD6A1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E2DBB28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prlepi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719BC4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716474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277D19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AF70272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25AB8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525AD7AE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7A8B7F4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prlong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A5E0D6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549/4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AF396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38E43A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98626E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04FC3D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6E8B3758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2111458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prlori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46172F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F44E26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67041D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158D33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ED6AE00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1A9EFEED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DD71716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prmagn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9DAB63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C4F3AC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280/2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C4C6F5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1164B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50C347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2/0</w:t>
            </w:r>
          </w:p>
        </w:tc>
      </w:tr>
      <w:tr w:rsidR="00B019D7" w:rsidRPr="005129F2" w14:paraId="751C38AF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0A69327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prmund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681CD3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26CCCE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60/3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8BC1F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9C22DA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F1D90B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43DC5FE8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6B78E8E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prnana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E4B686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33B23D3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DA13C4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35364B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70D142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6303D94D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8582B4F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prneri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9826258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6585/5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03B27E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365/3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E37487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FA0FF8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438E62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632D0C8C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5B455BC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prniti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49E35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7A261FC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95C5EE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D71CF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7E2F87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63B79A10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247374B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probtu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1210952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6F56CC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6198F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351E4E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D87E7D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3B43DCC9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59E3EFE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prpunc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E34E5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407489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C37007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ADA897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9297FD8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0/0</w:t>
            </w:r>
          </w:p>
        </w:tc>
      </w:tr>
      <w:tr w:rsidR="00B019D7" w:rsidRPr="005129F2" w14:paraId="7BC9A59C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579F15F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prrepe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2DA800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901/2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92BD59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9/4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76E5C3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41/8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5928EE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134/4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7840A0E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26/2</w:t>
            </w:r>
          </w:p>
        </w:tc>
      </w:tr>
      <w:tr w:rsidR="00B019D7" w:rsidRPr="005129F2" w14:paraId="69EF3683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1E33B1A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prspec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55EF771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0,0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74756DD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0,0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DC1837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0,0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499F2EC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1,0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093069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0,0</w:t>
            </w:r>
          </w:p>
        </w:tc>
      </w:tr>
      <w:tr w:rsidR="00B019D7" w:rsidRPr="005129F2" w14:paraId="3E1B3CD2" w14:textId="77777777" w:rsidTr="00B019D7">
        <w:trPr>
          <w:trHeight w:val="290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0B2D83" w14:textId="77777777" w:rsidR="00B019D7" w:rsidRPr="00CB226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de-DE"/>
              </w:rPr>
            </w:pPr>
            <w:proofErr w:type="spellStart"/>
            <w:r w:rsidRPr="00CB2262">
              <w:rPr>
                <w:rFonts w:ascii="Calibri" w:eastAsia="Times New Roman" w:hAnsi="Calibri" w:cs="Calibri"/>
                <w:b/>
                <w:color w:val="000000"/>
                <w:lang w:eastAsia="de-DE"/>
              </w:rPr>
              <w:t>prsusa</w:t>
            </w:r>
            <w:proofErr w:type="spellEnd"/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DDBFF9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0,0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1A94F0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0,0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D0A118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0,0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EC0CA65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0,0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2152C5" w14:textId="77777777" w:rsidR="00B019D7" w:rsidRPr="005129F2" w:rsidRDefault="00B019D7" w:rsidP="00AD33B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>
              <w:rPr>
                <w:rFonts w:ascii="Calibri" w:hAnsi="Calibri" w:cs="Calibri"/>
                <w:color w:val="000000"/>
              </w:rPr>
              <w:t>0,0</w:t>
            </w:r>
          </w:p>
        </w:tc>
      </w:tr>
    </w:tbl>
    <w:p w14:paraId="35F9246C" w14:textId="77777777" w:rsidR="0052426F" w:rsidRDefault="0052426F" w:rsidP="0052426F">
      <w:pPr>
        <w:rPr>
          <w:lang w:val="en-GB"/>
        </w:rPr>
      </w:pPr>
    </w:p>
    <w:p w14:paraId="053BD9A4" w14:textId="05710B7F" w:rsidR="0052426F" w:rsidRDefault="008C3A33" w:rsidP="008C3A33">
      <w:pPr>
        <w:pStyle w:val="berschrift2"/>
      </w:pPr>
      <w:proofErr w:type="spellStart"/>
      <w:r>
        <w:t>Species</w:t>
      </w:r>
      <w:proofErr w:type="spellEnd"/>
      <w:r>
        <w:t xml:space="preserve"> </w:t>
      </w:r>
      <w:proofErr w:type="spellStart"/>
      <w:r>
        <w:t>abbreviations</w:t>
      </w:r>
      <w:proofErr w:type="spellEnd"/>
    </w:p>
    <w:p w14:paraId="5CD2C58D" w14:textId="01AF76DC" w:rsidR="008C3A33" w:rsidRPr="008C3A33" w:rsidRDefault="00562393" w:rsidP="008C3A33">
      <w:pPr>
        <w:spacing w:after="0"/>
        <w:rPr>
          <w:lang w:val="en-GB"/>
        </w:rPr>
      </w:pPr>
      <w:r>
        <w:rPr>
          <w:b/>
          <w:lang w:val="en-GB"/>
        </w:rPr>
        <w:t>Table S5</w:t>
      </w:r>
      <w:r w:rsidR="008C3A33" w:rsidRPr="008C3A33">
        <w:rPr>
          <w:b/>
          <w:lang w:val="en-GB"/>
        </w:rPr>
        <w:t xml:space="preserve">. </w:t>
      </w:r>
      <w:r w:rsidR="004F6AE6">
        <w:rPr>
          <w:lang w:val="en-GB"/>
        </w:rPr>
        <w:t>Names of all study species</w:t>
      </w:r>
      <w:r w:rsidR="008C3A33" w:rsidRPr="008C3A33">
        <w:rPr>
          <w:lang w:val="en-GB"/>
        </w:rPr>
        <w:t xml:space="preserve"> and their abbreviations as used in </w:t>
      </w:r>
      <w:r w:rsidR="008C3A33">
        <w:rPr>
          <w:lang w:val="en-GB"/>
        </w:rPr>
        <w:t>Table S3.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C3A33" w14:paraId="2934A990" w14:textId="77777777" w:rsidTr="008C3A33">
        <w:tc>
          <w:tcPr>
            <w:tcW w:w="4531" w:type="dxa"/>
          </w:tcPr>
          <w:p w14:paraId="02966198" w14:textId="1D639477" w:rsidR="008C3A33" w:rsidRPr="008C3A33" w:rsidRDefault="008C3A33" w:rsidP="008C3A33">
            <w:pPr>
              <w:spacing w:line="240" w:lineRule="auto"/>
              <w:rPr>
                <w:b/>
              </w:rPr>
            </w:pPr>
            <w:proofErr w:type="spellStart"/>
            <w:r w:rsidRPr="008C3A33">
              <w:rPr>
                <w:b/>
              </w:rPr>
              <w:t>Species</w:t>
            </w:r>
            <w:proofErr w:type="spellEnd"/>
            <w:r w:rsidRPr="008C3A33">
              <w:rPr>
                <w:b/>
              </w:rPr>
              <w:t xml:space="preserve"> </w:t>
            </w:r>
            <w:proofErr w:type="spellStart"/>
            <w:r w:rsidRPr="008C3A33">
              <w:rPr>
                <w:b/>
              </w:rPr>
              <w:t>name</w:t>
            </w:r>
            <w:proofErr w:type="spellEnd"/>
          </w:p>
        </w:tc>
        <w:tc>
          <w:tcPr>
            <w:tcW w:w="4531" w:type="dxa"/>
          </w:tcPr>
          <w:p w14:paraId="5E2AC0D6" w14:textId="1BC30711" w:rsidR="008C3A33" w:rsidRPr="008C3A33" w:rsidRDefault="008C3A33" w:rsidP="008C3A33">
            <w:pPr>
              <w:spacing w:line="240" w:lineRule="auto"/>
              <w:rPr>
                <w:b/>
              </w:rPr>
            </w:pPr>
            <w:r w:rsidRPr="008C3A33">
              <w:rPr>
                <w:b/>
              </w:rPr>
              <w:t>Abbreviation</w:t>
            </w:r>
          </w:p>
        </w:tc>
      </w:tr>
      <w:tr w:rsidR="008C3A33" w14:paraId="17748479" w14:textId="77777777" w:rsidTr="001E7AC0">
        <w:tc>
          <w:tcPr>
            <w:tcW w:w="4531" w:type="dxa"/>
          </w:tcPr>
          <w:p w14:paraId="6459BF4B" w14:textId="6A6E056A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burchellii</w:t>
            </w:r>
            <w:proofErr w:type="spellEnd"/>
          </w:p>
        </w:tc>
        <w:tc>
          <w:tcPr>
            <w:tcW w:w="4531" w:type="dxa"/>
            <w:vAlign w:val="bottom"/>
          </w:tcPr>
          <w:p w14:paraId="620C931C" w14:textId="75AC3932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prburc</w:t>
            </w:r>
            <w:proofErr w:type="spellEnd"/>
          </w:p>
        </w:tc>
      </w:tr>
      <w:tr w:rsidR="008C3A33" w14:paraId="353BD20E" w14:textId="77777777" w:rsidTr="001E7AC0">
        <w:tc>
          <w:tcPr>
            <w:tcW w:w="4531" w:type="dxa"/>
          </w:tcPr>
          <w:p w14:paraId="6C0ACDA0" w14:textId="299407E6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coronata</w:t>
            </w:r>
            <w:proofErr w:type="spellEnd"/>
          </w:p>
        </w:tc>
        <w:tc>
          <w:tcPr>
            <w:tcW w:w="4531" w:type="dxa"/>
            <w:vAlign w:val="bottom"/>
          </w:tcPr>
          <w:p w14:paraId="757F71C0" w14:textId="6B1B29EC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prcoro</w:t>
            </w:r>
            <w:proofErr w:type="spellEnd"/>
          </w:p>
        </w:tc>
      </w:tr>
      <w:tr w:rsidR="008C3A33" w14:paraId="32F5A1D3" w14:textId="77777777" w:rsidTr="001E7AC0">
        <w:tc>
          <w:tcPr>
            <w:tcW w:w="4531" w:type="dxa"/>
          </w:tcPr>
          <w:p w14:paraId="52F62DF0" w14:textId="1C81ECD2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compacta</w:t>
            </w:r>
            <w:proofErr w:type="spellEnd"/>
          </w:p>
        </w:tc>
        <w:tc>
          <w:tcPr>
            <w:tcW w:w="4531" w:type="dxa"/>
            <w:vAlign w:val="bottom"/>
          </w:tcPr>
          <w:p w14:paraId="494D3BA2" w14:textId="0C243F32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prcpct</w:t>
            </w:r>
            <w:proofErr w:type="spellEnd"/>
          </w:p>
        </w:tc>
      </w:tr>
      <w:tr w:rsidR="008C3A33" w14:paraId="06422321" w14:textId="77777777" w:rsidTr="001E7AC0">
        <w:tc>
          <w:tcPr>
            <w:tcW w:w="4531" w:type="dxa"/>
          </w:tcPr>
          <w:p w14:paraId="144DEBAE" w14:textId="3F7E78D1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cynaroides</w:t>
            </w:r>
            <w:proofErr w:type="spellEnd"/>
          </w:p>
        </w:tc>
        <w:tc>
          <w:tcPr>
            <w:tcW w:w="4531" w:type="dxa"/>
            <w:vAlign w:val="bottom"/>
          </w:tcPr>
          <w:p w14:paraId="0C572564" w14:textId="65990966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prcyna</w:t>
            </w:r>
            <w:proofErr w:type="spellEnd"/>
          </w:p>
        </w:tc>
      </w:tr>
      <w:tr w:rsidR="008C3A33" w14:paraId="372085E9" w14:textId="77777777" w:rsidTr="001E7AC0">
        <w:tc>
          <w:tcPr>
            <w:tcW w:w="4531" w:type="dxa"/>
          </w:tcPr>
          <w:p w14:paraId="324A6C80" w14:textId="6086A34F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eximia</w:t>
            </w:r>
            <w:proofErr w:type="spellEnd"/>
          </w:p>
        </w:tc>
        <w:tc>
          <w:tcPr>
            <w:tcW w:w="4531" w:type="dxa"/>
            <w:vAlign w:val="bottom"/>
          </w:tcPr>
          <w:p w14:paraId="6C313739" w14:textId="3B0A7CA6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prexim</w:t>
            </w:r>
            <w:proofErr w:type="spellEnd"/>
          </w:p>
        </w:tc>
      </w:tr>
      <w:tr w:rsidR="008C3A33" w14:paraId="0BBF4B32" w14:textId="77777777" w:rsidTr="001E7AC0">
        <w:tc>
          <w:tcPr>
            <w:tcW w:w="4531" w:type="dxa"/>
          </w:tcPr>
          <w:p w14:paraId="75BE0D63" w14:textId="1F7CC183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grandiceps</w:t>
            </w:r>
            <w:proofErr w:type="spellEnd"/>
          </w:p>
        </w:tc>
        <w:tc>
          <w:tcPr>
            <w:tcW w:w="4531" w:type="dxa"/>
            <w:vAlign w:val="bottom"/>
          </w:tcPr>
          <w:p w14:paraId="171495B0" w14:textId="1C5CCA0B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prgran</w:t>
            </w:r>
            <w:proofErr w:type="spellEnd"/>
          </w:p>
        </w:tc>
      </w:tr>
      <w:tr w:rsidR="008C3A33" w14:paraId="07D94F51" w14:textId="77777777" w:rsidTr="001E7AC0">
        <w:tc>
          <w:tcPr>
            <w:tcW w:w="4531" w:type="dxa"/>
          </w:tcPr>
          <w:p w14:paraId="44B470DD" w14:textId="7A6AE7F9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laurifolia</w:t>
            </w:r>
            <w:proofErr w:type="spellEnd"/>
          </w:p>
        </w:tc>
        <w:tc>
          <w:tcPr>
            <w:tcW w:w="4531" w:type="dxa"/>
            <w:vAlign w:val="bottom"/>
          </w:tcPr>
          <w:p w14:paraId="595AB4DC" w14:textId="2EBFC464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prlaur</w:t>
            </w:r>
            <w:proofErr w:type="spellEnd"/>
          </w:p>
        </w:tc>
      </w:tr>
      <w:tr w:rsidR="008C3A33" w14:paraId="07CB758E" w14:textId="77777777" w:rsidTr="001E7AC0">
        <w:tc>
          <w:tcPr>
            <w:tcW w:w="4531" w:type="dxa"/>
          </w:tcPr>
          <w:p w14:paraId="36C47F6A" w14:textId="03F3E650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lepidocarpodendron</w:t>
            </w:r>
            <w:proofErr w:type="spellEnd"/>
          </w:p>
        </w:tc>
        <w:tc>
          <w:tcPr>
            <w:tcW w:w="4531" w:type="dxa"/>
            <w:vAlign w:val="bottom"/>
          </w:tcPr>
          <w:p w14:paraId="2B58C6B2" w14:textId="0DDDF33E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prlepi</w:t>
            </w:r>
            <w:proofErr w:type="spellEnd"/>
          </w:p>
        </w:tc>
      </w:tr>
      <w:tr w:rsidR="008C3A33" w14:paraId="30AAACF6" w14:textId="77777777" w:rsidTr="001E7AC0">
        <w:tc>
          <w:tcPr>
            <w:tcW w:w="4531" w:type="dxa"/>
          </w:tcPr>
          <w:p w14:paraId="236988BA" w14:textId="5509C8BA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longifolia</w:t>
            </w:r>
            <w:proofErr w:type="spellEnd"/>
          </w:p>
        </w:tc>
        <w:tc>
          <w:tcPr>
            <w:tcW w:w="4531" w:type="dxa"/>
            <w:vAlign w:val="bottom"/>
          </w:tcPr>
          <w:p w14:paraId="22AF0DA1" w14:textId="16C94CDF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prlong</w:t>
            </w:r>
            <w:proofErr w:type="spellEnd"/>
          </w:p>
        </w:tc>
      </w:tr>
      <w:tr w:rsidR="008C3A33" w14:paraId="4B81BB01" w14:textId="77777777" w:rsidTr="001E7AC0">
        <w:tc>
          <w:tcPr>
            <w:tcW w:w="4531" w:type="dxa"/>
          </w:tcPr>
          <w:p w14:paraId="1EBA1A2F" w14:textId="72307CFA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lorifolia</w:t>
            </w:r>
            <w:proofErr w:type="spellEnd"/>
          </w:p>
        </w:tc>
        <w:tc>
          <w:tcPr>
            <w:tcW w:w="4531" w:type="dxa"/>
            <w:vAlign w:val="bottom"/>
          </w:tcPr>
          <w:p w14:paraId="648B351E" w14:textId="4396B518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prlori</w:t>
            </w:r>
            <w:proofErr w:type="spellEnd"/>
          </w:p>
        </w:tc>
      </w:tr>
      <w:tr w:rsidR="008C3A33" w14:paraId="5AF2FE52" w14:textId="77777777" w:rsidTr="001E7AC0">
        <w:tc>
          <w:tcPr>
            <w:tcW w:w="4531" w:type="dxa"/>
          </w:tcPr>
          <w:p w14:paraId="4AEFFFE9" w14:textId="200C4025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magnifica</w:t>
            </w:r>
            <w:proofErr w:type="spellEnd"/>
          </w:p>
        </w:tc>
        <w:tc>
          <w:tcPr>
            <w:tcW w:w="4531" w:type="dxa"/>
            <w:vAlign w:val="bottom"/>
          </w:tcPr>
          <w:p w14:paraId="743972B8" w14:textId="07AE2866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prmagn</w:t>
            </w:r>
            <w:proofErr w:type="spellEnd"/>
          </w:p>
        </w:tc>
      </w:tr>
      <w:tr w:rsidR="008C3A33" w14:paraId="4B92E048" w14:textId="77777777" w:rsidTr="001E7AC0">
        <w:tc>
          <w:tcPr>
            <w:tcW w:w="4531" w:type="dxa"/>
          </w:tcPr>
          <w:p w14:paraId="371364D5" w14:textId="434EDEF2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mundii</w:t>
            </w:r>
            <w:proofErr w:type="spellEnd"/>
          </w:p>
        </w:tc>
        <w:tc>
          <w:tcPr>
            <w:tcW w:w="4531" w:type="dxa"/>
            <w:vAlign w:val="bottom"/>
          </w:tcPr>
          <w:p w14:paraId="7E101F6F" w14:textId="3F5079E4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prmund</w:t>
            </w:r>
            <w:proofErr w:type="spellEnd"/>
          </w:p>
        </w:tc>
      </w:tr>
      <w:tr w:rsidR="008C3A33" w14:paraId="1D0AAAF0" w14:textId="77777777" w:rsidTr="001E7AC0">
        <w:tc>
          <w:tcPr>
            <w:tcW w:w="4531" w:type="dxa"/>
          </w:tcPr>
          <w:p w14:paraId="5CB306D7" w14:textId="67B1D99D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nana</w:t>
            </w:r>
            <w:proofErr w:type="spellEnd"/>
          </w:p>
        </w:tc>
        <w:tc>
          <w:tcPr>
            <w:tcW w:w="4531" w:type="dxa"/>
            <w:vAlign w:val="bottom"/>
          </w:tcPr>
          <w:p w14:paraId="5B1A5A65" w14:textId="0D60F972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prnana</w:t>
            </w:r>
            <w:proofErr w:type="spellEnd"/>
          </w:p>
        </w:tc>
      </w:tr>
      <w:tr w:rsidR="008C3A33" w14:paraId="5B85DA86" w14:textId="77777777" w:rsidTr="001E7AC0">
        <w:tc>
          <w:tcPr>
            <w:tcW w:w="4531" w:type="dxa"/>
          </w:tcPr>
          <w:p w14:paraId="3D4C6F49" w14:textId="23D8EFA6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neriifolia</w:t>
            </w:r>
            <w:proofErr w:type="spellEnd"/>
          </w:p>
        </w:tc>
        <w:tc>
          <w:tcPr>
            <w:tcW w:w="4531" w:type="dxa"/>
            <w:vAlign w:val="bottom"/>
          </w:tcPr>
          <w:p w14:paraId="385622E7" w14:textId="5C4E472E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prneri</w:t>
            </w:r>
            <w:proofErr w:type="spellEnd"/>
          </w:p>
        </w:tc>
      </w:tr>
      <w:tr w:rsidR="008C3A33" w14:paraId="28708C1D" w14:textId="77777777" w:rsidTr="001E7AC0">
        <w:tc>
          <w:tcPr>
            <w:tcW w:w="4531" w:type="dxa"/>
          </w:tcPr>
          <w:p w14:paraId="391D2205" w14:textId="533EEC84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nitidia</w:t>
            </w:r>
            <w:proofErr w:type="spellEnd"/>
          </w:p>
        </w:tc>
        <w:tc>
          <w:tcPr>
            <w:tcW w:w="4531" w:type="dxa"/>
            <w:vAlign w:val="bottom"/>
          </w:tcPr>
          <w:p w14:paraId="2DAEDD67" w14:textId="420D9577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prniti</w:t>
            </w:r>
            <w:proofErr w:type="spellEnd"/>
          </w:p>
        </w:tc>
      </w:tr>
      <w:tr w:rsidR="008C3A33" w14:paraId="2897F644" w14:textId="77777777" w:rsidTr="001E7AC0">
        <w:tc>
          <w:tcPr>
            <w:tcW w:w="4531" w:type="dxa"/>
          </w:tcPr>
          <w:p w14:paraId="00BC0A42" w14:textId="1DEB458D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obtusifolia</w:t>
            </w:r>
            <w:proofErr w:type="spellEnd"/>
          </w:p>
        </w:tc>
        <w:tc>
          <w:tcPr>
            <w:tcW w:w="4531" w:type="dxa"/>
            <w:vAlign w:val="bottom"/>
          </w:tcPr>
          <w:p w14:paraId="48E231A9" w14:textId="1E2BC356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probtu</w:t>
            </w:r>
            <w:proofErr w:type="spellEnd"/>
          </w:p>
        </w:tc>
      </w:tr>
      <w:tr w:rsidR="008C3A33" w14:paraId="2560AD4C" w14:textId="77777777" w:rsidTr="001E7AC0">
        <w:tc>
          <w:tcPr>
            <w:tcW w:w="4531" w:type="dxa"/>
          </w:tcPr>
          <w:p w14:paraId="68CF53C9" w14:textId="76257750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lastRenderedPageBreak/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punctata</w:t>
            </w:r>
            <w:proofErr w:type="spellEnd"/>
          </w:p>
        </w:tc>
        <w:tc>
          <w:tcPr>
            <w:tcW w:w="4531" w:type="dxa"/>
            <w:vAlign w:val="bottom"/>
          </w:tcPr>
          <w:p w14:paraId="74CE31FD" w14:textId="0FF16A33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prpunc</w:t>
            </w:r>
            <w:proofErr w:type="spellEnd"/>
          </w:p>
        </w:tc>
      </w:tr>
      <w:tr w:rsidR="008C3A33" w14:paraId="38F96C9B" w14:textId="77777777" w:rsidTr="001E7AC0">
        <w:tc>
          <w:tcPr>
            <w:tcW w:w="4531" w:type="dxa"/>
          </w:tcPr>
          <w:p w14:paraId="08E51627" w14:textId="02EB4BE5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repens</w:t>
            </w:r>
            <w:proofErr w:type="spellEnd"/>
          </w:p>
        </w:tc>
        <w:tc>
          <w:tcPr>
            <w:tcW w:w="4531" w:type="dxa"/>
            <w:vAlign w:val="bottom"/>
          </w:tcPr>
          <w:p w14:paraId="578F8BF7" w14:textId="3B83E398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prrepe</w:t>
            </w:r>
            <w:proofErr w:type="spellEnd"/>
          </w:p>
        </w:tc>
      </w:tr>
      <w:tr w:rsidR="008C3A33" w14:paraId="297F25D8" w14:textId="77777777" w:rsidTr="001E7AC0">
        <w:tc>
          <w:tcPr>
            <w:tcW w:w="4531" w:type="dxa"/>
          </w:tcPr>
          <w:p w14:paraId="53C84309" w14:textId="4DBBF00C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speciosa</w:t>
            </w:r>
            <w:proofErr w:type="spellEnd"/>
          </w:p>
        </w:tc>
        <w:tc>
          <w:tcPr>
            <w:tcW w:w="4531" w:type="dxa"/>
            <w:vAlign w:val="bottom"/>
          </w:tcPr>
          <w:p w14:paraId="44C08A1C" w14:textId="4DBF197B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prspec</w:t>
            </w:r>
            <w:proofErr w:type="spellEnd"/>
          </w:p>
        </w:tc>
      </w:tr>
      <w:tr w:rsidR="008C3A33" w14:paraId="2A96538F" w14:textId="77777777" w:rsidTr="001E7AC0">
        <w:tc>
          <w:tcPr>
            <w:tcW w:w="4531" w:type="dxa"/>
          </w:tcPr>
          <w:p w14:paraId="0DDBA8DD" w14:textId="204EADDF" w:rsidR="008C3A33" w:rsidRPr="008C3A33" w:rsidRDefault="008C3A33" w:rsidP="008C3A33">
            <w:pPr>
              <w:spacing w:line="240" w:lineRule="auto"/>
              <w:rPr>
                <w:i/>
              </w:rPr>
            </w:pPr>
            <w:proofErr w:type="spellStart"/>
            <w:r w:rsidRPr="008C3A33">
              <w:rPr>
                <w:i/>
              </w:rPr>
              <w:t>Protea</w:t>
            </w:r>
            <w:proofErr w:type="spellEnd"/>
            <w:r w:rsidRPr="008C3A33">
              <w:rPr>
                <w:i/>
              </w:rPr>
              <w:t xml:space="preserve"> </w:t>
            </w:r>
            <w:proofErr w:type="spellStart"/>
            <w:r w:rsidRPr="008C3A33">
              <w:rPr>
                <w:i/>
              </w:rPr>
              <w:t>susannae</w:t>
            </w:r>
            <w:proofErr w:type="spellEnd"/>
          </w:p>
        </w:tc>
        <w:tc>
          <w:tcPr>
            <w:tcW w:w="4531" w:type="dxa"/>
            <w:vAlign w:val="bottom"/>
          </w:tcPr>
          <w:p w14:paraId="3EE9CE26" w14:textId="374166AA" w:rsidR="008C3A33" w:rsidRPr="008C3A33" w:rsidRDefault="008C3A33" w:rsidP="008C3A33">
            <w:pPr>
              <w:spacing w:line="240" w:lineRule="auto"/>
            </w:pPr>
            <w:proofErr w:type="spellStart"/>
            <w:r w:rsidRPr="008C3A33">
              <w:rPr>
                <w:rFonts w:ascii="Calibri" w:eastAsia="Times New Roman" w:hAnsi="Calibri" w:cs="Calibri"/>
                <w:color w:val="000000"/>
                <w:lang w:eastAsia="de-DE"/>
              </w:rPr>
              <w:t>prsusa</w:t>
            </w:r>
            <w:proofErr w:type="spellEnd"/>
          </w:p>
        </w:tc>
      </w:tr>
    </w:tbl>
    <w:p w14:paraId="22B693D1" w14:textId="112E428E" w:rsidR="008C3A33" w:rsidRDefault="008C3A33" w:rsidP="008C3A33">
      <w:pPr>
        <w:spacing w:line="240" w:lineRule="auto"/>
      </w:pPr>
    </w:p>
    <w:p w14:paraId="015AB1F4" w14:textId="77777777" w:rsidR="00046B56" w:rsidRPr="00046B56" w:rsidRDefault="00046B56" w:rsidP="008C3A33">
      <w:pPr>
        <w:spacing w:line="240" w:lineRule="auto"/>
        <w:rPr>
          <w:lang w:val="en-GB"/>
        </w:rPr>
      </w:pPr>
    </w:p>
    <w:sectPr w:rsidR="00046B56" w:rsidRPr="00046B5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7466AFC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C5432E2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DCA4F5C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61AE228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706C09A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D23C9C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28ED5E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0C0F3D8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CFC81E8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BB4A186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DF4E4C"/>
    <w:multiLevelType w:val="hybridMultilevel"/>
    <w:tmpl w:val="1FBCF4F4"/>
    <w:lvl w:ilvl="0" w:tplc="166209AA">
      <w:numFmt w:val="bullet"/>
      <w:lvlText w:val="-"/>
      <w:lvlJc w:val="left"/>
      <w:pPr>
        <w:ind w:left="107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081409C3"/>
    <w:multiLevelType w:val="hybridMultilevel"/>
    <w:tmpl w:val="407E82F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8A26586"/>
    <w:multiLevelType w:val="hybridMultilevel"/>
    <w:tmpl w:val="2A544B02"/>
    <w:lvl w:ilvl="0" w:tplc="86865D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F335634"/>
    <w:multiLevelType w:val="hybridMultilevel"/>
    <w:tmpl w:val="FCA86FC0"/>
    <w:lvl w:ilvl="0" w:tplc="7FF8DEF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C14C4F"/>
    <w:multiLevelType w:val="hybridMultilevel"/>
    <w:tmpl w:val="C33ECDCA"/>
    <w:lvl w:ilvl="0" w:tplc="1DDC0A78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1DDC0A78">
      <w:numFmt w:val="bullet"/>
      <w:lvlText w:val="-"/>
      <w:lvlJc w:val="left"/>
      <w:pPr>
        <w:ind w:left="1788" w:hanging="360"/>
      </w:pPr>
      <w:rPr>
        <w:rFonts w:ascii="Calibri" w:eastAsiaTheme="minorHAnsi" w:hAnsi="Calibri" w:cs="Calibri" w:hint="default"/>
      </w:rPr>
    </w:lvl>
    <w:lvl w:ilvl="2" w:tplc="0407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21184DB2"/>
    <w:multiLevelType w:val="hybridMultilevel"/>
    <w:tmpl w:val="C1D47B5E"/>
    <w:lvl w:ilvl="0" w:tplc="0407001B">
      <w:start w:val="1"/>
      <w:numFmt w:val="lowerRoman"/>
      <w:lvlText w:val="%1."/>
      <w:lvlJc w:val="right"/>
      <w:pPr>
        <w:ind w:left="2148" w:hanging="360"/>
      </w:pPr>
    </w:lvl>
    <w:lvl w:ilvl="1" w:tplc="04070019" w:tentative="1">
      <w:start w:val="1"/>
      <w:numFmt w:val="lowerLetter"/>
      <w:lvlText w:val="%2."/>
      <w:lvlJc w:val="left"/>
      <w:pPr>
        <w:ind w:left="2868" w:hanging="360"/>
      </w:pPr>
    </w:lvl>
    <w:lvl w:ilvl="2" w:tplc="0407001B" w:tentative="1">
      <w:start w:val="1"/>
      <w:numFmt w:val="lowerRoman"/>
      <w:lvlText w:val="%3."/>
      <w:lvlJc w:val="right"/>
      <w:pPr>
        <w:ind w:left="3588" w:hanging="180"/>
      </w:pPr>
    </w:lvl>
    <w:lvl w:ilvl="3" w:tplc="0407000F" w:tentative="1">
      <w:start w:val="1"/>
      <w:numFmt w:val="decimal"/>
      <w:lvlText w:val="%4."/>
      <w:lvlJc w:val="left"/>
      <w:pPr>
        <w:ind w:left="4308" w:hanging="360"/>
      </w:pPr>
    </w:lvl>
    <w:lvl w:ilvl="4" w:tplc="04070019" w:tentative="1">
      <w:start w:val="1"/>
      <w:numFmt w:val="lowerLetter"/>
      <w:lvlText w:val="%5."/>
      <w:lvlJc w:val="left"/>
      <w:pPr>
        <w:ind w:left="5028" w:hanging="360"/>
      </w:pPr>
    </w:lvl>
    <w:lvl w:ilvl="5" w:tplc="0407001B" w:tentative="1">
      <w:start w:val="1"/>
      <w:numFmt w:val="lowerRoman"/>
      <w:lvlText w:val="%6."/>
      <w:lvlJc w:val="right"/>
      <w:pPr>
        <w:ind w:left="5748" w:hanging="180"/>
      </w:pPr>
    </w:lvl>
    <w:lvl w:ilvl="6" w:tplc="0407000F" w:tentative="1">
      <w:start w:val="1"/>
      <w:numFmt w:val="decimal"/>
      <w:lvlText w:val="%7."/>
      <w:lvlJc w:val="left"/>
      <w:pPr>
        <w:ind w:left="6468" w:hanging="360"/>
      </w:pPr>
    </w:lvl>
    <w:lvl w:ilvl="7" w:tplc="04070019" w:tentative="1">
      <w:start w:val="1"/>
      <w:numFmt w:val="lowerLetter"/>
      <w:lvlText w:val="%8."/>
      <w:lvlJc w:val="left"/>
      <w:pPr>
        <w:ind w:left="7188" w:hanging="360"/>
      </w:pPr>
    </w:lvl>
    <w:lvl w:ilvl="8" w:tplc="0407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16" w15:restartNumberingAfterBreak="0">
    <w:nsid w:val="22EC6DFA"/>
    <w:multiLevelType w:val="hybridMultilevel"/>
    <w:tmpl w:val="11BCA32E"/>
    <w:lvl w:ilvl="0" w:tplc="4F3654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1A1E53"/>
    <w:multiLevelType w:val="hybridMultilevel"/>
    <w:tmpl w:val="C83E8022"/>
    <w:lvl w:ilvl="0" w:tplc="8D5A376E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8E3F2A"/>
    <w:multiLevelType w:val="hybridMultilevel"/>
    <w:tmpl w:val="F1D2B2E8"/>
    <w:lvl w:ilvl="0" w:tplc="CAACAB94">
      <w:start w:val="1"/>
      <w:numFmt w:val="decimal"/>
      <w:lvlText w:val="%1."/>
      <w:lvlJc w:val="left"/>
      <w:pPr>
        <w:ind w:left="41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136" w:hanging="360"/>
      </w:pPr>
    </w:lvl>
    <w:lvl w:ilvl="2" w:tplc="0407001B" w:tentative="1">
      <w:start w:val="1"/>
      <w:numFmt w:val="lowerRoman"/>
      <w:lvlText w:val="%3."/>
      <w:lvlJc w:val="right"/>
      <w:pPr>
        <w:ind w:left="1856" w:hanging="180"/>
      </w:pPr>
    </w:lvl>
    <w:lvl w:ilvl="3" w:tplc="0407000F" w:tentative="1">
      <w:start w:val="1"/>
      <w:numFmt w:val="decimal"/>
      <w:lvlText w:val="%4."/>
      <w:lvlJc w:val="left"/>
      <w:pPr>
        <w:ind w:left="2576" w:hanging="360"/>
      </w:pPr>
    </w:lvl>
    <w:lvl w:ilvl="4" w:tplc="04070019" w:tentative="1">
      <w:start w:val="1"/>
      <w:numFmt w:val="lowerLetter"/>
      <w:lvlText w:val="%5."/>
      <w:lvlJc w:val="left"/>
      <w:pPr>
        <w:ind w:left="3296" w:hanging="360"/>
      </w:pPr>
    </w:lvl>
    <w:lvl w:ilvl="5" w:tplc="0407001B" w:tentative="1">
      <w:start w:val="1"/>
      <w:numFmt w:val="lowerRoman"/>
      <w:lvlText w:val="%6."/>
      <w:lvlJc w:val="right"/>
      <w:pPr>
        <w:ind w:left="4016" w:hanging="180"/>
      </w:pPr>
    </w:lvl>
    <w:lvl w:ilvl="6" w:tplc="0407000F" w:tentative="1">
      <w:start w:val="1"/>
      <w:numFmt w:val="decimal"/>
      <w:lvlText w:val="%7."/>
      <w:lvlJc w:val="left"/>
      <w:pPr>
        <w:ind w:left="4736" w:hanging="360"/>
      </w:pPr>
    </w:lvl>
    <w:lvl w:ilvl="7" w:tplc="04070019" w:tentative="1">
      <w:start w:val="1"/>
      <w:numFmt w:val="lowerLetter"/>
      <w:lvlText w:val="%8."/>
      <w:lvlJc w:val="left"/>
      <w:pPr>
        <w:ind w:left="5456" w:hanging="360"/>
      </w:pPr>
    </w:lvl>
    <w:lvl w:ilvl="8" w:tplc="0407001B" w:tentative="1">
      <w:start w:val="1"/>
      <w:numFmt w:val="lowerRoman"/>
      <w:lvlText w:val="%9."/>
      <w:lvlJc w:val="right"/>
      <w:pPr>
        <w:ind w:left="6176" w:hanging="180"/>
      </w:pPr>
    </w:lvl>
  </w:abstractNum>
  <w:abstractNum w:abstractNumId="19" w15:restartNumberingAfterBreak="0">
    <w:nsid w:val="27CC75AF"/>
    <w:multiLevelType w:val="hybridMultilevel"/>
    <w:tmpl w:val="EAE605BA"/>
    <w:lvl w:ilvl="0" w:tplc="F9D6140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9EE3B8F"/>
    <w:multiLevelType w:val="hybridMultilevel"/>
    <w:tmpl w:val="B0986562"/>
    <w:lvl w:ilvl="0" w:tplc="700609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A8038E"/>
    <w:multiLevelType w:val="hybridMultilevel"/>
    <w:tmpl w:val="2AF4260E"/>
    <w:lvl w:ilvl="0" w:tplc="869EC07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BF1DA4"/>
    <w:multiLevelType w:val="hybridMultilevel"/>
    <w:tmpl w:val="0BEE1784"/>
    <w:lvl w:ilvl="0" w:tplc="0156B87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B223B7"/>
    <w:multiLevelType w:val="hybridMultilevel"/>
    <w:tmpl w:val="BBC4D9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F81FDC"/>
    <w:multiLevelType w:val="hybridMultilevel"/>
    <w:tmpl w:val="5120AC0E"/>
    <w:lvl w:ilvl="0" w:tplc="DE108A9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E13378"/>
    <w:multiLevelType w:val="hybridMultilevel"/>
    <w:tmpl w:val="4C0CDED2"/>
    <w:lvl w:ilvl="0" w:tplc="454CC822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A572D7"/>
    <w:multiLevelType w:val="hybridMultilevel"/>
    <w:tmpl w:val="554E072C"/>
    <w:lvl w:ilvl="0" w:tplc="30BC263C">
      <w:numFmt w:val="bullet"/>
      <w:lvlText w:val="-"/>
      <w:lvlJc w:val="left"/>
      <w:pPr>
        <w:ind w:left="107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7" w15:restartNumberingAfterBreak="0">
    <w:nsid w:val="5CAD2B3E"/>
    <w:multiLevelType w:val="hybridMultilevel"/>
    <w:tmpl w:val="A8B0D982"/>
    <w:lvl w:ilvl="0" w:tplc="0D1406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3EE61FA"/>
    <w:multiLevelType w:val="hybridMultilevel"/>
    <w:tmpl w:val="5276D33A"/>
    <w:lvl w:ilvl="0" w:tplc="29BEAE8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32027D"/>
    <w:multiLevelType w:val="hybridMultilevel"/>
    <w:tmpl w:val="8E4EB30E"/>
    <w:lvl w:ilvl="0" w:tplc="9BB29F2A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6C1815DD"/>
    <w:multiLevelType w:val="hybridMultilevel"/>
    <w:tmpl w:val="EFAE8620"/>
    <w:lvl w:ilvl="0" w:tplc="3C143D60">
      <w:start w:val="1"/>
      <w:numFmt w:val="bullet"/>
      <w:lvlText w:val="↑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1F17A9"/>
    <w:multiLevelType w:val="hybridMultilevel"/>
    <w:tmpl w:val="981E57B0"/>
    <w:lvl w:ilvl="0" w:tplc="6508790E">
      <w:numFmt w:val="bullet"/>
      <w:lvlText w:val="-"/>
      <w:lvlJc w:val="left"/>
      <w:pPr>
        <w:ind w:left="107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2" w15:restartNumberingAfterBreak="0">
    <w:nsid w:val="7116396B"/>
    <w:multiLevelType w:val="hybridMultilevel"/>
    <w:tmpl w:val="AD5417CE"/>
    <w:lvl w:ilvl="0" w:tplc="9C68C456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 w15:restartNumberingAfterBreak="0">
    <w:nsid w:val="72CE1A38"/>
    <w:multiLevelType w:val="hybridMultilevel"/>
    <w:tmpl w:val="9B56BC3A"/>
    <w:lvl w:ilvl="0" w:tplc="48C418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5C2BA3"/>
    <w:multiLevelType w:val="hybridMultilevel"/>
    <w:tmpl w:val="D0BA1A6E"/>
    <w:lvl w:ilvl="0" w:tplc="92987332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5" w15:restartNumberingAfterBreak="0">
    <w:nsid w:val="7D5577ED"/>
    <w:multiLevelType w:val="hybridMultilevel"/>
    <w:tmpl w:val="784A23F8"/>
    <w:lvl w:ilvl="0" w:tplc="48985BF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642712"/>
    <w:multiLevelType w:val="multilevel"/>
    <w:tmpl w:val="12825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13"/>
  </w:num>
  <w:num w:numId="3">
    <w:abstractNumId w:val="32"/>
  </w:num>
  <w:num w:numId="4">
    <w:abstractNumId w:val="14"/>
  </w:num>
  <w:num w:numId="5">
    <w:abstractNumId w:val="34"/>
  </w:num>
  <w:num w:numId="6">
    <w:abstractNumId w:val="15"/>
  </w:num>
  <w:num w:numId="7">
    <w:abstractNumId w:val="29"/>
  </w:num>
  <w:num w:numId="8">
    <w:abstractNumId w:val="31"/>
  </w:num>
  <w:num w:numId="9">
    <w:abstractNumId w:val="10"/>
  </w:num>
  <w:num w:numId="10">
    <w:abstractNumId w:val="26"/>
  </w:num>
  <w:num w:numId="11">
    <w:abstractNumId w:val="33"/>
  </w:num>
  <w:num w:numId="12">
    <w:abstractNumId w:val="11"/>
  </w:num>
  <w:num w:numId="13">
    <w:abstractNumId w:val="18"/>
  </w:num>
  <w:num w:numId="14">
    <w:abstractNumId w:val="22"/>
  </w:num>
  <w:num w:numId="15">
    <w:abstractNumId w:val="17"/>
  </w:num>
  <w:num w:numId="16">
    <w:abstractNumId w:val="25"/>
  </w:num>
  <w:num w:numId="17">
    <w:abstractNumId w:val="23"/>
  </w:num>
  <w:num w:numId="18">
    <w:abstractNumId w:val="35"/>
  </w:num>
  <w:num w:numId="19">
    <w:abstractNumId w:val="28"/>
  </w:num>
  <w:num w:numId="20">
    <w:abstractNumId w:val="20"/>
  </w:num>
  <w:num w:numId="21">
    <w:abstractNumId w:val="19"/>
  </w:num>
  <w:num w:numId="22">
    <w:abstractNumId w:val="27"/>
  </w:num>
  <w:num w:numId="23">
    <w:abstractNumId w:val="36"/>
  </w:num>
  <w:num w:numId="24">
    <w:abstractNumId w:val="24"/>
  </w:num>
  <w:num w:numId="25">
    <w:abstractNumId w:val="12"/>
  </w:num>
  <w:num w:numId="26">
    <w:abstractNumId w:val="0"/>
  </w:num>
  <w:num w:numId="27">
    <w:abstractNumId w:val="1"/>
  </w:num>
  <w:num w:numId="28">
    <w:abstractNumId w:val="2"/>
  </w:num>
  <w:num w:numId="29">
    <w:abstractNumId w:val="3"/>
  </w:num>
  <w:num w:numId="30">
    <w:abstractNumId w:val="4"/>
  </w:num>
  <w:num w:numId="31">
    <w:abstractNumId w:val="5"/>
  </w:num>
  <w:num w:numId="32">
    <w:abstractNumId w:val="6"/>
  </w:num>
  <w:num w:numId="33">
    <w:abstractNumId w:val="7"/>
  </w:num>
  <w:num w:numId="34">
    <w:abstractNumId w:val="8"/>
  </w:num>
  <w:num w:numId="35">
    <w:abstractNumId w:val="9"/>
  </w:num>
  <w:num w:numId="36">
    <w:abstractNumId w:val="30"/>
  </w:num>
  <w:num w:numId="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2EE"/>
    <w:rsid w:val="00046B56"/>
    <w:rsid w:val="000624EC"/>
    <w:rsid w:val="00094E1A"/>
    <w:rsid w:val="000C6137"/>
    <w:rsid w:val="00130F11"/>
    <w:rsid w:val="00173C99"/>
    <w:rsid w:val="0028286F"/>
    <w:rsid w:val="002F38AD"/>
    <w:rsid w:val="002F506A"/>
    <w:rsid w:val="002F5877"/>
    <w:rsid w:val="00326847"/>
    <w:rsid w:val="00360921"/>
    <w:rsid w:val="00381520"/>
    <w:rsid w:val="003A3E39"/>
    <w:rsid w:val="003E5DB9"/>
    <w:rsid w:val="004456AD"/>
    <w:rsid w:val="004B55AD"/>
    <w:rsid w:val="004E5303"/>
    <w:rsid w:val="004F6AE6"/>
    <w:rsid w:val="0052426F"/>
    <w:rsid w:val="00562393"/>
    <w:rsid w:val="005A4683"/>
    <w:rsid w:val="005E77F0"/>
    <w:rsid w:val="00662108"/>
    <w:rsid w:val="00664400"/>
    <w:rsid w:val="00676019"/>
    <w:rsid w:val="00747106"/>
    <w:rsid w:val="00804AD6"/>
    <w:rsid w:val="0087517E"/>
    <w:rsid w:val="008A3DFD"/>
    <w:rsid w:val="008A77F1"/>
    <w:rsid w:val="008C3A33"/>
    <w:rsid w:val="00902EC3"/>
    <w:rsid w:val="009042EE"/>
    <w:rsid w:val="009366C9"/>
    <w:rsid w:val="00AA47E5"/>
    <w:rsid w:val="00AD33B4"/>
    <w:rsid w:val="00B019D7"/>
    <w:rsid w:val="00B0776A"/>
    <w:rsid w:val="00B7118D"/>
    <w:rsid w:val="00BE2370"/>
    <w:rsid w:val="00C244A6"/>
    <w:rsid w:val="00CB1CA1"/>
    <w:rsid w:val="00CB2262"/>
    <w:rsid w:val="00D44F01"/>
    <w:rsid w:val="00DB26E9"/>
    <w:rsid w:val="00DF7408"/>
    <w:rsid w:val="00E736E1"/>
    <w:rsid w:val="00EF0E49"/>
    <w:rsid w:val="00F365EC"/>
    <w:rsid w:val="00FF3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B7394"/>
  <w15:chartTrackingRefBased/>
  <w15:docId w15:val="{6564AEC3-8616-43AD-8DE5-F320C64F5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2426F"/>
    <w:pPr>
      <w:spacing w:line="480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52426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52426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i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52426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2426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2426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2426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2426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2426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2426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2426F"/>
    <w:rPr>
      <w:rFonts w:asciiTheme="majorHAnsi" w:eastAsiaTheme="majorEastAsia" w:hAnsiTheme="majorHAnsi" w:cstheme="majorBidi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2426F"/>
    <w:rPr>
      <w:rFonts w:asciiTheme="majorHAnsi" w:eastAsiaTheme="majorEastAsia" w:hAnsiTheme="majorHAnsi" w:cstheme="majorBidi"/>
      <w:i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2426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2426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2426F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2426F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2426F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2426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2426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enabsatz">
    <w:name w:val="List Paragraph"/>
    <w:basedOn w:val="Standard"/>
    <w:uiPriority w:val="34"/>
    <w:qFormat/>
    <w:rsid w:val="0052426F"/>
    <w:pPr>
      <w:ind w:left="720"/>
      <w:contextualSpacing/>
    </w:pPr>
  </w:style>
  <w:style w:type="paragraph" w:styleId="HTMLVorformatiert">
    <w:name w:val="HTML Preformatted"/>
    <w:basedOn w:val="Standard"/>
    <w:link w:val="HTMLVorformatiertZchn"/>
    <w:uiPriority w:val="99"/>
    <w:unhideWhenUsed/>
    <w:rsid w:val="0052426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rsid w:val="0052426F"/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gd15mcfceub">
    <w:name w:val="gd15mcfceub"/>
    <w:basedOn w:val="Absatz-Standardschriftart"/>
    <w:rsid w:val="0052426F"/>
  </w:style>
  <w:style w:type="paragraph" w:styleId="Beschriftung">
    <w:name w:val="caption"/>
    <w:basedOn w:val="Standard"/>
    <w:next w:val="Standard"/>
    <w:uiPriority w:val="35"/>
    <w:unhideWhenUsed/>
    <w:qFormat/>
    <w:rsid w:val="00B7118D"/>
    <w:pPr>
      <w:spacing w:after="200" w:line="240" w:lineRule="auto"/>
      <w:jc w:val="both"/>
    </w:pPr>
    <w:rPr>
      <w:iCs/>
      <w:szCs w:val="18"/>
    </w:rPr>
  </w:style>
  <w:style w:type="character" w:styleId="Platzhaltertext">
    <w:name w:val="Placeholder Text"/>
    <w:basedOn w:val="Absatz-Standardschriftart"/>
    <w:uiPriority w:val="99"/>
    <w:semiHidden/>
    <w:rsid w:val="0052426F"/>
    <w:rPr>
      <w:color w:val="808080"/>
    </w:rPr>
  </w:style>
  <w:style w:type="table" w:styleId="Tabellenraster">
    <w:name w:val="Table Grid"/>
    <w:basedOn w:val="NormaleTabelle"/>
    <w:uiPriority w:val="39"/>
    <w:rsid w:val="005242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itaviBibliographyEntry">
    <w:name w:val="Citavi Bibliography Entry"/>
    <w:basedOn w:val="Standard"/>
    <w:link w:val="CitaviBibliographyEntryZchn"/>
    <w:uiPriority w:val="99"/>
    <w:rsid w:val="0052426F"/>
    <w:pPr>
      <w:spacing w:after="120"/>
    </w:pPr>
  </w:style>
  <w:style w:type="character" w:customStyle="1" w:styleId="CitaviBibliographyEntryZchn">
    <w:name w:val="Citavi Bibliography Entry Zchn"/>
    <w:basedOn w:val="Absatz-Standardschriftart"/>
    <w:link w:val="CitaviBibliographyEntry"/>
    <w:uiPriority w:val="99"/>
    <w:rsid w:val="0052426F"/>
  </w:style>
  <w:style w:type="paragraph" w:customStyle="1" w:styleId="CitaviBibliographyHeading">
    <w:name w:val="Citavi Bibliography Heading"/>
    <w:basedOn w:val="berschrift1"/>
    <w:link w:val="CitaviBibliographyHeadingZchn"/>
    <w:uiPriority w:val="99"/>
    <w:rsid w:val="0052426F"/>
  </w:style>
  <w:style w:type="character" w:customStyle="1" w:styleId="CitaviBibliographyHeadingZchn">
    <w:name w:val="Citavi Bibliography Heading Zchn"/>
    <w:basedOn w:val="Absatz-Standardschriftart"/>
    <w:link w:val="CitaviBibliographyHeading"/>
    <w:uiPriority w:val="99"/>
    <w:rsid w:val="0052426F"/>
    <w:rPr>
      <w:rFonts w:asciiTheme="majorHAnsi" w:eastAsiaTheme="majorEastAsia" w:hAnsiTheme="majorHAnsi" w:cstheme="majorBidi"/>
      <w:sz w:val="32"/>
      <w:szCs w:val="32"/>
    </w:rPr>
  </w:style>
  <w:style w:type="paragraph" w:customStyle="1" w:styleId="CitaviChapterBibliographyHeading">
    <w:name w:val="Citavi Chapter Bibliography Heading"/>
    <w:basedOn w:val="berschrift2"/>
    <w:link w:val="CitaviChapterBibliographyHeadingZchn"/>
    <w:uiPriority w:val="99"/>
    <w:rsid w:val="0052426F"/>
  </w:style>
  <w:style w:type="character" w:customStyle="1" w:styleId="CitaviChapterBibliographyHeadingZchn">
    <w:name w:val="Citavi Chapter Bibliography Heading Zchn"/>
    <w:basedOn w:val="Absatz-Standardschriftart"/>
    <w:link w:val="CitaviChapterBibliographyHeading"/>
    <w:uiPriority w:val="99"/>
    <w:rsid w:val="0052426F"/>
    <w:rPr>
      <w:rFonts w:asciiTheme="majorHAnsi" w:eastAsiaTheme="majorEastAsia" w:hAnsiTheme="majorHAnsi" w:cstheme="majorBidi"/>
      <w:i/>
      <w:sz w:val="26"/>
      <w:szCs w:val="26"/>
    </w:rPr>
  </w:style>
  <w:style w:type="paragraph" w:customStyle="1" w:styleId="CitaviBibliographySubheading1">
    <w:name w:val="Citavi Bibliography Subheading 1"/>
    <w:basedOn w:val="berschrift2"/>
    <w:link w:val="CitaviBibliographySubheading1Zchn"/>
    <w:uiPriority w:val="99"/>
    <w:rsid w:val="0052426F"/>
    <w:pPr>
      <w:ind w:left="708" w:firstLine="2"/>
      <w:outlineLvl w:val="9"/>
    </w:pPr>
    <w:rPr>
      <w:lang w:val="en-GB"/>
    </w:rPr>
  </w:style>
  <w:style w:type="character" w:customStyle="1" w:styleId="CitaviBibliographySubheading1Zchn">
    <w:name w:val="Citavi Bibliography Subheading 1 Zchn"/>
    <w:basedOn w:val="Absatz-Standardschriftart"/>
    <w:link w:val="CitaviBibliographySubheading1"/>
    <w:uiPriority w:val="99"/>
    <w:rsid w:val="0052426F"/>
    <w:rPr>
      <w:rFonts w:asciiTheme="majorHAnsi" w:eastAsiaTheme="majorEastAsia" w:hAnsiTheme="majorHAnsi" w:cstheme="majorBidi"/>
      <w:i/>
      <w:sz w:val="26"/>
      <w:szCs w:val="26"/>
      <w:lang w:val="en-GB"/>
    </w:rPr>
  </w:style>
  <w:style w:type="paragraph" w:customStyle="1" w:styleId="CitaviBibliographySubheading2">
    <w:name w:val="Citavi Bibliography Subheading 2"/>
    <w:basedOn w:val="berschrift3"/>
    <w:link w:val="CitaviBibliographySubheading2Zchn"/>
    <w:uiPriority w:val="99"/>
    <w:rsid w:val="0052426F"/>
    <w:pPr>
      <w:ind w:left="708" w:firstLine="2"/>
      <w:outlineLvl w:val="9"/>
    </w:pPr>
    <w:rPr>
      <w:lang w:val="en-GB"/>
    </w:rPr>
  </w:style>
  <w:style w:type="character" w:customStyle="1" w:styleId="CitaviBibliographySubheading2Zchn">
    <w:name w:val="Citavi Bibliography Subheading 2 Zchn"/>
    <w:basedOn w:val="Absatz-Standardschriftart"/>
    <w:link w:val="CitaviBibliographySubheading2"/>
    <w:uiPriority w:val="99"/>
    <w:rsid w:val="0052426F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/>
    </w:rPr>
  </w:style>
  <w:style w:type="paragraph" w:customStyle="1" w:styleId="CitaviBibliographySubheading3">
    <w:name w:val="Citavi Bibliography Subheading 3"/>
    <w:basedOn w:val="berschrift4"/>
    <w:link w:val="CitaviBibliographySubheading3Zchn"/>
    <w:uiPriority w:val="99"/>
    <w:rsid w:val="0052426F"/>
    <w:pPr>
      <w:ind w:left="708" w:firstLine="2"/>
      <w:outlineLvl w:val="9"/>
    </w:pPr>
    <w:rPr>
      <w:lang w:val="en-GB"/>
    </w:rPr>
  </w:style>
  <w:style w:type="character" w:customStyle="1" w:styleId="CitaviBibliographySubheading3Zchn">
    <w:name w:val="Citavi Bibliography Subheading 3 Zchn"/>
    <w:basedOn w:val="Absatz-Standardschriftart"/>
    <w:link w:val="CitaviBibliographySubheading3"/>
    <w:uiPriority w:val="99"/>
    <w:rsid w:val="0052426F"/>
    <w:rPr>
      <w:rFonts w:asciiTheme="majorHAnsi" w:eastAsiaTheme="majorEastAsia" w:hAnsiTheme="majorHAnsi" w:cstheme="majorBidi"/>
      <w:i/>
      <w:iCs/>
      <w:color w:val="2E74B5" w:themeColor="accent1" w:themeShade="BF"/>
      <w:lang w:val="en-GB"/>
    </w:rPr>
  </w:style>
  <w:style w:type="paragraph" w:customStyle="1" w:styleId="CitaviBibliographySubheading4">
    <w:name w:val="Citavi Bibliography Subheading 4"/>
    <w:basedOn w:val="berschrift5"/>
    <w:link w:val="CitaviBibliographySubheading4Zchn"/>
    <w:uiPriority w:val="99"/>
    <w:rsid w:val="0052426F"/>
    <w:pPr>
      <w:ind w:left="708" w:firstLine="2"/>
      <w:outlineLvl w:val="9"/>
    </w:pPr>
    <w:rPr>
      <w:lang w:val="en-GB"/>
    </w:rPr>
  </w:style>
  <w:style w:type="character" w:customStyle="1" w:styleId="CitaviBibliographySubheading4Zchn">
    <w:name w:val="Citavi Bibliography Subheading 4 Zchn"/>
    <w:basedOn w:val="Absatz-Standardschriftart"/>
    <w:link w:val="CitaviBibliographySubheading4"/>
    <w:uiPriority w:val="99"/>
    <w:rsid w:val="0052426F"/>
    <w:rPr>
      <w:rFonts w:asciiTheme="majorHAnsi" w:eastAsiaTheme="majorEastAsia" w:hAnsiTheme="majorHAnsi" w:cstheme="majorBidi"/>
      <w:color w:val="2E74B5" w:themeColor="accent1" w:themeShade="BF"/>
      <w:lang w:val="en-GB"/>
    </w:rPr>
  </w:style>
  <w:style w:type="paragraph" w:customStyle="1" w:styleId="CitaviBibliographySubheading5">
    <w:name w:val="Citavi Bibliography Subheading 5"/>
    <w:basedOn w:val="berschrift6"/>
    <w:link w:val="CitaviBibliographySubheading5Zchn"/>
    <w:uiPriority w:val="99"/>
    <w:rsid w:val="0052426F"/>
    <w:pPr>
      <w:ind w:left="708" w:firstLine="2"/>
      <w:jc w:val="both"/>
      <w:outlineLvl w:val="9"/>
    </w:pPr>
    <w:rPr>
      <w:lang w:val="en-GB"/>
    </w:rPr>
  </w:style>
  <w:style w:type="character" w:customStyle="1" w:styleId="CitaviBibliographySubheading5Zchn">
    <w:name w:val="Citavi Bibliography Subheading 5 Zchn"/>
    <w:basedOn w:val="Absatz-Standardschriftart"/>
    <w:link w:val="CitaviBibliographySubheading5"/>
    <w:uiPriority w:val="99"/>
    <w:rsid w:val="0052426F"/>
    <w:rPr>
      <w:rFonts w:asciiTheme="majorHAnsi" w:eastAsiaTheme="majorEastAsia" w:hAnsiTheme="majorHAnsi" w:cstheme="majorBidi"/>
      <w:color w:val="1F4D78" w:themeColor="accent1" w:themeShade="7F"/>
      <w:lang w:val="en-GB"/>
    </w:rPr>
  </w:style>
  <w:style w:type="paragraph" w:customStyle="1" w:styleId="CitaviBibliographySubheading6">
    <w:name w:val="Citavi Bibliography Subheading 6"/>
    <w:basedOn w:val="berschrift7"/>
    <w:link w:val="CitaviBibliographySubheading6Zchn"/>
    <w:uiPriority w:val="99"/>
    <w:rsid w:val="0052426F"/>
    <w:pPr>
      <w:ind w:left="708" w:firstLine="2"/>
      <w:jc w:val="both"/>
      <w:outlineLvl w:val="9"/>
    </w:pPr>
    <w:rPr>
      <w:lang w:val="en-GB"/>
    </w:rPr>
  </w:style>
  <w:style w:type="character" w:customStyle="1" w:styleId="CitaviBibliographySubheading6Zchn">
    <w:name w:val="Citavi Bibliography Subheading 6 Zchn"/>
    <w:basedOn w:val="Absatz-Standardschriftart"/>
    <w:link w:val="CitaviBibliographySubheading6"/>
    <w:uiPriority w:val="99"/>
    <w:rsid w:val="0052426F"/>
    <w:rPr>
      <w:rFonts w:asciiTheme="majorHAnsi" w:eastAsiaTheme="majorEastAsia" w:hAnsiTheme="majorHAnsi" w:cstheme="majorBidi"/>
      <w:i/>
      <w:iCs/>
      <w:color w:val="1F4D78" w:themeColor="accent1" w:themeShade="7F"/>
      <w:lang w:val="en-GB"/>
    </w:rPr>
  </w:style>
  <w:style w:type="paragraph" w:customStyle="1" w:styleId="CitaviBibliographySubheading7">
    <w:name w:val="Citavi Bibliography Subheading 7"/>
    <w:basedOn w:val="berschrift8"/>
    <w:link w:val="CitaviBibliographySubheading7Zchn"/>
    <w:uiPriority w:val="99"/>
    <w:rsid w:val="0052426F"/>
    <w:pPr>
      <w:ind w:left="708" w:firstLine="2"/>
      <w:jc w:val="both"/>
      <w:outlineLvl w:val="9"/>
    </w:pPr>
    <w:rPr>
      <w:lang w:val="en-GB"/>
    </w:rPr>
  </w:style>
  <w:style w:type="character" w:customStyle="1" w:styleId="CitaviBibliographySubheading7Zchn">
    <w:name w:val="Citavi Bibliography Subheading 7 Zchn"/>
    <w:basedOn w:val="Absatz-Standardschriftart"/>
    <w:link w:val="CitaviBibliographySubheading7"/>
    <w:uiPriority w:val="99"/>
    <w:rsid w:val="0052426F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paragraph" w:customStyle="1" w:styleId="CitaviBibliographySubheading8">
    <w:name w:val="Citavi Bibliography Subheading 8"/>
    <w:basedOn w:val="berschrift9"/>
    <w:link w:val="CitaviBibliographySubheading8Zchn"/>
    <w:uiPriority w:val="99"/>
    <w:rsid w:val="0052426F"/>
    <w:pPr>
      <w:ind w:left="708" w:firstLine="2"/>
      <w:jc w:val="both"/>
      <w:outlineLvl w:val="9"/>
    </w:pPr>
    <w:rPr>
      <w:lang w:val="en-GB"/>
    </w:rPr>
  </w:style>
  <w:style w:type="character" w:customStyle="1" w:styleId="CitaviBibliographySubheading8Zchn">
    <w:name w:val="Citavi Bibliography Subheading 8 Zchn"/>
    <w:basedOn w:val="Absatz-Standardschriftart"/>
    <w:link w:val="CitaviBibliographySubheading8"/>
    <w:uiPriority w:val="99"/>
    <w:rsid w:val="0052426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2426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2426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2426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2426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2426F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242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2426F"/>
    <w:rPr>
      <w:rFonts w:ascii="Segoe UI" w:hAnsi="Segoe UI" w:cs="Segoe UI"/>
      <w:sz w:val="18"/>
      <w:szCs w:val="18"/>
    </w:rPr>
  </w:style>
  <w:style w:type="character" w:customStyle="1" w:styleId="gd15mcfcotb">
    <w:name w:val="gd15mcfcotb"/>
    <w:basedOn w:val="Absatz-Standardschriftart"/>
    <w:rsid w:val="0052426F"/>
  </w:style>
  <w:style w:type="character" w:styleId="Hyperlink">
    <w:name w:val="Hyperlink"/>
    <w:basedOn w:val="Absatz-Standardschriftart"/>
    <w:uiPriority w:val="99"/>
    <w:semiHidden/>
    <w:unhideWhenUsed/>
    <w:rsid w:val="0052426F"/>
    <w:rPr>
      <w:color w:val="0000FF"/>
      <w:u w:val="single"/>
    </w:rPr>
  </w:style>
  <w:style w:type="paragraph" w:styleId="berarbeitung">
    <w:name w:val="Revision"/>
    <w:hidden/>
    <w:uiPriority w:val="99"/>
    <w:semiHidden/>
    <w:rsid w:val="0052426F"/>
    <w:pPr>
      <w:spacing w:after="0" w:line="240" w:lineRule="auto"/>
    </w:pPr>
  </w:style>
  <w:style w:type="paragraph" w:styleId="StandardWeb">
    <w:name w:val="Normal (Web)"/>
    <w:basedOn w:val="Standard"/>
    <w:uiPriority w:val="99"/>
    <w:semiHidden/>
    <w:unhideWhenUsed/>
    <w:rsid w:val="005242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52426F"/>
    <w:pPr>
      <w:outlineLvl w:val="9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52426F"/>
  </w:style>
  <w:style w:type="character" w:styleId="Buchtitel">
    <w:name w:val="Book Title"/>
    <w:basedOn w:val="Absatz-Standardschriftart"/>
    <w:uiPriority w:val="33"/>
    <w:qFormat/>
    <w:rsid w:val="0052426F"/>
    <w:rPr>
      <w:b/>
      <w:bCs/>
      <w:i/>
      <w:iCs/>
      <w:spacing w:val="5"/>
    </w:rPr>
  </w:style>
  <w:style w:type="character" w:styleId="IntensiverVerweis">
    <w:name w:val="Intense Reference"/>
    <w:basedOn w:val="Absatz-Standardschriftart"/>
    <w:uiPriority w:val="32"/>
    <w:qFormat/>
    <w:rsid w:val="0052426F"/>
    <w:rPr>
      <w:b/>
      <w:bCs/>
      <w:smallCaps/>
      <w:color w:val="5B9BD5" w:themeColor="accent1"/>
      <w:spacing w:val="5"/>
    </w:rPr>
  </w:style>
  <w:style w:type="character" w:styleId="SchwacherVerweis">
    <w:name w:val="Subtle Reference"/>
    <w:basedOn w:val="Absatz-Standardschriftart"/>
    <w:uiPriority w:val="31"/>
    <w:qFormat/>
    <w:rsid w:val="0052426F"/>
    <w:rPr>
      <w:smallCaps/>
      <w:color w:val="5A5A5A" w:themeColor="text1" w:themeTint="A5"/>
    </w:rPr>
  </w:style>
  <w:style w:type="character" w:styleId="IntensiveHervorhebung">
    <w:name w:val="Intense Emphasis"/>
    <w:basedOn w:val="Absatz-Standardschriftart"/>
    <w:uiPriority w:val="21"/>
    <w:qFormat/>
    <w:rsid w:val="0052426F"/>
    <w:rPr>
      <w:i/>
      <w:iCs/>
      <w:color w:val="5B9BD5" w:themeColor="accent1"/>
    </w:rPr>
  </w:style>
  <w:style w:type="character" w:styleId="SchwacheHervorhebung">
    <w:name w:val="Subtle Emphasis"/>
    <w:basedOn w:val="Absatz-Standardschriftart"/>
    <w:uiPriority w:val="19"/>
    <w:qFormat/>
    <w:rsid w:val="0052426F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2426F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2426F"/>
    <w:rPr>
      <w:i/>
      <w:iCs/>
      <w:color w:val="5B9BD5" w:themeColor="accent1"/>
    </w:rPr>
  </w:style>
  <w:style w:type="paragraph" w:styleId="Zitat">
    <w:name w:val="Quote"/>
    <w:basedOn w:val="Standard"/>
    <w:next w:val="Standard"/>
    <w:link w:val="ZitatZchn"/>
    <w:uiPriority w:val="29"/>
    <w:qFormat/>
    <w:rsid w:val="0052426F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2426F"/>
    <w:rPr>
      <w:i/>
      <w:iCs/>
      <w:color w:val="404040" w:themeColor="text1" w:themeTint="BF"/>
    </w:rPr>
  </w:style>
  <w:style w:type="table" w:styleId="MittlereListe1-Akzent1">
    <w:name w:val="Medium List 1 Accent 1"/>
    <w:basedOn w:val="NormaleTabelle"/>
    <w:uiPriority w:val="65"/>
    <w:semiHidden/>
    <w:unhideWhenUsed/>
    <w:rsid w:val="0052426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ittlereSchattierung2-Akzent1">
    <w:name w:val="Medium Shading 2 Accent 1"/>
    <w:basedOn w:val="NormaleTabelle"/>
    <w:uiPriority w:val="64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-Akzent1">
    <w:name w:val="Light Grid Accent 1"/>
    <w:basedOn w:val="NormaleTabelle"/>
    <w:uiPriority w:val="62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HelleListe-Akzent1">
    <w:name w:val="Light List Accent 1"/>
    <w:basedOn w:val="NormaleTabelle"/>
    <w:uiPriority w:val="61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HelleSchattierung-Akzent1">
    <w:name w:val="Light Shading Accent 1"/>
    <w:basedOn w:val="NormaleTabelle"/>
    <w:uiPriority w:val="60"/>
    <w:semiHidden/>
    <w:unhideWhenUsed/>
    <w:rsid w:val="0052426F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FarbigesRaster">
    <w:name w:val="Colorful Grid"/>
    <w:basedOn w:val="NormaleTabelle"/>
    <w:uiPriority w:val="73"/>
    <w:semiHidden/>
    <w:unhideWhenUsed/>
    <w:rsid w:val="0052426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Liste">
    <w:name w:val="Colorful List"/>
    <w:basedOn w:val="NormaleTabelle"/>
    <w:uiPriority w:val="72"/>
    <w:semiHidden/>
    <w:unhideWhenUsed/>
    <w:rsid w:val="0052426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Schattierung">
    <w:name w:val="Colorful Shading"/>
    <w:basedOn w:val="NormaleTabelle"/>
    <w:uiPriority w:val="71"/>
    <w:semiHidden/>
    <w:unhideWhenUsed/>
    <w:rsid w:val="0052426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unkleListe">
    <w:name w:val="Dark List"/>
    <w:basedOn w:val="NormaleTabelle"/>
    <w:uiPriority w:val="70"/>
    <w:semiHidden/>
    <w:unhideWhenUsed/>
    <w:rsid w:val="0052426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ittleresRaster3">
    <w:name w:val="Medium Grid 3"/>
    <w:basedOn w:val="NormaleTabelle"/>
    <w:uiPriority w:val="69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2">
    <w:name w:val="Medium Grid 2"/>
    <w:basedOn w:val="NormaleTabelle"/>
    <w:uiPriority w:val="68"/>
    <w:semiHidden/>
    <w:unhideWhenUsed/>
    <w:rsid w:val="0052426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1">
    <w:name w:val="Medium Grid 1"/>
    <w:basedOn w:val="NormaleTabelle"/>
    <w:uiPriority w:val="67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Liste2">
    <w:name w:val="Medium List 2"/>
    <w:basedOn w:val="NormaleTabelle"/>
    <w:uiPriority w:val="66"/>
    <w:semiHidden/>
    <w:unhideWhenUsed/>
    <w:rsid w:val="0052426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1">
    <w:name w:val="Medium List 1"/>
    <w:basedOn w:val="NormaleTabelle"/>
    <w:uiPriority w:val="65"/>
    <w:semiHidden/>
    <w:unhideWhenUsed/>
    <w:rsid w:val="0052426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Schattierung2">
    <w:name w:val="Medium Shading 2"/>
    <w:basedOn w:val="NormaleTabelle"/>
    <w:uiPriority w:val="64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">
    <w:name w:val="Medium Shading 1"/>
    <w:basedOn w:val="NormaleTabelle"/>
    <w:uiPriority w:val="63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">
    <w:name w:val="Light Grid"/>
    <w:basedOn w:val="NormaleTabelle"/>
    <w:uiPriority w:val="62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Liste">
    <w:name w:val="Light List"/>
    <w:basedOn w:val="NormaleTabelle"/>
    <w:uiPriority w:val="61"/>
    <w:semiHidden/>
    <w:unhideWhenUsed/>
    <w:rsid w:val="0052426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semiHidden/>
    <w:unhideWhenUsed/>
    <w:rsid w:val="0052426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KeinLeerraum">
    <w:name w:val="No Spacing"/>
    <w:uiPriority w:val="1"/>
    <w:qFormat/>
    <w:rsid w:val="0052426F"/>
    <w:pPr>
      <w:spacing w:after="0" w:line="240" w:lineRule="auto"/>
    </w:pPr>
  </w:style>
  <w:style w:type="character" w:styleId="HTMLVariable">
    <w:name w:val="HTML Variable"/>
    <w:basedOn w:val="Absatz-Standardschriftart"/>
    <w:uiPriority w:val="99"/>
    <w:semiHidden/>
    <w:unhideWhenUsed/>
    <w:rsid w:val="0052426F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52426F"/>
    <w:rPr>
      <w:rFonts w:ascii="Consolas" w:hAnsi="Consolas"/>
      <w:sz w:val="20"/>
      <w:szCs w:val="20"/>
    </w:rPr>
  </w:style>
  <w:style w:type="character" w:styleId="HTMLBeispiel">
    <w:name w:val="HTML Sample"/>
    <w:basedOn w:val="Absatz-Standardschriftart"/>
    <w:uiPriority w:val="99"/>
    <w:semiHidden/>
    <w:unhideWhenUsed/>
    <w:rsid w:val="0052426F"/>
    <w:rPr>
      <w:rFonts w:ascii="Consolas" w:hAnsi="Consolas"/>
      <w:sz w:val="24"/>
      <w:szCs w:val="24"/>
    </w:rPr>
  </w:style>
  <w:style w:type="character" w:styleId="HTMLTastatur">
    <w:name w:val="HTML Keyboard"/>
    <w:basedOn w:val="Absatz-Standardschriftart"/>
    <w:uiPriority w:val="99"/>
    <w:semiHidden/>
    <w:unhideWhenUsed/>
    <w:rsid w:val="0052426F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52426F"/>
    <w:rPr>
      <w:i/>
      <w:iCs/>
    </w:rPr>
  </w:style>
  <w:style w:type="character" w:styleId="HTMLCode">
    <w:name w:val="HTML Code"/>
    <w:basedOn w:val="Absatz-Standardschriftart"/>
    <w:uiPriority w:val="99"/>
    <w:semiHidden/>
    <w:unhideWhenUsed/>
    <w:rsid w:val="0052426F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52426F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52426F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52426F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52426F"/>
  </w:style>
  <w:style w:type="paragraph" w:styleId="NurText">
    <w:name w:val="Plain Text"/>
    <w:basedOn w:val="Standard"/>
    <w:link w:val="NurTextZchn"/>
    <w:uiPriority w:val="99"/>
    <w:semiHidden/>
    <w:unhideWhenUsed/>
    <w:rsid w:val="0052426F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52426F"/>
    <w:rPr>
      <w:rFonts w:ascii="Consolas" w:hAnsi="Consolas"/>
      <w:sz w:val="21"/>
      <w:szCs w:val="21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52426F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52426F"/>
    <w:rPr>
      <w:rFonts w:ascii="Segoe UI" w:hAnsi="Segoe UI" w:cs="Segoe UI"/>
      <w:sz w:val="16"/>
      <w:szCs w:val="16"/>
    </w:rPr>
  </w:style>
  <w:style w:type="character" w:styleId="Hervorhebung">
    <w:name w:val="Emphasis"/>
    <w:basedOn w:val="Absatz-Standardschriftart"/>
    <w:uiPriority w:val="20"/>
    <w:qFormat/>
    <w:rsid w:val="0052426F"/>
    <w:rPr>
      <w:i/>
      <w:iCs/>
    </w:rPr>
  </w:style>
  <w:style w:type="character" w:styleId="Fett">
    <w:name w:val="Strong"/>
    <w:basedOn w:val="Absatz-Standardschriftart"/>
    <w:uiPriority w:val="22"/>
    <w:qFormat/>
    <w:rsid w:val="0052426F"/>
    <w:rPr>
      <w:b/>
      <w:bCs/>
    </w:rPr>
  </w:style>
  <w:style w:type="character" w:styleId="BesuchterLink">
    <w:name w:val="FollowedHyperlink"/>
    <w:basedOn w:val="Absatz-Standardschriftart"/>
    <w:uiPriority w:val="99"/>
    <w:semiHidden/>
    <w:unhideWhenUsed/>
    <w:rsid w:val="0052426F"/>
    <w:rPr>
      <w:color w:val="954F72" w:themeColor="followed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52426F"/>
    <w:pPr>
      <w:pBdr>
        <w:top w:val="single" w:sz="2" w:space="10" w:color="5B9BD5" w:themeColor="accent1" w:shadow="1"/>
        <w:left w:val="single" w:sz="2" w:space="10" w:color="5B9BD5" w:themeColor="accent1" w:shadow="1"/>
        <w:bottom w:val="single" w:sz="2" w:space="10" w:color="5B9BD5" w:themeColor="accent1" w:shadow="1"/>
        <w:right w:val="single" w:sz="2" w:space="10" w:color="5B9BD5" w:themeColor="accent1" w:shadow="1"/>
      </w:pBdr>
      <w:ind w:left="1152" w:right="1152"/>
    </w:pPr>
    <w:rPr>
      <w:rFonts w:eastAsiaTheme="minorEastAsia"/>
      <w:i/>
      <w:iCs/>
      <w:color w:val="5B9BD5" w:themeColor="accent1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52426F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52426F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52426F"/>
    <w:pPr>
      <w:spacing w:after="120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52426F"/>
  </w:style>
  <w:style w:type="paragraph" w:styleId="Textkrper3">
    <w:name w:val="Body Text 3"/>
    <w:basedOn w:val="Standard"/>
    <w:link w:val="Textkrper3Zchn"/>
    <w:uiPriority w:val="99"/>
    <w:semiHidden/>
    <w:unhideWhenUsed/>
    <w:rsid w:val="0052426F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52426F"/>
    <w:rPr>
      <w:sz w:val="16"/>
      <w:szCs w:val="16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52426F"/>
    <w:pPr>
      <w:spacing w:after="120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52426F"/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52426F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52426F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52426F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52426F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52426F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52426F"/>
  </w:style>
  <w:style w:type="paragraph" w:styleId="Textkrper">
    <w:name w:val="Body Text"/>
    <w:basedOn w:val="Standard"/>
    <w:link w:val="TextkrperZchn"/>
    <w:uiPriority w:val="99"/>
    <w:semiHidden/>
    <w:unhideWhenUsed/>
    <w:rsid w:val="0052426F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52426F"/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52426F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52426F"/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52426F"/>
  </w:style>
  <w:style w:type="character" w:customStyle="1" w:styleId="DatumZchn">
    <w:name w:val="Datum Zchn"/>
    <w:basedOn w:val="Absatz-Standardschriftart"/>
    <w:link w:val="Datum"/>
    <w:uiPriority w:val="99"/>
    <w:semiHidden/>
    <w:rsid w:val="0052426F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52426F"/>
  </w:style>
  <w:style w:type="character" w:customStyle="1" w:styleId="AnredeZchn">
    <w:name w:val="Anrede Zchn"/>
    <w:basedOn w:val="Absatz-Standardschriftart"/>
    <w:link w:val="Anrede"/>
    <w:uiPriority w:val="99"/>
    <w:semiHidden/>
    <w:rsid w:val="0052426F"/>
  </w:style>
  <w:style w:type="paragraph" w:styleId="Untertitel">
    <w:name w:val="Subtitle"/>
    <w:basedOn w:val="Standard"/>
    <w:next w:val="Standard"/>
    <w:link w:val="UntertitelZchn"/>
    <w:uiPriority w:val="11"/>
    <w:qFormat/>
    <w:rsid w:val="0052426F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2426F"/>
    <w:rPr>
      <w:rFonts w:eastAsiaTheme="minorEastAsia"/>
      <w:color w:val="5A5A5A" w:themeColor="text1" w:themeTint="A5"/>
      <w:spacing w:val="15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52426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52426F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Listenfortsetzung5">
    <w:name w:val="List Continue 5"/>
    <w:basedOn w:val="Standard"/>
    <w:uiPriority w:val="99"/>
    <w:semiHidden/>
    <w:unhideWhenUsed/>
    <w:rsid w:val="0052426F"/>
    <w:pPr>
      <w:spacing w:after="120"/>
      <w:ind w:left="1415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52426F"/>
    <w:pPr>
      <w:spacing w:after="120"/>
      <w:ind w:left="1132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52426F"/>
    <w:pPr>
      <w:spacing w:after="120"/>
      <w:ind w:left="849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52426F"/>
    <w:pPr>
      <w:spacing w:after="120"/>
      <w:ind w:left="566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52426F"/>
    <w:pPr>
      <w:spacing w:after="120"/>
      <w:ind w:left="283"/>
      <w:contextualSpacing/>
    </w:pPr>
  </w:style>
  <w:style w:type="paragraph" w:styleId="Unterschrift">
    <w:name w:val="Signature"/>
    <w:basedOn w:val="Standard"/>
    <w:link w:val="UnterschriftZchn"/>
    <w:uiPriority w:val="99"/>
    <w:semiHidden/>
    <w:unhideWhenUsed/>
    <w:rsid w:val="0052426F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52426F"/>
  </w:style>
  <w:style w:type="paragraph" w:styleId="Gruformel">
    <w:name w:val="Closing"/>
    <w:basedOn w:val="Standard"/>
    <w:link w:val="GruformelZchn"/>
    <w:uiPriority w:val="99"/>
    <w:semiHidden/>
    <w:unhideWhenUsed/>
    <w:rsid w:val="0052426F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52426F"/>
  </w:style>
  <w:style w:type="paragraph" w:styleId="Titel">
    <w:name w:val="Title"/>
    <w:basedOn w:val="Standard"/>
    <w:next w:val="Standard"/>
    <w:link w:val="TitelZchn"/>
    <w:uiPriority w:val="10"/>
    <w:qFormat/>
    <w:rsid w:val="0052426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242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ennummer5">
    <w:name w:val="List Number 5"/>
    <w:basedOn w:val="Standard"/>
    <w:uiPriority w:val="99"/>
    <w:semiHidden/>
    <w:unhideWhenUsed/>
    <w:rsid w:val="0052426F"/>
    <w:pPr>
      <w:numPr>
        <w:numId w:val="26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52426F"/>
    <w:pPr>
      <w:numPr>
        <w:numId w:val="27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52426F"/>
    <w:pPr>
      <w:numPr>
        <w:numId w:val="28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52426F"/>
    <w:pPr>
      <w:numPr>
        <w:numId w:val="29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52426F"/>
    <w:pPr>
      <w:numPr>
        <w:numId w:val="30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52426F"/>
    <w:pPr>
      <w:numPr>
        <w:numId w:val="31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52426F"/>
    <w:pPr>
      <w:numPr>
        <w:numId w:val="32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52426F"/>
    <w:pPr>
      <w:numPr>
        <w:numId w:val="33"/>
      </w:numPr>
      <w:contextualSpacing/>
    </w:pPr>
  </w:style>
  <w:style w:type="paragraph" w:styleId="Liste5">
    <w:name w:val="List 5"/>
    <w:basedOn w:val="Standard"/>
    <w:uiPriority w:val="99"/>
    <w:semiHidden/>
    <w:unhideWhenUsed/>
    <w:rsid w:val="0052426F"/>
    <w:pPr>
      <w:ind w:left="1415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52426F"/>
    <w:pPr>
      <w:ind w:left="1132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52426F"/>
    <w:pPr>
      <w:ind w:left="849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52426F"/>
    <w:pPr>
      <w:ind w:left="566" w:hanging="283"/>
      <w:contextualSpacing/>
    </w:pPr>
  </w:style>
  <w:style w:type="paragraph" w:styleId="Listennummer">
    <w:name w:val="List Number"/>
    <w:basedOn w:val="Standard"/>
    <w:uiPriority w:val="99"/>
    <w:semiHidden/>
    <w:unhideWhenUsed/>
    <w:rsid w:val="0052426F"/>
    <w:pPr>
      <w:numPr>
        <w:numId w:val="34"/>
      </w:numPr>
      <w:contextualSpacing/>
    </w:pPr>
  </w:style>
  <w:style w:type="paragraph" w:styleId="Aufzhlungszeichen">
    <w:name w:val="List Bullet"/>
    <w:basedOn w:val="Standard"/>
    <w:uiPriority w:val="99"/>
    <w:semiHidden/>
    <w:unhideWhenUsed/>
    <w:rsid w:val="0052426F"/>
    <w:pPr>
      <w:numPr>
        <w:numId w:val="35"/>
      </w:numPr>
      <w:contextualSpacing/>
    </w:pPr>
  </w:style>
  <w:style w:type="paragraph" w:styleId="Liste">
    <w:name w:val="List"/>
    <w:basedOn w:val="Standard"/>
    <w:uiPriority w:val="99"/>
    <w:semiHidden/>
    <w:unhideWhenUsed/>
    <w:rsid w:val="0052426F"/>
    <w:pPr>
      <w:ind w:left="283" w:hanging="283"/>
      <w:contextualSpacing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52426F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Makrotext">
    <w:name w:val="macro"/>
    <w:link w:val="MakrotextZchn"/>
    <w:uiPriority w:val="99"/>
    <w:semiHidden/>
    <w:unhideWhenUsed/>
    <w:rsid w:val="0052426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52426F"/>
    <w:rPr>
      <w:rFonts w:ascii="Consolas" w:hAnsi="Consolas"/>
      <w:sz w:val="20"/>
      <w:szCs w:val="2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52426F"/>
    <w:pPr>
      <w:spacing w:after="0"/>
      <w:ind w:left="220" w:hanging="220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52426F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52426F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52426F"/>
    <w:rPr>
      <w:vertAlign w:val="superscript"/>
    </w:rPr>
  </w:style>
  <w:style w:type="character" w:styleId="Seitenzahl">
    <w:name w:val="page number"/>
    <w:basedOn w:val="Absatz-Standardschriftart"/>
    <w:uiPriority w:val="99"/>
    <w:semiHidden/>
    <w:unhideWhenUsed/>
    <w:rsid w:val="0052426F"/>
  </w:style>
  <w:style w:type="character" w:styleId="Zeilennummer">
    <w:name w:val="line number"/>
    <w:basedOn w:val="Absatz-Standardschriftart"/>
    <w:uiPriority w:val="99"/>
    <w:semiHidden/>
    <w:unhideWhenUsed/>
    <w:rsid w:val="0052426F"/>
  </w:style>
  <w:style w:type="character" w:styleId="Funotenzeichen">
    <w:name w:val="footnote reference"/>
    <w:basedOn w:val="Absatz-Standardschriftart"/>
    <w:uiPriority w:val="99"/>
    <w:semiHidden/>
    <w:unhideWhenUsed/>
    <w:rsid w:val="0052426F"/>
    <w:rPr>
      <w:vertAlign w:val="superscript"/>
    </w:rPr>
  </w:style>
  <w:style w:type="paragraph" w:styleId="Umschlagabsenderadresse">
    <w:name w:val="envelope return"/>
    <w:basedOn w:val="Standard"/>
    <w:uiPriority w:val="99"/>
    <w:semiHidden/>
    <w:unhideWhenUsed/>
    <w:rsid w:val="0052426F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52426F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  <w:sz w:val="24"/>
      <w:szCs w:val="24"/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52426F"/>
    <w:pPr>
      <w:spacing w:after="0"/>
    </w:p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52426F"/>
    <w:pPr>
      <w:spacing w:after="0" w:line="240" w:lineRule="auto"/>
      <w:ind w:left="22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52426F"/>
    <w:rPr>
      <w:rFonts w:asciiTheme="majorHAnsi" w:eastAsiaTheme="majorEastAsia" w:hAnsiTheme="majorHAnsi" w:cstheme="majorBidi"/>
      <w:b/>
      <w:bCs/>
    </w:rPr>
  </w:style>
  <w:style w:type="paragraph" w:styleId="Fuzeile">
    <w:name w:val="footer"/>
    <w:basedOn w:val="Standard"/>
    <w:link w:val="FuzeileZchn"/>
    <w:uiPriority w:val="99"/>
    <w:unhideWhenUsed/>
    <w:rsid w:val="005242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2426F"/>
  </w:style>
  <w:style w:type="paragraph" w:styleId="Kopfzeile">
    <w:name w:val="header"/>
    <w:basedOn w:val="Standard"/>
    <w:link w:val="KopfzeileZchn"/>
    <w:uiPriority w:val="99"/>
    <w:unhideWhenUsed/>
    <w:rsid w:val="005242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2426F"/>
  </w:style>
  <w:style w:type="paragraph" w:styleId="Funotentext">
    <w:name w:val="footnote text"/>
    <w:basedOn w:val="Standard"/>
    <w:link w:val="FunotentextZchn"/>
    <w:uiPriority w:val="99"/>
    <w:semiHidden/>
    <w:unhideWhenUsed/>
    <w:rsid w:val="0052426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426F"/>
    <w:rPr>
      <w:sz w:val="20"/>
      <w:szCs w:val="20"/>
    </w:rPr>
  </w:style>
  <w:style w:type="paragraph" w:styleId="Standardeinzug">
    <w:name w:val="Normal Indent"/>
    <w:basedOn w:val="Standard"/>
    <w:uiPriority w:val="99"/>
    <w:semiHidden/>
    <w:unhideWhenUsed/>
    <w:rsid w:val="0052426F"/>
    <w:pPr>
      <w:ind w:left="708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52426F"/>
    <w:pPr>
      <w:spacing w:after="100"/>
      <w:ind w:left="176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52426F"/>
    <w:pPr>
      <w:spacing w:after="100"/>
      <w:ind w:left="154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52426F"/>
    <w:pPr>
      <w:spacing w:after="100"/>
      <w:ind w:left="132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52426F"/>
    <w:pPr>
      <w:spacing w:after="100"/>
      <w:ind w:left="110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52426F"/>
    <w:pPr>
      <w:spacing w:after="100"/>
      <w:ind w:left="88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52426F"/>
    <w:pPr>
      <w:spacing w:after="100"/>
      <w:ind w:left="66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52426F"/>
    <w:pPr>
      <w:spacing w:after="100"/>
      <w:ind w:left="44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52426F"/>
    <w:pPr>
      <w:spacing w:after="100"/>
      <w:ind w:left="220"/>
    </w:p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52426F"/>
    <w:pPr>
      <w:spacing w:after="10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52426F"/>
    <w:pPr>
      <w:spacing w:after="0" w:line="240" w:lineRule="auto"/>
      <w:ind w:left="198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52426F"/>
    <w:pPr>
      <w:spacing w:after="0" w:line="240" w:lineRule="auto"/>
      <w:ind w:left="176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52426F"/>
    <w:pPr>
      <w:spacing w:after="0" w:line="240" w:lineRule="auto"/>
      <w:ind w:left="154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52426F"/>
    <w:pPr>
      <w:spacing w:after="0" w:line="240" w:lineRule="auto"/>
      <w:ind w:left="132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52426F"/>
    <w:pPr>
      <w:spacing w:after="0" w:line="240" w:lineRule="auto"/>
      <w:ind w:left="110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52426F"/>
    <w:pPr>
      <w:spacing w:after="0" w:line="240" w:lineRule="auto"/>
      <w:ind w:left="88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52426F"/>
    <w:pPr>
      <w:spacing w:after="0" w:line="240" w:lineRule="auto"/>
      <w:ind w:left="66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52426F"/>
    <w:pPr>
      <w:spacing w:after="0" w:line="240" w:lineRule="auto"/>
      <w:ind w:left="440" w:hanging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4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1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3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1208</Words>
  <Characters>7615</Characters>
  <Application>Microsoft Office Word</Application>
  <DocSecurity>0</DocSecurity>
  <Lines>63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</dc:creator>
  <cp:keywords/>
  <dc:description/>
  <cp:lastModifiedBy>Hanna Walter</cp:lastModifiedBy>
  <cp:revision>48</cp:revision>
  <dcterms:created xsi:type="dcterms:W3CDTF">2022-02-18T10:50:00Z</dcterms:created>
  <dcterms:modified xsi:type="dcterms:W3CDTF">2022-09-29T14:18:00Z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1">
    <vt:lpwstr>6.4.0.0</vt:lpwstr>
  </property>
</Properties>
</file>