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E5778E" w14:textId="4A017DD4" w:rsidR="00915F0A" w:rsidRPr="008D709D" w:rsidRDefault="00915F0A" w:rsidP="00CD75EA">
      <w:pPr>
        <w:spacing w:line="480" w:lineRule="auto"/>
        <w:jc w:val="both"/>
        <w:rPr>
          <w:rFonts w:ascii="Helvetica" w:hAnsi="Helvetica"/>
          <w:lang w:val="en-GB"/>
        </w:rPr>
      </w:pPr>
      <w:r>
        <w:rPr>
          <w:rFonts w:ascii="Helvetica" w:hAnsi="Helvetica"/>
          <w:lang w:val="en-GB"/>
        </w:rPr>
        <w:t>Supplementary Tables</w:t>
      </w:r>
      <w:bookmarkStart w:id="0" w:name="_GoBack"/>
      <w:bookmarkEnd w:id="0"/>
    </w:p>
    <w:p w14:paraId="77796E8B" w14:textId="6F047A2B" w:rsidR="00CD75EA" w:rsidRPr="008D709D" w:rsidRDefault="00CD75EA" w:rsidP="003C79AC">
      <w:pPr>
        <w:spacing w:line="480" w:lineRule="auto"/>
        <w:rPr>
          <w:rFonts w:ascii="Helvetica" w:hAnsi="Helvetica"/>
          <w:lang w:val="en-GB"/>
        </w:rPr>
      </w:pPr>
      <w:r w:rsidRPr="008D709D">
        <w:rPr>
          <w:rFonts w:ascii="Helvetica" w:hAnsi="Helvetica"/>
          <w:i/>
          <w:iCs/>
          <w:lang w:val="en-GB"/>
        </w:rPr>
        <w:t xml:space="preserve">Table </w:t>
      </w:r>
      <w:r>
        <w:rPr>
          <w:rFonts w:ascii="Helvetica" w:hAnsi="Helvetica"/>
          <w:i/>
          <w:iCs/>
          <w:lang w:val="en-GB"/>
        </w:rPr>
        <w:t>S1</w:t>
      </w:r>
      <w:r w:rsidRPr="008D709D">
        <w:rPr>
          <w:rFonts w:ascii="Helvetica" w:hAnsi="Helvetica"/>
          <w:i/>
          <w:iCs/>
          <w:lang w:val="en-GB"/>
        </w:rPr>
        <w:t xml:space="preserve"> </w:t>
      </w:r>
      <w:r w:rsidRPr="008D709D">
        <w:rPr>
          <w:rFonts w:ascii="Helvetica" w:hAnsi="Helvetica"/>
          <w:lang w:val="en-GB"/>
        </w:rPr>
        <w:t>Agronomic practices and dates of sowing, crop, fertilization, weed control, harvest and stubble management in the experiment from 2019 to 2021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70"/>
        <w:gridCol w:w="2268"/>
        <w:gridCol w:w="2268"/>
        <w:gridCol w:w="2266"/>
      </w:tblGrid>
      <w:tr w:rsidR="00CD75EA" w:rsidRPr="007D64BC" w14:paraId="3EBAD29E" w14:textId="77777777" w:rsidTr="003C79AC">
        <w:tc>
          <w:tcPr>
            <w:tcW w:w="1251" w:type="pct"/>
            <w:tcBorders>
              <w:top w:val="single" w:sz="8" w:space="0" w:color="auto"/>
              <w:bottom w:val="single" w:sz="8" w:space="0" w:color="auto"/>
            </w:tcBorders>
          </w:tcPr>
          <w:p w14:paraId="0892BF63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Agronomic practices</w:t>
            </w:r>
          </w:p>
        </w:tc>
        <w:tc>
          <w:tcPr>
            <w:tcW w:w="1250" w:type="pct"/>
            <w:tcBorders>
              <w:top w:val="single" w:sz="8" w:space="0" w:color="auto"/>
              <w:bottom w:val="single" w:sz="8" w:space="0" w:color="auto"/>
            </w:tcBorders>
          </w:tcPr>
          <w:p w14:paraId="00C4FA3B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2019</w:t>
            </w:r>
          </w:p>
        </w:tc>
        <w:tc>
          <w:tcPr>
            <w:tcW w:w="1250" w:type="pct"/>
            <w:tcBorders>
              <w:top w:val="single" w:sz="8" w:space="0" w:color="auto"/>
              <w:bottom w:val="single" w:sz="8" w:space="0" w:color="auto"/>
            </w:tcBorders>
          </w:tcPr>
          <w:p w14:paraId="1FC064EE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2020</w:t>
            </w:r>
          </w:p>
        </w:tc>
        <w:tc>
          <w:tcPr>
            <w:tcW w:w="1250" w:type="pct"/>
            <w:tcBorders>
              <w:top w:val="single" w:sz="8" w:space="0" w:color="auto"/>
              <w:bottom w:val="single" w:sz="8" w:space="0" w:color="auto"/>
            </w:tcBorders>
          </w:tcPr>
          <w:p w14:paraId="32ECBA7B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2021</w:t>
            </w:r>
          </w:p>
        </w:tc>
      </w:tr>
      <w:tr w:rsidR="00CD75EA" w:rsidRPr="007D64BC" w14:paraId="21684089" w14:textId="77777777" w:rsidTr="003C79AC">
        <w:tc>
          <w:tcPr>
            <w:tcW w:w="1251" w:type="pct"/>
            <w:tcBorders>
              <w:top w:val="single" w:sz="8" w:space="0" w:color="auto"/>
            </w:tcBorders>
          </w:tcPr>
          <w:p w14:paraId="202ED5FF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Sowing Date</w:t>
            </w:r>
          </w:p>
        </w:tc>
        <w:tc>
          <w:tcPr>
            <w:tcW w:w="1250" w:type="pct"/>
            <w:tcBorders>
              <w:top w:val="single" w:sz="8" w:space="0" w:color="auto"/>
            </w:tcBorders>
          </w:tcPr>
          <w:p w14:paraId="5026A371" w14:textId="77777777" w:rsidR="00CD75EA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27.03.2019</w:t>
            </w:r>
          </w:p>
          <w:p w14:paraId="3FD46AA8" w14:textId="4DA50E69" w:rsidR="00825A45" w:rsidRPr="008D709D" w:rsidRDefault="00825A45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  <w:tc>
          <w:tcPr>
            <w:tcW w:w="1250" w:type="pct"/>
            <w:tcBorders>
              <w:top w:val="single" w:sz="8" w:space="0" w:color="auto"/>
            </w:tcBorders>
          </w:tcPr>
          <w:p w14:paraId="530C92C3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30.10.2019</w:t>
            </w:r>
          </w:p>
        </w:tc>
        <w:tc>
          <w:tcPr>
            <w:tcW w:w="1250" w:type="pct"/>
            <w:tcBorders>
              <w:top w:val="single" w:sz="8" w:space="0" w:color="auto"/>
            </w:tcBorders>
          </w:tcPr>
          <w:p w14:paraId="2467139D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09.10.2020</w:t>
            </w:r>
          </w:p>
        </w:tc>
      </w:tr>
      <w:tr w:rsidR="00CD75EA" w:rsidRPr="007D64BC" w14:paraId="62C9629F" w14:textId="77777777" w:rsidTr="003C79AC">
        <w:tc>
          <w:tcPr>
            <w:tcW w:w="1251" w:type="pct"/>
          </w:tcPr>
          <w:p w14:paraId="37807AB9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Crop</w:t>
            </w:r>
          </w:p>
        </w:tc>
        <w:tc>
          <w:tcPr>
            <w:tcW w:w="1250" w:type="pct"/>
          </w:tcPr>
          <w:p w14:paraId="24713BEA" w14:textId="77777777" w:rsidR="00CD75EA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Spring barley</w:t>
            </w:r>
          </w:p>
          <w:p w14:paraId="56F0D276" w14:textId="7BEBE9B2" w:rsidR="00825A45" w:rsidRPr="008D709D" w:rsidRDefault="00825A45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  <w:tc>
          <w:tcPr>
            <w:tcW w:w="1250" w:type="pct"/>
          </w:tcPr>
          <w:p w14:paraId="6FC6EF1A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Winter wheat</w:t>
            </w:r>
          </w:p>
        </w:tc>
        <w:tc>
          <w:tcPr>
            <w:tcW w:w="1250" w:type="pct"/>
          </w:tcPr>
          <w:p w14:paraId="3DCFAA69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Winter rye</w:t>
            </w:r>
          </w:p>
        </w:tc>
      </w:tr>
      <w:tr w:rsidR="00CD75EA" w:rsidRPr="007D64BC" w14:paraId="20609605" w14:textId="77777777" w:rsidTr="003C79AC">
        <w:tc>
          <w:tcPr>
            <w:tcW w:w="1251" w:type="pct"/>
          </w:tcPr>
          <w:p w14:paraId="62D95DDA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Cultivar</w:t>
            </w:r>
          </w:p>
        </w:tc>
        <w:tc>
          <w:tcPr>
            <w:tcW w:w="1250" w:type="pct"/>
          </w:tcPr>
          <w:p w14:paraId="21A85BCE" w14:textId="77777777" w:rsidR="00CD75EA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Planet</w:t>
            </w:r>
          </w:p>
          <w:p w14:paraId="47F26A35" w14:textId="685861AF" w:rsidR="00825A45" w:rsidRPr="008D709D" w:rsidRDefault="00825A45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  <w:tc>
          <w:tcPr>
            <w:tcW w:w="1250" w:type="pct"/>
          </w:tcPr>
          <w:p w14:paraId="39E15051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Patras</w:t>
            </w:r>
          </w:p>
        </w:tc>
        <w:tc>
          <w:tcPr>
            <w:tcW w:w="1250" w:type="pct"/>
          </w:tcPr>
          <w:p w14:paraId="13D2FDD5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Tayo</w:t>
            </w:r>
          </w:p>
        </w:tc>
      </w:tr>
      <w:tr w:rsidR="00CD75EA" w:rsidRPr="007D64BC" w14:paraId="1BB90441" w14:textId="77777777" w:rsidTr="003C79AC">
        <w:tc>
          <w:tcPr>
            <w:tcW w:w="1251" w:type="pct"/>
          </w:tcPr>
          <w:p w14:paraId="3467F5CA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Fertilization</w:t>
            </w:r>
            <w:r w:rsidRPr="008D709D">
              <w:rPr>
                <w:rFonts w:ascii="Helvetica" w:hAnsi="Helvetica"/>
                <w:lang w:val="en-GB"/>
              </w:rPr>
              <w:br/>
              <w:t>(Treatment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§</w:t>
            </w:r>
            <w:r w:rsidRPr="008D709D">
              <w:rPr>
                <w:rFonts w:ascii="Helvetica" w:hAnsi="Helvetica"/>
                <w:lang w:val="en-GB"/>
              </w:rPr>
              <w:t xml:space="preserve"> 1, 4 and 6)</w:t>
            </w:r>
          </w:p>
        </w:tc>
        <w:tc>
          <w:tcPr>
            <w:tcW w:w="1250" w:type="pct"/>
          </w:tcPr>
          <w:p w14:paraId="134D1429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23.04.2019</w:t>
            </w:r>
            <w:r w:rsidRPr="004D62C3">
              <w:rPr>
                <w:rFonts w:ascii="Helvetica" w:hAnsi="Helvetica"/>
              </w:rPr>
              <w:br/>
              <w:t>70 kg N ha</w:t>
            </w:r>
            <w:r w:rsidRPr="004D62C3">
              <w:rPr>
                <w:rFonts w:ascii="Helvetica" w:hAnsi="Helvetica"/>
                <w:vertAlign w:val="superscript"/>
              </w:rPr>
              <w:t>-1</w:t>
            </w:r>
            <w:r>
              <w:rPr>
                <w:rFonts w:ascii="Helvetica" w:hAnsi="Helvetica"/>
                <w:vertAlign w:val="superscript"/>
              </w:rPr>
              <w:br/>
            </w:r>
          </w:p>
          <w:p w14:paraId="0F0B3134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03.06.2019</w:t>
            </w:r>
          </w:p>
          <w:p w14:paraId="3B6B563B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30 kg N ha</w:t>
            </w:r>
            <w:r w:rsidRPr="004D62C3">
              <w:rPr>
                <w:rFonts w:ascii="Helvetica" w:hAnsi="Helvetica"/>
                <w:vertAlign w:val="superscript"/>
              </w:rPr>
              <w:t>-1</w:t>
            </w:r>
          </w:p>
        </w:tc>
        <w:tc>
          <w:tcPr>
            <w:tcW w:w="1250" w:type="pct"/>
          </w:tcPr>
          <w:p w14:paraId="1FD7F412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19.03.2020</w:t>
            </w:r>
          </w:p>
          <w:p w14:paraId="3ABB19D3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50 kg N ha</w:t>
            </w:r>
            <w:r w:rsidRPr="004D62C3">
              <w:rPr>
                <w:rFonts w:ascii="Helvetica" w:hAnsi="Helvetica"/>
                <w:vertAlign w:val="superscript"/>
              </w:rPr>
              <w:t>-1</w:t>
            </w:r>
            <w:r>
              <w:rPr>
                <w:rFonts w:ascii="Helvetica" w:hAnsi="Helvetica"/>
                <w:vertAlign w:val="superscript"/>
              </w:rPr>
              <w:br/>
            </w:r>
          </w:p>
          <w:p w14:paraId="36DA91D7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27.04.2020</w:t>
            </w:r>
          </w:p>
          <w:p w14:paraId="7A19A4F1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55 kg N ha</w:t>
            </w:r>
            <w:r w:rsidRPr="004D62C3">
              <w:rPr>
                <w:rFonts w:ascii="Helvetica" w:hAnsi="Helvetica"/>
                <w:vertAlign w:val="superscript"/>
              </w:rPr>
              <w:t>-1</w:t>
            </w:r>
            <w:r>
              <w:rPr>
                <w:rFonts w:ascii="Helvetica" w:hAnsi="Helvetica"/>
                <w:vertAlign w:val="superscript"/>
              </w:rPr>
              <w:br/>
            </w:r>
          </w:p>
          <w:p w14:paraId="44D9A876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27.05.2020</w:t>
            </w:r>
          </w:p>
          <w:p w14:paraId="6D209AE5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55 kg N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>
              <w:rPr>
                <w:rFonts w:ascii="Helvetica" w:hAnsi="Helvetica"/>
                <w:vertAlign w:val="superscript"/>
                <w:lang w:val="en-GB"/>
              </w:rPr>
              <w:br/>
            </w:r>
          </w:p>
        </w:tc>
        <w:tc>
          <w:tcPr>
            <w:tcW w:w="1250" w:type="pct"/>
          </w:tcPr>
          <w:p w14:paraId="16E32FD7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29.03.2021</w:t>
            </w:r>
          </w:p>
          <w:p w14:paraId="24AF0D45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88 kg N ha</w:t>
            </w:r>
            <w:r w:rsidRPr="004D62C3">
              <w:rPr>
                <w:rFonts w:ascii="Helvetica" w:hAnsi="Helvetica"/>
                <w:vertAlign w:val="superscript"/>
              </w:rPr>
              <w:t>-1</w:t>
            </w:r>
            <w:r>
              <w:rPr>
                <w:rFonts w:ascii="Helvetica" w:hAnsi="Helvetica"/>
                <w:vertAlign w:val="superscript"/>
              </w:rPr>
              <w:br/>
            </w:r>
          </w:p>
          <w:p w14:paraId="6A9CD273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01.06.2021</w:t>
            </w:r>
          </w:p>
          <w:p w14:paraId="1D42836F" w14:textId="77777777" w:rsidR="00CD75EA" w:rsidRPr="004D62C3" w:rsidRDefault="00CD75EA" w:rsidP="00CD75CF">
            <w:pPr>
              <w:spacing w:line="480" w:lineRule="auto"/>
              <w:jc w:val="center"/>
              <w:rPr>
                <w:rFonts w:ascii="Helvetica" w:hAnsi="Helvetica"/>
              </w:rPr>
            </w:pPr>
            <w:r w:rsidRPr="004D62C3">
              <w:rPr>
                <w:rFonts w:ascii="Helvetica" w:hAnsi="Helvetica"/>
              </w:rPr>
              <w:t>40 kg N ha</w:t>
            </w:r>
            <w:r w:rsidRPr="004D62C3">
              <w:rPr>
                <w:rFonts w:ascii="Helvetica" w:hAnsi="Helvetica"/>
                <w:vertAlign w:val="superscript"/>
              </w:rPr>
              <w:t>-1</w:t>
            </w:r>
          </w:p>
        </w:tc>
      </w:tr>
      <w:tr w:rsidR="00CD75EA" w:rsidRPr="007D64BC" w14:paraId="434509F6" w14:textId="77777777" w:rsidTr="003C79AC">
        <w:tc>
          <w:tcPr>
            <w:tcW w:w="1251" w:type="pct"/>
          </w:tcPr>
          <w:p w14:paraId="23E4FDAB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 xml:space="preserve">Harrowing </w:t>
            </w:r>
            <w:r w:rsidRPr="008D709D">
              <w:rPr>
                <w:rFonts w:ascii="Helvetica" w:hAnsi="Helvetica"/>
                <w:lang w:val="en-GB"/>
              </w:rPr>
              <w:br/>
              <w:t>(Treatment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§</w:t>
            </w:r>
            <w:r w:rsidRPr="008D709D">
              <w:rPr>
                <w:rFonts w:ascii="Helvetica" w:hAnsi="Helvetica"/>
                <w:lang w:val="en-GB"/>
              </w:rPr>
              <w:t xml:space="preserve"> 6)</w:t>
            </w:r>
          </w:p>
        </w:tc>
        <w:tc>
          <w:tcPr>
            <w:tcW w:w="1250" w:type="pct"/>
          </w:tcPr>
          <w:p w14:paraId="22E44A9C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23.04.2019</w:t>
            </w:r>
          </w:p>
          <w:p w14:paraId="7DA4D696" w14:textId="77777777" w:rsidR="00CD75EA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02.05.2019</w:t>
            </w:r>
          </w:p>
          <w:p w14:paraId="2B0F1312" w14:textId="4E2BB3FD" w:rsidR="00825A45" w:rsidRPr="008D709D" w:rsidRDefault="00825A45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  <w:tc>
          <w:tcPr>
            <w:tcW w:w="1250" w:type="pct"/>
          </w:tcPr>
          <w:p w14:paraId="7C5B6F8E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27.03.2020</w:t>
            </w:r>
          </w:p>
          <w:p w14:paraId="5AD38881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  <w:tc>
          <w:tcPr>
            <w:tcW w:w="1250" w:type="pct"/>
          </w:tcPr>
          <w:p w14:paraId="0028A8B0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30.03.2021</w:t>
            </w:r>
          </w:p>
          <w:p w14:paraId="32DC2A06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11.05.2021</w:t>
            </w:r>
          </w:p>
        </w:tc>
      </w:tr>
      <w:tr w:rsidR="00CD75EA" w:rsidRPr="00CD75EA" w14:paraId="55A94CB1" w14:textId="77777777" w:rsidTr="003C79AC">
        <w:tc>
          <w:tcPr>
            <w:tcW w:w="1251" w:type="pct"/>
          </w:tcPr>
          <w:p w14:paraId="4A9C0C2A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Herbicides</w:t>
            </w:r>
            <w:r w:rsidRPr="008D709D">
              <w:rPr>
                <w:rFonts w:ascii="Helvetica" w:hAnsi="Helvetica"/>
                <w:lang w:val="en-GB"/>
              </w:rPr>
              <w:br/>
              <w:t>(Treatment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§</w:t>
            </w:r>
            <w:r w:rsidRPr="008D709D">
              <w:rPr>
                <w:rFonts w:ascii="Helvetica" w:hAnsi="Helvetica"/>
                <w:lang w:val="en-GB"/>
              </w:rPr>
              <w:t xml:space="preserve"> 1 and 4)</w:t>
            </w:r>
          </w:p>
          <w:p w14:paraId="5F8B9361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  <w:tc>
          <w:tcPr>
            <w:tcW w:w="1250" w:type="pct"/>
          </w:tcPr>
          <w:p w14:paraId="08A1CE34" w14:textId="19CFAED9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29.04.2019</w:t>
            </w:r>
            <w:r w:rsidRPr="008D709D">
              <w:rPr>
                <w:rFonts w:ascii="Helvetica" w:hAnsi="Helvetica"/>
                <w:lang w:val="en-GB"/>
              </w:rPr>
              <w:br/>
              <w:t xml:space="preserve">Treatment 1: </w:t>
            </w:r>
            <w:r w:rsidRPr="008D709D">
              <w:rPr>
                <w:rFonts w:ascii="Helvetica" w:hAnsi="Helvetica"/>
                <w:lang w:val="en-GB"/>
              </w:rPr>
              <w:br/>
              <w:t>1 L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Axial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Komplett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 xml:space="preserve"> [45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pinoxaden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, 5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florasulam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, 11.25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cloquintocet-mexyl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]</w:t>
            </w:r>
            <w:r>
              <w:rPr>
                <w:rFonts w:ascii="Helvetica" w:hAnsi="Helvetica"/>
                <w:lang w:val="en-GB"/>
              </w:rPr>
              <w:br/>
            </w:r>
          </w:p>
          <w:p w14:paraId="42704BD3" w14:textId="4F736B9C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lastRenderedPageBreak/>
              <w:t xml:space="preserve">Treatment 4: </w:t>
            </w:r>
            <w:r w:rsidRPr="008D709D">
              <w:rPr>
                <w:rFonts w:ascii="Helvetica" w:hAnsi="Helvetica"/>
                <w:lang w:val="en-GB"/>
              </w:rPr>
              <w:br/>
              <w:t>0.2 L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Primus Perfect [300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r w:rsidRPr="008D709D">
              <w:rPr>
                <w:rFonts w:ascii="Helvetica" w:hAnsi="Helvetica"/>
                <w:lang w:val="en-GB"/>
              </w:rPr>
              <w:t>clopyralid, 25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florasulam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]</w:t>
            </w:r>
          </w:p>
        </w:tc>
        <w:tc>
          <w:tcPr>
            <w:tcW w:w="1250" w:type="pct"/>
          </w:tcPr>
          <w:p w14:paraId="6919BA90" w14:textId="19F42308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lastRenderedPageBreak/>
              <w:t>20.03.2020</w:t>
            </w:r>
            <w:r w:rsidRPr="008D709D">
              <w:rPr>
                <w:rFonts w:ascii="Helvetica" w:hAnsi="Helvetica"/>
                <w:lang w:val="en-GB"/>
              </w:rPr>
              <w:br/>
              <w:t xml:space="preserve">Treatment 1: </w:t>
            </w:r>
            <w:r w:rsidRPr="008D709D">
              <w:rPr>
                <w:rFonts w:ascii="Helvetica" w:hAnsi="Helvetica"/>
                <w:lang w:val="en-GB"/>
              </w:rPr>
              <w:br/>
              <w:t>220 g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Broadway [68.3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pyroxsulam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, 22.8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florasulam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]</w:t>
            </w:r>
          </w:p>
          <w:p w14:paraId="1B170925" w14:textId="45F097D6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>
              <w:rPr>
                <w:rFonts w:ascii="Helvetica" w:hAnsi="Helvetica"/>
                <w:lang w:val="en-GB"/>
              </w:rPr>
              <w:br/>
            </w:r>
            <w:r>
              <w:rPr>
                <w:rFonts w:ascii="Helvetica" w:hAnsi="Helvetica"/>
                <w:lang w:val="en-GB"/>
              </w:rPr>
              <w:br/>
            </w:r>
            <w:r w:rsidRPr="008D709D">
              <w:rPr>
                <w:rFonts w:ascii="Helvetica" w:hAnsi="Helvetica"/>
                <w:lang w:val="en-GB"/>
              </w:rPr>
              <w:lastRenderedPageBreak/>
              <w:t xml:space="preserve">Treatment 4: </w:t>
            </w:r>
            <w:r w:rsidRPr="008D709D">
              <w:rPr>
                <w:rFonts w:ascii="Helvetica" w:hAnsi="Helvetica"/>
                <w:lang w:val="en-GB"/>
              </w:rPr>
              <w:br/>
              <w:t>50 g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Pointer Plus [105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florasulam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, 79.8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metsulfuron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, 80.1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tribenuron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]</w:t>
            </w:r>
          </w:p>
        </w:tc>
        <w:tc>
          <w:tcPr>
            <w:tcW w:w="1250" w:type="pct"/>
          </w:tcPr>
          <w:p w14:paraId="5DC69A52" w14:textId="59B4DCE9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lastRenderedPageBreak/>
              <w:t>21.10.21</w:t>
            </w:r>
            <w:r w:rsidRPr="008D709D">
              <w:rPr>
                <w:rFonts w:ascii="Helvetica" w:hAnsi="Helvetica"/>
                <w:lang w:val="en-GB"/>
              </w:rPr>
              <w:br/>
              <w:t xml:space="preserve">Treatment 1: </w:t>
            </w:r>
            <w:r w:rsidRPr="008D709D">
              <w:rPr>
                <w:rFonts w:ascii="Helvetica" w:hAnsi="Helvetica"/>
                <w:lang w:val="en-GB"/>
              </w:rPr>
              <w:br/>
              <w:t>0.6 L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Herold SC [400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r w:rsidRPr="008D709D">
              <w:rPr>
                <w:rFonts w:ascii="Helvetica" w:hAnsi="Helvetica"/>
                <w:lang w:val="en-GB"/>
              </w:rPr>
              <w:t>flufenacet, 200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diflufenican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] and 1.8 L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Boxer [800 g L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 xml:space="preserve">-1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prosulfocarb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]</w:t>
            </w:r>
            <w:r>
              <w:rPr>
                <w:rFonts w:ascii="Helvetica" w:hAnsi="Helvetica"/>
                <w:lang w:val="en-GB"/>
              </w:rPr>
              <w:br/>
            </w:r>
          </w:p>
          <w:p w14:paraId="271B1960" w14:textId="2BD8F86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lastRenderedPageBreak/>
              <w:t xml:space="preserve">Treatment 4: </w:t>
            </w:r>
            <w:r w:rsidRPr="008D709D">
              <w:rPr>
                <w:rFonts w:ascii="Helvetica" w:hAnsi="Helvetica"/>
                <w:lang w:val="en-GB"/>
              </w:rPr>
              <w:br/>
              <w:t>37.5 g ha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Pointer Plus [105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florasulam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, 79.8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metsulfuron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, 80.1 g kg</w:t>
            </w:r>
            <w:r w:rsidRPr="008D709D">
              <w:rPr>
                <w:rFonts w:ascii="Helvetica" w:hAnsi="Helvetica"/>
                <w:vertAlign w:val="superscript"/>
                <w:lang w:val="en-GB"/>
              </w:rPr>
              <w:t>-1</w:t>
            </w:r>
            <w:r w:rsidRPr="008D709D">
              <w:rPr>
                <w:rFonts w:ascii="Helvetica" w:hAnsi="Helvetica"/>
                <w:lang w:val="en-GB"/>
              </w:rPr>
              <w:t xml:space="preserve"> </w:t>
            </w:r>
            <w:proofErr w:type="spellStart"/>
            <w:r w:rsidRPr="008D709D">
              <w:rPr>
                <w:rFonts w:ascii="Helvetica" w:hAnsi="Helvetica"/>
                <w:lang w:val="en-GB"/>
              </w:rPr>
              <w:t>tribenuron</w:t>
            </w:r>
            <w:proofErr w:type="spellEnd"/>
            <w:r w:rsidRPr="008D709D">
              <w:rPr>
                <w:rFonts w:ascii="Helvetica" w:hAnsi="Helvetica"/>
                <w:lang w:val="en-GB"/>
              </w:rPr>
              <w:t>]</w:t>
            </w:r>
            <w:r>
              <w:rPr>
                <w:rFonts w:ascii="Helvetica" w:hAnsi="Helvetica"/>
                <w:lang w:val="en-GB"/>
              </w:rPr>
              <w:br/>
            </w:r>
          </w:p>
        </w:tc>
      </w:tr>
      <w:tr w:rsidR="00CD75EA" w:rsidRPr="007D64BC" w14:paraId="11BD7CB2" w14:textId="77777777" w:rsidTr="003C79AC">
        <w:tc>
          <w:tcPr>
            <w:tcW w:w="1251" w:type="pct"/>
          </w:tcPr>
          <w:p w14:paraId="5AF013D1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lastRenderedPageBreak/>
              <w:t>Harvest</w:t>
            </w:r>
          </w:p>
        </w:tc>
        <w:tc>
          <w:tcPr>
            <w:tcW w:w="1250" w:type="pct"/>
          </w:tcPr>
          <w:p w14:paraId="473519E2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24.08.2019</w:t>
            </w:r>
          </w:p>
        </w:tc>
        <w:tc>
          <w:tcPr>
            <w:tcW w:w="1250" w:type="pct"/>
          </w:tcPr>
          <w:p w14:paraId="5B2ECE96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11.08.2020</w:t>
            </w:r>
          </w:p>
        </w:tc>
        <w:tc>
          <w:tcPr>
            <w:tcW w:w="1250" w:type="pct"/>
          </w:tcPr>
          <w:p w14:paraId="2DB84861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13.08.2021</w:t>
            </w:r>
            <w:r>
              <w:rPr>
                <w:rFonts w:ascii="Helvetica" w:hAnsi="Helvetica"/>
                <w:lang w:val="en-GB"/>
              </w:rPr>
              <w:br/>
            </w:r>
          </w:p>
        </w:tc>
      </w:tr>
      <w:tr w:rsidR="00CD75EA" w:rsidRPr="007D64BC" w14:paraId="3A41C22A" w14:textId="77777777" w:rsidTr="003C79AC">
        <w:tc>
          <w:tcPr>
            <w:tcW w:w="1251" w:type="pct"/>
            <w:tcBorders>
              <w:bottom w:val="single" w:sz="8" w:space="0" w:color="auto"/>
            </w:tcBorders>
          </w:tcPr>
          <w:p w14:paraId="2D6568C5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Stubble Management</w:t>
            </w:r>
            <w:r>
              <w:rPr>
                <w:rFonts w:ascii="Helvetica" w:hAnsi="Helvetica"/>
                <w:lang w:val="en-GB"/>
              </w:rPr>
              <w:br/>
              <w:t>(chisel plough)</w:t>
            </w:r>
          </w:p>
        </w:tc>
        <w:tc>
          <w:tcPr>
            <w:tcW w:w="1250" w:type="pct"/>
            <w:tcBorders>
              <w:bottom w:val="single" w:sz="8" w:space="0" w:color="auto"/>
            </w:tcBorders>
          </w:tcPr>
          <w:p w14:paraId="26711892" w14:textId="3DBE49A8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26.09.2019</w:t>
            </w:r>
          </w:p>
          <w:p w14:paraId="32E65F2E" w14:textId="07B65824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29.10.2019</w:t>
            </w:r>
          </w:p>
        </w:tc>
        <w:tc>
          <w:tcPr>
            <w:tcW w:w="1250" w:type="pct"/>
            <w:tcBorders>
              <w:bottom w:val="single" w:sz="8" w:space="0" w:color="auto"/>
            </w:tcBorders>
          </w:tcPr>
          <w:p w14:paraId="4ADE387C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15.09.2020</w:t>
            </w:r>
          </w:p>
          <w:p w14:paraId="4A29BF8B" w14:textId="733A4258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  <w:tc>
          <w:tcPr>
            <w:tcW w:w="1250" w:type="pct"/>
            <w:tcBorders>
              <w:bottom w:val="single" w:sz="8" w:space="0" w:color="auto"/>
            </w:tcBorders>
          </w:tcPr>
          <w:p w14:paraId="3EA610D0" w14:textId="77777777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  <w:r w:rsidRPr="008D709D">
              <w:rPr>
                <w:rFonts w:ascii="Helvetica" w:hAnsi="Helvetica"/>
                <w:lang w:val="en-GB"/>
              </w:rPr>
              <w:t>13.09.2021</w:t>
            </w:r>
          </w:p>
          <w:p w14:paraId="03DFC2D3" w14:textId="1D102394" w:rsidR="00CD75EA" w:rsidRPr="008D709D" w:rsidRDefault="00CD75EA" w:rsidP="00CD75CF">
            <w:pPr>
              <w:spacing w:line="480" w:lineRule="auto"/>
              <w:jc w:val="center"/>
              <w:rPr>
                <w:rFonts w:ascii="Helvetica" w:hAnsi="Helvetica"/>
                <w:lang w:val="en-GB"/>
              </w:rPr>
            </w:pPr>
          </w:p>
        </w:tc>
      </w:tr>
    </w:tbl>
    <w:p w14:paraId="07C290DD" w14:textId="77777777" w:rsidR="00CD75EA" w:rsidRPr="008D709D" w:rsidRDefault="00CD75EA" w:rsidP="00CD75EA">
      <w:pPr>
        <w:spacing w:line="480" w:lineRule="auto"/>
        <w:jc w:val="both"/>
        <w:rPr>
          <w:rFonts w:ascii="Helvetica" w:hAnsi="Helvetica"/>
          <w:lang w:val="en-GB"/>
        </w:rPr>
      </w:pPr>
      <w:r w:rsidRPr="008D709D">
        <w:rPr>
          <w:rFonts w:ascii="Helvetica" w:hAnsi="Helvetica"/>
          <w:vertAlign w:val="superscript"/>
          <w:lang w:val="en-GB"/>
        </w:rPr>
        <w:t>§</w:t>
      </w:r>
      <w:r w:rsidRPr="008D709D">
        <w:rPr>
          <w:rFonts w:ascii="Helvetica" w:hAnsi="Helvetica"/>
          <w:lang w:val="en-GB"/>
        </w:rPr>
        <w:t>For treatment description see Table 1</w:t>
      </w:r>
    </w:p>
    <w:p w14:paraId="67008953" w14:textId="74B01E60" w:rsidR="00D77F61" w:rsidRDefault="00D77F61">
      <w:pPr>
        <w:rPr>
          <w:lang w:val="en-GB"/>
        </w:rPr>
      </w:pPr>
    </w:p>
    <w:p w14:paraId="0AC65A28" w14:textId="77777777" w:rsidR="00CD75EA" w:rsidRPr="008D709D" w:rsidRDefault="00CD75EA" w:rsidP="00CD75EA">
      <w:pPr>
        <w:spacing w:line="480" w:lineRule="auto"/>
        <w:jc w:val="both"/>
        <w:rPr>
          <w:rFonts w:ascii="Helvetica" w:hAnsi="Helvetica"/>
          <w:lang w:val="en-GB"/>
        </w:rPr>
      </w:pPr>
    </w:p>
    <w:p w14:paraId="767D54F2" w14:textId="1300B85B" w:rsidR="00CD75EA" w:rsidRPr="008D709D" w:rsidRDefault="00CD75EA" w:rsidP="00CD75EA">
      <w:pPr>
        <w:spacing w:line="480" w:lineRule="auto"/>
        <w:rPr>
          <w:rFonts w:ascii="Helvetica" w:hAnsi="Helvetica"/>
          <w:lang w:val="en-GB"/>
        </w:rPr>
      </w:pPr>
      <w:r w:rsidRPr="008D709D">
        <w:rPr>
          <w:rFonts w:ascii="Helvetica" w:hAnsi="Helvetica"/>
          <w:i/>
          <w:iCs/>
          <w:lang w:val="en-GB"/>
        </w:rPr>
        <w:t xml:space="preserve">Table </w:t>
      </w:r>
      <w:r>
        <w:rPr>
          <w:rFonts w:ascii="Helvetica" w:hAnsi="Helvetica"/>
          <w:i/>
          <w:iCs/>
          <w:lang w:val="en-GB"/>
        </w:rPr>
        <w:t>S2</w:t>
      </w:r>
      <w:r w:rsidRPr="008D709D">
        <w:rPr>
          <w:rFonts w:ascii="Helvetica" w:hAnsi="Helvetica"/>
          <w:i/>
          <w:iCs/>
          <w:lang w:val="en-GB"/>
        </w:rPr>
        <w:t xml:space="preserve"> </w:t>
      </w:r>
      <w:r w:rsidRPr="008D709D">
        <w:rPr>
          <w:rFonts w:ascii="Helvetica" w:hAnsi="Helvetica"/>
          <w:lang w:val="en-GB"/>
        </w:rPr>
        <w:t>Mean species</w:t>
      </w:r>
      <w:r w:rsidRPr="008D709D">
        <w:rPr>
          <w:rFonts w:ascii="Helvetica" w:hAnsi="Helvetica"/>
          <w:i/>
          <w:iCs/>
          <w:lang w:val="en-GB"/>
        </w:rPr>
        <w:t xml:space="preserve"> </w:t>
      </w:r>
      <w:r>
        <w:rPr>
          <w:rFonts w:ascii="Helvetica" w:hAnsi="Helvetica"/>
          <w:lang w:val="en-GB"/>
        </w:rPr>
        <w:t>richness (number of species)</w:t>
      </w:r>
      <w:r w:rsidRPr="008D709D">
        <w:rPr>
          <w:rFonts w:ascii="Helvetica" w:hAnsi="Helvetica"/>
          <w:lang w:val="en-GB"/>
        </w:rPr>
        <w:t xml:space="preserve"> </w:t>
      </w:r>
      <w:r>
        <w:rPr>
          <w:rFonts w:ascii="Helvetica" w:hAnsi="Helvetica"/>
          <w:lang w:val="en-GB"/>
        </w:rPr>
        <w:t>(</w:t>
      </w:r>
      <w:r>
        <w:rPr>
          <w:rFonts w:ascii="Helvetica" w:hAnsi="Helvetica"/>
          <w:lang w:val="en-GB"/>
        </w:rPr>
        <w:sym w:font="Symbol" w:char="F0B1"/>
      </w:r>
      <w:r>
        <w:rPr>
          <w:rFonts w:ascii="Helvetica" w:hAnsi="Helvetica"/>
          <w:lang w:val="en-GB"/>
        </w:rPr>
        <w:t xml:space="preserve">SE) </w:t>
      </w:r>
      <w:r w:rsidRPr="008D709D">
        <w:rPr>
          <w:rFonts w:ascii="Helvetica" w:hAnsi="Helvetica"/>
          <w:lang w:val="en-GB"/>
        </w:rPr>
        <w:t xml:space="preserve">per treatment in the years 2019 to 2021. </w:t>
      </w:r>
      <w:r w:rsidR="00BA4C6E">
        <w:rPr>
          <w:rFonts w:ascii="Helvetica" w:hAnsi="Helvetica"/>
          <w:lang w:val="en-GB"/>
        </w:rPr>
        <w:t xml:space="preserve">Numbers in parentheses indicate row distances of cereal crops. </w:t>
      </w:r>
      <w:r w:rsidRPr="008D709D">
        <w:rPr>
          <w:rFonts w:ascii="Helvetica" w:hAnsi="Helvetica"/>
          <w:lang w:val="en-GB"/>
        </w:rPr>
        <w:t xml:space="preserve">Letters within each </w:t>
      </w:r>
      <w:r>
        <w:rPr>
          <w:rFonts w:ascii="Helvetica" w:hAnsi="Helvetica"/>
          <w:lang w:val="en-GB"/>
        </w:rPr>
        <w:t>column</w:t>
      </w:r>
      <w:r w:rsidRPr="008D709D">
        <w:rPr>
          <w:rFonts w:ascii="Helvetica" w:hAnsi="Helvetica"/>
          <w:lang w:val="en-GB"/>
        </w:rPr>
        <w:t xml:space="preserve"> that differ denote significant differences within each experimental year</w:t>
      </w:r>
      <w:r w:rsidRPr="003C79AC">
        <w:rPr>
          <w:rFonts w:ascii="Helvetica" w:hAnsi="Helvetica"/>
          <w:color w:val="000000" w:themeColor="text1"/>
          <w:lang w:val="en-GB"/>
        </w:rPr>
        <w:t xml:space="preserve"> </w:t>
      </w:r>
      <w:r w:rsidR="007C44B1" w:rsidRPr="003C79AC">
        <w:rPr>
          <w:rFonts w:ascii="Helvetica" w:hAnsi="Helvetica"/>
          <w:color w:val="000000" w:themeColor="text1"/>
          <w:lang w:val="en-GB"/>
        </w:rPr>
        <w:t>tested</w:t>
      </w:r>
      <w:r w:rsidR="007C44B1" w:rsidRPr="007C44B1">
        <w:rPr>
          <w:rFonts w:ascii="Helvetica" w:hAnsi="Helvetica"/>
          <w:color w:val="000000" w:themeColor="text1"/>
          <w:lang w:val="en-GB"/>
        </w:rPr>
        <w:t xml:space="preserve"> by pairwise comparisons using estimated marginal means</w:t>
      </w:r>
      <w:r w:rsidR="007C44B1">
        <w:rPr>
          <w:rFonts w:ascii="Helvetica" w:hAnsi="Helvetica"/>
          <w:color w:val="000000" w:themeColor="text1"/>
          <w:lang w:val="en-GB"/>
        </w:rPr>
        <w:t xml:space="preserve"> </w:t>
      </w:r>
      <w:r w:rsidR="007C44B1" w:rsidRPr="007C44B1">
        <w:rPr>
          <w:rFonts w:ascii="Helvetica" w:hAnsi="Helvetica"/>
          <w:color w:val="000000" w:themeColor="text1"/>
          <w:lang w:val="en-GB"/>
        </w:rPr>
        <w:t>(p &lt; 0.05)</w:t>
      </w:r>
      <w:r w:rsidR="007C44B1" w:rsidRPr="003C79AC">
        <w:rPr>
          <w:rFonts w:ascii="Helvetica" w:hAnsi="Helvetica"/>
          <w:color w:val="000000" w:themeColor="text1"/>
          <w:lang w:val="en-GB"/>
        </w:rPr>
        <w:t xml:space="preserve"> </w:t>
      </w: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654"/>
        <w:gridCol w:w="1654"/>
        <w:gridCol w:w="1654"/>
      </w:tblGrid>
      <w:tr w:rsidR="00CD75EA" w:rsidRPr="001A2460" w14:paraId="23403CE5" w14:textId="77777777" w:rsidTr="003C79AC">
        <w:trPr>
          <w:cantSplit/>
          <w:trHeight w:val="567"/>
        </w:trPr>
        <w:tc>
          <w:tcPr>
            <w:tcW w:w="453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A6E8C7" w14:textId="77777777" w:rsidR="00CD75EA" w:rsidRPr="001A2460" w:rsidRDefault="00CD75EA" w:rsidP="00CD75CF">
            <w:pPr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Treatment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/ Year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3D0A89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2019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CA075B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2020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08902E2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2021</w:t>
            </w:r>
          </w:p>
        </w:tc>
      </w:tr>
      <w:tr w:rsidR="00CD75EA" w:rsidRPr="001A2460" w14:paraId="1B5B1952" w14:textId="77777777" w:rsidTr="003C79AC">
        <w:trPr>
          <w:cantSplit/>
          <w:trHeight w:val="567"/>
        </w:trPr>
        <w:tc>
          <w:tcPr>
            <w:tcW w:w="45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CD7C9" w14:textId="77777777" w:rsidR="00CD75EA" w:rsidRPr="001A2460" w:rsidRDefault="00CD75EA" w:rsidP="00CD75CF">
            <w:pPr>
              <w:jc w:val="both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Herbicide + fertilizer(12.5 cm)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F2102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7.3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0.5)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proofErr w:type="spellStart"/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bc</w:t>
            </w:r>
            <w:proofErr w:type="spellEnd"/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22A02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7.5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0.7)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27839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5.3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0.6)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d</w:t>
            </w:r>
          </w:p>
        </w:tc>
      </w:tr>
      <w:tr w:rsidR="00CD75EA" w:rsidRPr="001A2460" w14:paraId="553BC60E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726F3" w14:textId="77777777" w:rsidR="00CD75EA" w:rsidRPr="003C79AC" w:rsidRDefault="00CD75EA" w:rsidP="00CD75CF">
            <w:pP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US"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H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erbicide with efficiency gap + fertilizer (12.5 cm)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DE8AF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7.3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0.8)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proofErr w:type="spellStart"/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bc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44217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8.5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1.0)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82EE3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14.3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2.0)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c</w:t>
            </w:r>
          </w:p>
        </w:tc>
      </w:tr>
      <w:tr w:rsidR="00CD75EA" w:rsidRPr="001A2460" w14:paraId="4DDF9E30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9F035" w14:textId="77777777" w:rsidR="00CD75EA" w:rsidRPr="003C79AC" w:rsidRDefault="00CD75EA" w:rsidP="00CD75CF">
            <w:pP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US"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M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echanical weed control + fertilizer (12.5 cm)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F11B62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0.4)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c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481CC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8.5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1.0)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47168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17.3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1.6)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proofErr w:type="spellStart"/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bc</w:t>
            </w:r>
            <w:proofErr w:type="spellEnd"/>
          </w:p>
        </w:tc>
      </w:tr>
      <w:tr w:rsidR="00CD75EA" w:rsidRPr="001A2460" w14:paraId="5ACE2E4A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47780" w14:textId="77777777" w:rsidR="00CD75EA" w:rsidRPr="003C79AC" w:rsidRDefault="00CD75EA" w:rsidP="00CD75CF">
            <w:pPr>
              <w:jc w:val="both"/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US"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N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o weed control + no fertilizer (12.5 cm)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917BC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8.5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0.3)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proofErr w:type="spellStart"/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bc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03D8B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12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1.7)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5EAD2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22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1.6)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ab</w:t>
            </w:r>
          </w:p>
        </w:tc>
      </w:tr>
      <w:tr w:rsidR="00CD75EA" w:rsidRPr="001A2460" w14:paraId="31DC17CE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2A8F9" w14:textId="77777777" w:rsidR="00CD75EA" w:rsidRPr="003C79AC" w:rsidRDefault="00CD75EA" w:rsidP="00CD75CF">
            <w:pPr>
              <w:jc w:val="both"/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US"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N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o weed control + no fertilizer (20 cm)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914FF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10.8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0.6)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771D9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10.5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1.0)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b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F76B4B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20.5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1.2)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proofErr w:type="spellStart"/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abc</w:t>
            </w:r>
            <w:proofErr w:type="spellEnd"/>
          </w:p>
        </w:tc>
      </w:tr>
      <w:tr w:rsidR="00CD75EA" w:rsidRPr="001A2460" w14:paraId="2B6C8B46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A0177" w14:textId="77777777" w:rsidR="00CD75EA" w:rsidRPr="001A2460" w:rsidRDefault="00CD75EA" w:rsidP="00CD75CF">
            <w:pPr>
              <w:jc w:val="both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S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ite-adapted mixture (20 cm)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724F2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17.8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1.3)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13546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18.5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1.6)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5A4B5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27.5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2.6)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</w:tr>
      <w:tr w:rsidR="00CD75EA" w:rsidRPr="001A2460" w14:paraId="3651648E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7B5E5" w14:textId="77777777" w:rsidR="00CD75EA" w:rsidRPr="003C79AC" w:rsidRDefault="00CD75EA" w:rsidP="00CD75CF">
            <w:pPr>
              <w:jc w:val="both"/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US"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S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ite-adapted mixture (20 cm, every 2nd year)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A1E9B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17.3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1.1)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5096E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19.3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1.3)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7BB18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1.8)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</w:tr>
      <w:tr w:rsidR="00CD75EA" w:rsidRPr="001A2460" w14:paraId="46CB288A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B8B7772" w14:textId="77777777" w:rsidR="00CD75EA" w:rsidRPr="003C79AC" w:rsidRDefault="00CD75EA" w:rsidP="00CD75CF">
            <w:pPr>
              <w:jc w:val="both"/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US"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lastRenderedPageBreak/>
              <w:t>C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ommercial mixture (20 cm, no crop 2019)</w:t>
            </w:r>
          </w:p>
        </w:tc>
        <w:tc>
          <w:tcPr>
            <w:tcW w:w="165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07244C7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20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1.3)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AC56395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21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1.5)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18A0414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1.3)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</w:tr>
      <w:tr w:rsidR="00CD75EA" w:rsidRPr="001A2460" w14:paraId="62E30A8C" w14:textId="77777777" w:rsidTr="003C79AC">
        <w:trPr>
          <w:cantSplit/>
          <w:trHeight w:val="567"/>
        </w:trPr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DF1597" w14:textId="77777777" w:rsidR="00CD75EA" w:rsidRPr="001A2460" w:rsidRDefault="00CD75EA" w:rsidP="00CD75CF">
            <w:pPr>
              <w:jc w:val="both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C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ommercial mixture (20 cm)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4C2B6E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17.5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1.2)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2AF241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19.8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1.7)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9C728A" w14:textId="77777777" w:rsidR="00CD75EA" w:rsidRPr="001A2460" w:rsidRDefault="00CD75EA" w:rsidP="00CD75CF">
            <w:pPr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de-DE"/>
              </w:rPr>
            </w:pP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27.5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(</w:t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sym w:font="Symbol" w:char="F0B1"/>
            </w:r>
            <w:r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>1.2)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lang w:val="en-GB" w:eastAsia="de-DE"/>
              </w:rPr>
              <w:t xml:space="preserve"> </w:t>
            </w:r>
            <w:r w:rsidRPr="001A2460">
              <w:rPr>
                <w:rFonts w:ascii="Helvetica" w:eastAsia="Times New Roman" w:hAnsi="Helvetica" w:cs="Calibri"/>
                <w:color w:val="000000"/>
                <w:sz w:val="20"/>
                <w:szCs w:val="20"/>
                <w:vertAlign w:val="superscript"/>
                <w:lang w:val="en-GB" w:eastAsia="de-DE"/>
              </w:rPr>
              <w:t>a</w:t>
            </w:r>
          </w:p>
        </w:tc>
      </w:tr>
    </w:tbl>
    <w:p w14:paraId="3B1884B6" w14:textId="77777777" w:rsidR="00CD75EA" w:rsidRDefault="00CD75EA" w:rsidP="00CD75EA">
      <w:pPr>
        <w:spacing w:line="480" w:lineRule="auto"/>
        <w:rPr>
          <w:rFonts w:ascii="Helvetica" w:hAnsi="Helvetica"/>
          <w:lang w:val="en-GB"/>
        </w:rPr>
      </w:pPr>
    </w:p>
    <w:p w14:paraId="3FCC01B3" w14:textId="4989F9CC" w:rsidR="00F205D3" w:rsidRPr="008D709D" w:rsidRDefault="00CD75EA" w:rsidP="00CD75EA">
      <w:pPr>
        <w:spacing w:line="480" w:lineRule="auto"/>
        <w:rPr>
          <w:rFonts w:ascii="Helvetica" w:hAnsi="Helvetica"/>
          <w:lang w:val="en-GB"/>
        </w:rPr>
      </w:pPr>
      <w:r>
        <w:rPr>
          <w:rFonts w:ascii="Helvetica" w:hAnsi="Helvetica"/>
          <w:lang w:val="en-GB"/>
        </w:rPr>
        <w:t>Table S3 Species list and the</w:t>
      </w:r>
      <w:r w:rsidR="00F205D3">
        <w:rPr>
          <w:rFonts w:ascii="Helvetica" w:hAnsi="Helvetica"/>
          <w:lang w:val="en-GB"/>
        </w:rPr>
        <w:t>ir respective</w:t>
      </w:r>
      <w:r>
        <w:rPr>
          <w:rFonts w:ascii="Helvetica" w:hAnsi="Helvetica"/>
          <w:lang w:val="en-GB"/>
        </w:rPr>
        <w:t xml:space="preserve"> occurrence</w:t>
      </w:r>
      <w:r w:rsidR="00F205D3">
        <w:rPr>
          <w:rFonts w:ascii="Helvetica" w:hAnsi="Helvetica"/>
          <w:lang w:val="en-GB"/>
        </w:rPr>
        <w:t xml:space="preserve"> (marked with X)</w:t>
      </w:r>
      <w:r>
        <w:rPr>
          <w:rFonts w:ascii="Helvetica" w:hAnsi="Helvetica"/>
          <w:lang w:val="en-GB"/>
        </w:rPr>
        <w:t xml:space="preserve"> </w:t>
      </w:r>
      <w:r w:rsidRPr="008D709D">
        <w:rPr>
          <w:rFonts w:ascii="Helvetica" w:hAnsi="Helvetica"/>
          <w:lang w:val="en-GB"/>
        </w:rPr>
        <w:t xml:space="preserve">in </w:t>
      </w:r>
      <w:r>
        <w:rPr>
          <w:rFonts w:ascii="Helvetica" w:hAnsi="Helvetica"/>
          <w:lang w:val="en-GB"/>
        </w:rPr>
        <w:t>spring barley (</w:t>
      </w:r>
      <w:r w:rsidRPr="008D709D">
        <w:rPr>
          <w:rFonts w:ascii="Helvetica" w:hAnsi="Helvetica"/>
          <w:lang w:val="en-GB"/>
        </w:rPr>
        <w:t>SB</w:t>
      </w:r>
      <w:r>
        <w:rPr>
          <w:rFonts w:ascii="Helvetica" w:hAnsi="Helvetica"/>
          <w:lang w:val="en-GB"/>
        </w:rPr>
        <w:t>)</w:t>
      </w:r>
      <w:r w:rsidRPr="008D709D">
        <w:rPr>
          <w:rFonts w:ascii="Helvetica" w:hAnsi="Helvetica"/>
          <w:lang w:val="en-GB"/>
        </w:rPr>
        <w:t>,</w:t>
      </w:r>
      <w:r>
        <w:rPr>
          <w:rFonts w:ascii="Helvetica" w:hAnsi="Helvetica"/>
          <w:lang w:val="en-GB"/>
        </w:rPr>
        <w:t xml:space="preserve"> winter wheat (</w:t>
      </w:r>
      <w:r w:rsidRPr="008D709D">
        <w:rPr>
          <w:rFonts w:ascii="Helvetica" w:hAnsi="Helvetica"/>
          <w:lang w:val="en-GB"/>
        </w:rPr>
        <w:t>WW</w:t>
      </w:r>
      <w:r>
        <w:rPr>
          <w:rFonts w:ascii="Helvetica" w:hAnsi="Helvetica"/>
          <w:lang w:val="en-GB"/>
        </w:rPr>
        <w:t>) and winter rye</w:t>
      </w:r>
      <w:r w:rsidRPr="008D709D">
        <w:rPr>
          <w:rFonts w:ascii="Helvetica" w:hAnsi="Helvetica"/>
          <w:lang w:val="en-GB"/>
        </w:rPr>
        <w:t xml:space="preserve"> </w:t>
      </w:r>
      <w:r>
        <w:rPr>
          <w:rFonts w:ascii="Helvetica" w:hAnsi="Helvetica"/>
          <w:lang w:val="en-GB"/>
        </w:rPr>
        <w:t>(</w:t>
      </w:r>
      <w:r w:rsidRPr="008D709D">
        <w:rPr>
          <w:rFonts w:ascii="Helvetica" w:hAnsi="Helvetica"/>
          <w:lang w:val="en-GB"/>
        </w:rPr>
        <w:t>WR</w:t>
      </w:r>
      <w:r>
        <w:rPr>
          <w:rFonts w:ascii="Helvetica" w:hAnsi="Helvetica"/>
          <w:lang w:val="en-GB"/>
        </w:rPr>
        <w:t xml:space="preserve">) </w:t>
      </w:r>
      <w:r w:rsidR="00F205D3">
        <w:rPr>
          <w:rFonts w:ascii="Helvetica" w:hAnsi="Helvetica"/>
          <w:lang w:val="en-GB"/>
        </w:rPr>
        <w:t>from 2019 to 2021</w:t>
      </w:r>
    </w:p>
    <w:tbl>
      <w:tblPr>
        <w:tblW w:w="6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300"/>
        <w:gridCol w:w="1300"/>
        <w:gridCol w:w="1300"/>
      </w:tblGrid>
      <w:tr w:rsidR="00CD75EA" w:rsidRPr="00B22E4D" w14:paraId="08CF6C9D" w14:textId="77777777" w:rsidTr="003C79AC">
        <w:trPr>
          <w:trHeight w:val="300"/>
        </w:trPr>
        <w:tc>
          <w:tcPr>
            <w:tcW w:w="2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A83FF8" w14:textId="77777777" w:rsidR="00CD75EA" w:rsidRPr="003C79AC" w:rsidRDefault="00CD75EA" w:rsidP="00CD75CF">
            <w:pPr>
              <w:rPr>
                <w:rFonts w:ascii="Times New Roman" w:eastAsia="Times New Roman" w:hAnsi="Times New Roman" w:cs="Times New Roman"/>
                <w:lang w:val="en-US" w:eastAsia="de-DE"/>
              </w:rPr>
            </w:pP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AFB0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S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B</w:t>
            </w: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 xml:space="preserve"> (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2019</w:t>
            </w: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)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C8DD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WW (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2020</w:t>
            </w: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)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A2C3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WR (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2021</w:t>
            </w: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)</w:t>
            </w:r>
          </w:p>
        </w:tc>
      </w:tr>
      <w:tr w:rsidR="00CD75EA" w:rsidRPr="00B22E4D" w14:paraId="03BA1A6D" w14:textId="77777777" w:rsidTr="003C79AC">
        <w:trPr>
          <w:trHeight w:val="300"/>
        </w:trPr>
        <w:tc>
          <w:tcPr>
            <w:tcW w:w="2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677B6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Adonis aestivalis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B4F3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EEFB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1E77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BD96245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478AE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Agrostemma githago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65DB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5F94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9748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35DE5E5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BE67B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Alopecurus myosuroides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5C85D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45CC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8BCC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D9816FB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95B5B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Amaranthus retroflexus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291BD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DFE23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B75E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0C99174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68E20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Anagalis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72D8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A6DF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928A5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979DEC7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F2116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Anchusa officinalis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337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43A5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EFAD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3888B5F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43582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Anthemis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5A56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8215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B8E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2EE41D3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78A1C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Apera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A42C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036F0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877F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723E262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01D5D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Brassica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326D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6E152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EFC5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542C406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0B3B3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Buglossoides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ABBA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E0FD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3B0C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6C548E03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6F750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Bupleurum rotundifolium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AAFC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708FD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0B0A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B0FB0BD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9098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Calendula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EF3A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7352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FDD7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74506BE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C175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Capsella bursa-pastoris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7D51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6E2E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C2C1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0191B26B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065F6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Centaurea cyanus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47E6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164B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CF1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09BD7044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67448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Chenopodium album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7DDF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98E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7D54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159EFBE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89D0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Cirsium arvense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CAB1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DAA1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3088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490F424C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F0C4F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Convolvulus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82D0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563A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CBC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4B6AB79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F2F81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Daucus carota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E562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C24C2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AF35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610B33AF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D0A6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Delphinium consolida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4691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1154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A819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4C20978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A9DB7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Echinocloa crus-galli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1207D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83F4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0D89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</w:tr>
      <w:tr w:rsidR="00CD75EA" w:rsidRPr="00B22E4D" w14:paraId="0A286FD6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2410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Erigeron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5438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D0675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DA3F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7588C37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1931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Euphorbia exigua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E4C5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3496C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48755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997CA34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7E6A1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Fallopia convolvulus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7A7B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A3A0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FEB0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4C2E7E8B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4E6E3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Fumaria officinalis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A5C9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E192B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84F1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8642FEF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970E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Galium aparine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C9ED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5B6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47F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1A5F9C60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FCB00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Geranium dissectum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B9D7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579C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CEDE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1E9F31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EC01A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Glebionis segetum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C8C4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D2ED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9F14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4184B45C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02322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Glechoma hederacea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09E6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9A119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6011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46EE415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80192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Lamium amplexicaule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0F0D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447C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2E880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</w:tr>
      <w:tr w:rsidR="00CD75EA" w:rsidRPr="00B22E4D" w14:paraId="2D39F443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E052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Lamium purpureum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8220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F1CC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EA4E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6F2F4A4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C71DA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Lapsana communis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884E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02B94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4781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FCBDD34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1ED7A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Lathyrus tuberosus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006B5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E401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DB9C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18C0B70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207A8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Legousia speculum-veneris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83D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B61D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65E6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68C1CD79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ACCC1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Matricaria chamomilla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E4F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51A24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8A51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9107A92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499A9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Matricaria inodora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7C82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5F67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6C71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0E24D009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B1C3E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Matricaria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72AE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5921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37D8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4906FF76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B120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Myosotis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0F9E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241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BA7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B3183EE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33898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lastRenderedPageBreak/>
              <w:t>Papaver argemone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EFA2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0A42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7610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</w:tr>
      <w:tr w:rsidR="00CD75EA" w:rsidRPr="00B22E4D" w14:paraId="5FEB263B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F4B7B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Papaver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F77A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D8CC5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E324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61E2A26D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682DE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Papver dubium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76BE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039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D71C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424920D4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E263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Papver rhoeas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ADB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07BD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B38A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0CC62700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D4DC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Persicaria maculosa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D2F8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3E61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DE63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</w:tr>
      <w:tr w:rsidR="00CD75EA" w:rsidRPr="00B22E4D" w14:paraId="6D83431F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2DC01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Plantago major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EE44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7A64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28D4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49E25AC3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2E409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Poa annua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31D2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1A8D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669B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B825447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0B732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Poa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0B02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2FB2B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A9E9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0EEEB20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810B2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Polygonum aviculare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53B8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931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CCC8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268DC56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EF82E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Polygonum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B01D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133D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6E8A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6E982CD0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99E8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Ranunculus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30E8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17CC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C46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14EFBBD7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C0FC9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Ranunculus repens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6855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5FCA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94B6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8E36D0C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5EAC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Rumex crispus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C3BD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1853E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1944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095E0E1F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B30BE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Rumex obtusifolius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9922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8FE04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D87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16E50D3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07A46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Senecio jacobea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FC66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BBB6E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4C85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6425FEB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F8592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Senecio vulgaris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4007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39C1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71E4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</w:tr>
      <w:tr w:rsidR="00CD75EA" w:rsidRPr="00B22E4D" w14:paraId="63450625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67C1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Sherardia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3227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CD497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7DA5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FBB8577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9A629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Silene noctiflora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623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D94D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44F1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8D3FE18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C168C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Sinapis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9DD6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FFC3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B48C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A0EB797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7A59A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Solanum nigrum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8D85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061D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54B19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</w:tr>
      <w:tr w:rsidR="00CD75EA" w:rsidRPr="00B22E4D" w14:paraId="6B5B8C75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5F235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Sonchus arvensis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9D56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C13A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BB9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B896BC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8675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Sonchus asper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E10C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679E7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F660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67F0B94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8F109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Sonchus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3B92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26FDE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A9706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CBABAD6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12C3E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Stellaria media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B10A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9BC9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5C1DB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5C79155E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E7A23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Taraxacum Sect. Ruderalis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054B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020E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AAE2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375B37EE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59E5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Teesdalia nudicaulis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7B49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6CD0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57CA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</w:tr>
      <w:tr w:rsidR="00CD75EA" w:rsidRPr="00B22E4D" w14:paraId="4ECF84D5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D8093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Thlaspi arvense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5C73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9617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D338D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4A2C95C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7CCB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Trifolium repens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4C96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DD6A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10E6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C20B09F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38187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Trifolium sp.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CC6D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6470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EE414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1828A3CF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4D068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Valerianella carinata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D702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44E8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572F9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</w:p>
        </w:tc>
      </w:tr>
      <w:tr w:rsidR="00CD75EA" w:rsidRPr="00B22E4D" w14:paraId="376ED7BC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FEA9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Veronica agrestis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677A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92ED6" w14:textId="77777777" w:rsidR="00CD75EA" w:rsidRPr="00B22E4D" w:rsidRDefault="00CD75EA" w:rsidP="003C79A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6BA8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2568D33C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72974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Veronica hederifolia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E1F08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95237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3FFCA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1C64F38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C5906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Veronica persica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05C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BACBF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EC6FE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  <w:tr w:rsidR="00CD75EA" w:rsidRPr="00B22E4D" w14:paraId="7EF7D2FA" w14:textId="77777777" w:rsidTr="003C79AC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FB2F2" w14:textId="77777777" w:rsidR="00CD75EA" w:rsidRPr="00B22E4D" w:rsidRDefault="00CD75EA" w:rsidP="00CD75CF">
            <w:pPr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  <w:lang w:eastAsia="de-DE"/>
              </w:rPr>
              <w:t>Viola arvensis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0E880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443045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CA2A1" w14:textId="77777777" w:rsidR="00CD75EA" w:rsidRPr="00B22E4D" w:rsidRDefault="00CD75EA" w:rsidP="003C79A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</w:pPr>
            <w:r w:rsidRPr="00B22E4D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de-DE"/>
              </w:rPr>
              <w:t>X</w:t>
            </w:r>
          </w:p>
        </w:tc>
      </w:tr>
    </w:tbl>
    <w:p w14:paraId="238A46AF" w14:textId="77777777" w:rsidR="00CD75EA" w:rsidRPr="00CD75EA" w:rsidRDefault="00CD75EA">
      <w:pPr>
        <w:rPr>
          <w:lang w:val="en-GB"/>
        </w:rPr>
      </w:pPr>
    </w:p>
    <w:sectPr w:rsidR="00CD75EA" w:rsidRPr="00CD75E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yriad Pro">
    <w:altName w:val="Segoe UI"/>
    <w:charset w:val="00"/>
    <w:family w:val="swiss"/>
    <w:pitch w:val="variable"/>
    <w:sig w:usb0="20000287" w:usb1="00000001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5EA"/>
    <w:rsid w:val="001C3411"/>
    <w:rsid w:val="00266C25"/>
    <w:rsid w:val="003C79AC"/>
    <w:rsid w:val="003E4353"/>
    <w:rsid w:val="00407B83"/>
    <w:rsid w:val="00410073"/>
    <w:rsid w:val="004A7083"/>
    <w:rsid w:val="005F3245"/>
    <w:rsid w:val="007C44B1"/>
    <w:rsid w:val="00825A45"/>
    <w:rsid w:val="009019C0"/>
    <w:rsid w:val="00915F0A"/>
    <w:rsid w:val="00B43662"/>
    <w:rsid w:val="00BA4C6E"/>
    <w:rsid w:val="00CD75EA"/>
    <w:rsid w:val="00D77F61"/>
    <w:rsid w:val="00F205D3"/>
    <w:rsid w:val="00FA2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4CDAFA"/>
  <w15:chartTrackingRefBased/>
  <w15:docId w15:val="{72B1676B-BCE8-5747-AE63-7B79EF2F9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75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D75EA"/>
    <w:rPr>
      <w:rFonts w:ascii="Myriad Pro" w:eastAsia="MS Mincho" w:hAnsi="Myriad Pro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D75EA"/>
  </w:style>
  <w:style w:type="paragraph" w:styleId="BalloonText">
    <w:name w:val="Balloon Text"/>
    <w:basedOn w:val="Normal"/>
    <w:link w:val="BalloonTextChar"/>
    <w:uiPriority w:val="99"/>
    <w:semiHidden/>
    <w:unhideWhenUsed/>
    <w:rsid w:val="003C79A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79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665</Words>
  <Characters>3793</Characters>
  <Application>Microsoft Office Word</Application>
  <DocSecurity>0</DocSecurity>
  <Lines>31</Lines>
  <Paragraphs>8</Paragraphs>
  <ScaleCrop>false</ScaleCrop>
  <Company/>
  <LinksUpToDate>false</LinksUpToDate>
  <CharactersWithSpaces>4450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Schumacher</dc:creator>
  <cp:keywords/>
  <dc:description/>
  <cp:lastModifiedBy>Ganesan Thirumal Selvar</cp:lastModifiedBy>
  <cp:revision>14</cp:revision>
  <dcterms:created xsi:type="dcterms:W3CDTF">2024-03-28T08:18:00Z</dcterms:created>
  <dcterms:modified xsi:type="dcterms:W3CDTF">2024-07-16T15:21:00Z</dcterms:modified>
</cp:coreProperties>
</file>