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A0A787" w14:textId="78D9E66E" w:rsidR="00410674" w:rsidRDefault="00410674" w:rsidP="00410674">
      <w:pPr>
        <w:pStyle w:val="CitaviBibliographyEntry"/>
      </w:pPr>
      <w:r>
        <w:t>Supplementary material</w:t>
      </w:r>
    </w:p>
    <w:p w14:paraId="5A6A012C" w14:textId="2D4F0FFB" w:rsidR="00A3357B" w:rsidRDefault="00A3357B" w:rsidP="00410674">
      <w:pPr>
        <w:pStyle w:val="CitaviBibliographyEntry"/>
      </w:pPr>
    </w:p>
    <w:p w14:paraId="1A3BB07C" w14:textId="1A6753E6" w:rsidR="00A3357B" w:rsidRDefault="00A3357B" w:rsidP="00A3357B">
      <w:pPr>
        <w:pStyle w:val="CitaviBibliographyEntry"/>
        <w:ind w:left="0" w:firstLine="0"/>
      </w:pPr>
      <w:r>
        <w:rPr>
          <w:b/>
        </w:rPr>
        <w:t xml:space="preserve">Table </w:t>
      </w:r>
      <w:r w:rsidRPr="00A3357B">
        <w:rPr>
          <w:b/>
          <w:highlight w:val="yellow"/>
        </w:rPr>
        <w:t>S</w:t>
      </w:r>
      <w:r w:rsidRPr="00A3357B">
        <w:rPr>
          <w:b/>
          <w:highlight w:val="yellow"/>
        </w:rPr>
        <w:t>1</w:t>
      </w:r>
      <w:r w:rsidRPr="000718E9">
        <w:rPr>
          <w:b/>
        </w:rPr>
        <w:t>:</w:t>
      </w:r>
      <w:r>
        <w:t xml:space="preserve"> Amount of Oligosaccharides in the different breads.</w:t>
      </w:r>
    </w:p>
    <w:tbl>
      <w:tblPr>
        <w:tblStyle w:val="Tabellenraster"/>
        <w:tblW w:w="9351" w:type="dxa"/>
        <w:tblLook w:val="04A0" w:firstRow="1" w:lastRow="0" w:firstColumn="1" w:lastColumn="0" w:noHBand="0" w:noVBand="1"/>
      </w:tblPr>
      <w:tblGrid>
        <w:gridCol w:w="1383"/>
        <w:gridCol w:w="2217"/>
        <w:gridCol w:w="2632"/>
        <w:gridCol w:w="3119"/>
      </w:tblGrid>
      <w:tr w:rsidR="00A3357B" w14:paraId="60460F34" w14:textId="77777777" w:rsidTr="0052015F">
        <w:trPr>
          <w:trHeight w:val="978"/>
        </w:trPr>
        <w:tc>
          <w:tcPr>
            <w:tcW w:w="1383" w:type="dxa"/>
          </w:tcPr>
          <w:p w14:paraId="7EEE56B7" w14:textId="77777777" w:rsidR="00A3357B" w:rsidRPr="00D2698B" w:rsidRDefault="00A3357B" w:rsidP="0052015F">
            <w:pPr>
              <w:rPr>
                <w:b/>
              </w:rPr>
            </w:pPr>
            <w:r w:rsidRPr="00D2698B">
              <w:rPr>
                <w:b/>
              </w:rPr>
              <w:t>Bread</w:t>
            </w:r>
          </w:p>
        </w:tc>
        <w:tc>
          <w:tcPr>
            <w:tcW w:w="2217" w:type="dxa"/>
          </w:tcPr>
          <w:p w14:paraId="1881AA3C" w14:textId="77777777" w:rsidR="00A3357B" w:rsidRPr="00D2698B" w:rsidRDefault="00A3357B" w:rsidP="0052015F">
            <w:pPr>
              <w:spacing w:line="240" w:lineRule="auto"/>
              <w:jc w:val="center"/>
              <w:rPr>
                <w:b/>
                <w:bCs/>
                <w:color w:val="000000"/>
                <w:lang w:val="de-DE"/>
              </w:rPr>
            </w:pPr>
            <w:r w:rsidRPr="00D2698B">
              <w:rPr>
                <w:b/>
                <w:bCs/>
                <w:color w:val="000000"/>
              </w:rPr>
              <w:t>Oligosaccharides DP≤8</w:t>
            </w:r>
          </w:p>
          <w:p w14:paraId="416C8E19" w14:textId="77777777" w:rsidR="00A3357B" w:rsidRPr="00D2698B" w:rsidRDefault="00A3357B" w:rsidP="0052015F">
            <w:pPr>
              <w:spacing w:line="240" w:lineRule="auto"/>
              <w:jc w:val="center"/>
            </w:pPr>
            <w:r w:rsidRPr="00D2698B">
              <w:t>[g/100g]</w:t>
            </w:r>
          </w:p>
        </w:tc>
        <w:tc>
          <w:tcPr>
            <w:tcW w:w="2632" w:type="dxa"/>
          </w:tcPr>
          <w:p w14:paraId="7C9427CD" w14:textId="77777777" w:rsidR="00A3357B" w:rsidRPr="00D2698B" w:rsidRDefault="00A3357B" w:rsidP="0052015F">
            <w:pPr>
              <w:spacing w:line="240" w:lineRule="auto"/>
              <w:jc w:val="center"/>
              <w:rPr>
                <w:b/>
                <w:bCs/>
                <w:color w:val="000000"/>
                <w:lang w:val="de-DE"/>
              </w:rPr>
            </w:pPr>
            <w:r w:rsidRPr="00D2698B">
              <w:rPr>
                <w:b/>
                <w:bCs/>
                <w:color w:val="000000"/>
              </w:rPr>
              <w:t>Oligosaccharides DP&gt;8</w:t>
            </w:r>
          </w:p>
          <w:p w14:paraId="5AC7D1B1" w14:textId="77777777" w:rsidR="00A3357B" w:rsidRPr="00D2698B" w:rsidRDefault="00A3357B" w:rsidP="0052015F">
            <w:pPr>
              <w:spacing w:line="240" w:lineRule="auto"/>
              <w:jc w:val="center"/>
            </w:pPr>
            <w:r w:rsidRPr="00D2698B">
              <w:t>[g/100g]</w:t>
            </w:r>
          </w:p>
        </w:tc>
        <w:tc>
          <w:tcPr>
            <w:tcW w:w="3119" w:type="dxa"/>
          </w:tcPr>
          <w:p w14:paraId="3EC454A2" w14:textId="77777777" w:rsidR="00A3357B" w:rsidRPr="00116E59" w:rsidRDefault="00A3357B" w:rsidP="0052015F">
            <w:pPr>
              <w:spacing w:line="240" w:lineRule="auto"/>
              <w:jc w:val="center"/>
              <w:rPr>
                <w:b/>
                <w:bCs/>
                <w:color w:val="000000"/>
              </w:rPr>
            </w:pPr>
            <w:r w:rsidRPr="00D2698B">
              <w:rPr>
                <w:b/>
                <w:bCs/>
                <w:color w:val="000000"/>
              </w:rPr>
              <w:t>Total Oligosaccharides</w:t>
            </w:r>
            <w:r>
              <w:rPr>
                <w:b/>
                <w:bCs/>
                <w:color w:val="000000"/>
              </w:rPr>
              <w:t xml:space="preserve">              </w:t>
            </w:r>
          </w:p>
          <w:p w14:paraId="0CEFA2D2" w14:textId="77777777" w:rsidR="00A3357B" w:rsidRPr="00D2698B" w:rsidRDefault="00A3357B" w:rsidP="0052015F">
            <w:pPr>
              <w:spacing w:before="480" w:line="240" w:lineRule="auto"/>
              <w:jc w:val="center"/>
              <w:rPr>
                <w:b/>
                <w:bCs/>
                <w:color w:val="000000"/>
              </w:rPr>
            </w:pPr>
            <w:r w:rsidRPr="00D2698B">
              <w:t>[g/100g]</w:t>
            </w:r>
          </w:p>
        </w:tc>
      </w:tr>
      <w:tr w:rsidR="00A3357B" w14:paraId="2A3E93B6" w14:textId="77777777" w:rsidTr="0052015F">
        <w:tc>
          <w:tcPr>
            <w:tcW w:w="1383" w:type="dxa"/>
            <w:vAlign w:val="bottom"/>
          </w:tcPr>
          <w:p w14:paraId="7AC23194" w14:textId="77777777" w:rsidR="00A3357B" w:rsidRPr="00D2698B" w:rsidRDefault="00A3357B" w:rsidP="0052015F">
            <w:pPr>
              <w:rPr>
                <w:bCs/>
                <w:color w:val="000000"/>
                <w:lang w:val="de-DE"/>
              </w:rPr>
            </w:pPr>
            <w:r w:rsidRPr="00D2698B">
              <w:rPr>
                <w:bCs/>
                <w:color w:val="000000"/>
              </w:rPr>
              <w:t>W SF Y</w:t>
            </w:r>
          </w:p>
        </w:tc>
        <w:tc>
          <w:tcPr>
            <w:tcW w:w="2217" w:type="dxa"/>
            <w:vAlign w:val="bottom"/>
          </w:tcPr>
          <w:p w14:paraId="06F4E5FE" w14:textId="77777777" w:rsidR="00A3357B" w:rsidRPr="00D2698B" w:rsidRDefault="00A3357B" w:rsidP="0052015F">
            <w:pPr>
              <w:jc w:val="center"/>
              <w:rPr>
                <w:color w:val="000000"/>
                <w:lang w:val="de-DE"/>
              </w:rPr>
            </w:pPr>
            <w:r w:rsidRPr="00D2698B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D2698B">
              <w:rPr>
                <w:color w:val="000000"/>
              </w:rPr>
              <w:t>6</w:t>
            </w:r>
          </w:p>
        </w:tc>
        <w:tc>
          <w:tcPr>
            <w:tcW w:w="2632" w:type="dxa"/>
            <w:vAlign w:val="bottom"/>
          </w:tcPr>
          <w:p w14:paraId="7C27F20C" w14:textId="77777777" w:rsidR="00A3357B" w:rsidRPr="00D2698B" w:rsidRDefault="00A3357B" w:rsidP="0052015F">
            <w:pPr>
              <w:jc w:val="center"/>
              <w:rPr>
                <w:color w:val="000000"/>
                <w:lang w:val="de-DE"/>
              </w:rPr>
            </w:pPr>
            <w:r w:rsidRPr="00D2698B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D2698B">
              <w:rPr>
                <w:color w:val="000000"/>
              </w:rPr>
              <w:t>6</w:t>
            </w:r>
          </w:p>
        </w:tc>
        <w:tc>
          <w:tcPr>
            <w:tcW w:w="3119" w:type="dxa"/>
            <w:vAlign w:val="bottom"/>
          </w:tcPr>
          <w:p w14:paraId="237DC014" w14:textId="77777777" w:rsidR="00A3357B" w:rsidRPr="00D2698B" w:rsidRDefault="00A3357B" w:rsidP="0052015F">
            <w:pPr>
              <w:jc w:val="center"/>
              <w:rPr>
                <w:color w:val="000000"/>
                <w:lang w:val="de-DE"/>
              </w:rPr>
            </w:pPr>
            <w:r>
              <w:rPr>
                <w:color w:val="000000"/>
              </w:rPr>
              <w:t>5.</w:t>
            </w:r>
            <w:r w:rsidRPr="00D2698B">
              <w:rPr>
                <w:color w:val="000000"/>
              </w:rPr>
              <w:t>3</w:t>
            </w:r>
          </w:p>
        </w:tc>
      </w:tr>
      <w:tr w:rsidR="00A3357B" w14:paraId="0056B5BE" w14:textId="77777777" w:rsidTr="0052015F">
        <w:tc>
          <w:tcPr>
            <w:tcW w:w="1383" w:type="dxa"/>
            <w:vAlign w:val="bottom"/>
          </w:tcPr>
          <w:p w14:paraId="3DB57BCB" w14:textId="77777777" w:rsidR="00A3357B" w:rsidRPr="00D2698B" w:rsidRDefault="00A3357B" w:rsidP="0052015F">
            <w:pPr>
              <w:rPr>
                <w:bCs/>
                <w:color w:val="000000"/>
                <w:lang w:val="de-DE"/>
              </w:rPr>
            </w:pPr>
            <w:r w:rsidRPr="00D2698B">
              <w:rPr>
                <w:bCs/>
                <w:color w:val="000000"/>
              </w:rPr>
              <w:t>W SF S</w:t>
            </w:r>
          </w:p>
        </w:tc>
        <w:tc>
          <w:tcPr>
            <w:tcW w:w="2217" w:type="dxa"/>
            <w:vAlign w:val="bottom"/>
          </w:tcPr>
          <w:p w14:paraId="765AE9F1" w14:textId="77777777" w:rsidR="00A3357B" w:rsidRPr="00D2698B" w:rsidRDefault="00A3357B" w:rsidP="0052015F">
            <w:pPr>
              <w:jc w:val="center"/>
              <w:rPr>
                <w:color w:val="000000"/>
                <w:lang w:val="de-DE"/>
              </w:rPr>
            </w:pPr>
            <w:r w:rsidRPr="00D2698B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D2698B">
              <w:rPr>
                <w:color w:val="000000"/>
              </w:rPr>
              <w:t>3</w:t>
            </w:r>
          </w:p>
        </w:tc>
        <w:tc>
          <w:tcPr>
            <w:tcW w:w="2632" w:type="dxa"/>
            <w:vAlign w:val="bottom"/>
          </w:tcPr>
          <w:p w14:paraId="18CDC288" w14:textId="77777777" w:rsidR="00A3357B" w:rsidRPr="00D2698B" w:rsidRDefault="00A3357B" w:rsidP="0052015F">
            <w:pPr>
              <w:jc w:val="center"/>
              <w:rPr>
                <w:color w:val="000000"/>
              </w:rPr>
            </w:pPr>
            <w:r w:rsidRPr="00D2698B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D2698B">
              <w:rPr>
                <w:color w:val="000000"/>
              </w:rPr>
              <w:t>4</w:t>
            </w:r>
          </w:p>
        </w:tc>
        <w:tc>
          <w:tcPr>
            <w:tcW w:w="3119" w:type="dxa"/>
            <w:vAlign w:val="bottom"/>
          </w:tcPr>
          <w:p w14:paraId="28AC982D" w14:textId="77777777" w:rsidR="00A3357B" w:rsidRPr="00D2698B" w:rsidRDefault="00A3357B" w:rsidP="0052015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4.</w:t>
            </w:r>
            <w:r w:rsidRPr="00D2698B">
              <w:rPr>
                <w:color w:val="000000"/>
              </w:rPr>
              <w:t>6</w:t>
            </w:r>
          </w:p>
        </w:tc>
      </w:tr>
      <w:tr w:rsidR="00A3357B" w14:paraId="637A380B" w14:textId="77777777" w:rsidTr="0052015F">
        <w:tc>
          <w:tcPr>
            <w:tcW w:w="1383" w:type="dxa"/>
            <w:vAlign w:val="bottom"/>
          </w:tcPr>
          <w:p w14:paraId="1986E0C4" w14:textId="77777777" w:rsidR="00A3357B" w:rsidRPr="00D2698B" w:rsidRDefault="00A3357B" w:rsidP="0052015F">
            <w:pPr>
              <w:rPr>
                <w:bCs/>
                <w:color w:val="000000"/>
                <w:lang w:val="de-DE"/>
              </w:rPr>
            </w:pPr>
            <w:r w:rsidRPr="00D2698B">
              <w:rPr>
                <w:bCs/>
                <w:color w:val="000000"/>
              </w:rPr>
              <w:t>W SF SB</w:t>
            </w:r>
          </w:p>
        </w:tc>
        <w:tc>
          <w:tcPr>
            <w:tcW w:w="2217" w:type="dxa"/>
            <w:vAlign w:val="bottom"/>
          </w:tcPr>
          <w:p w14:paraId="66696F28" w14:textId="77777777" w:rsidR="00A3357B" w:rsidRPr="00D2698B" w:rsidRDefault="00A3357B" w:rsidP="0052015F">
            <w:pPr>
              <w:jc w:val="center"/>
              <w:rPr>
                <w:color w:val="000000"/>
                <w:lang w:val="de-DE"/>
              </w:rPr>
            </w:pPr>
            <w:r>
              <w:rPr>
                <w:color w:val="000000"/>
              </w:rPr>
              <w:t>4.</w:t>
            </w:r>
            <w:r w:rsidRPr="00D2698B">
              <w:rPr>
                <w:color w:val="000000"/>
              </w:rPr>
              <w:t>4</w:t>
            </w:r>
          </w:p>
        </w:tc>
        <w:tc>
          <w:tcPr>
            <w:tcW w:w="2632" w:type="dxa"/>
            <w:vAlign w:val="bottom"/>
          </w:tcPr>
          <w:p w14:paraId="75DA4353" w14:textId="77777777" w:rsidR="00A3357B" w:rsidRPr="00D2698B" w:rsidRDefault="00A3357B" w:rsidP="0052015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2.</w:t>
            </w:r>
            <w:r w:rsidRPr="00D2698B">
              <w:rPr>
                <w:color w:val="000000"/>
              </w:rPr>
              <w:t>0</w:t>
            </w:r>
          </w:p>
        </w:tc>
        <w:tc>
          <w:tcPr>
            <w:tcW w:w="3119" w:type="dxa"/>
            <w:vAlign w:val="bottom"/>
          </w:tcPr>
          <w:p w14:paraId="5155CBDA" w14:textId="77777777" w:rsidR="00A3357B" w:rsidRPr="00D2698B" w:rsidRDefault="00A3357B" w:rsidP="0052015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6.</w:t>
            </w:r>
            <w:r w:rsidRPr="00D2698B">
              <w:rPr>
                <w:color w:val="000000"/>
              </w:rPr>
              <w:t>4</w:t>
            </w:r>
          </w:p>
        </w:tc>
      </w:tr>
      <w:tr w:rsidR="00A3357B" w14:paraId="06B7BC4F" w14:textId="77777777" w:rsidTr="0052015F">
        <w:tc>
          <w:tcPr>
            <w:tcW w:w="1383" w:type="dxa"/>
            <w:vAlign w:val="bottom"/>
          </w:tcPr>
          <w:p w14:paraId="62C4F3A2" w14:textId="77777777" w:rsidR="00A3357B" w:rsidRPr="00D2698B" w:rsidRDefault="00A3357B" w:rsidP="0052015F">
            <w:pPr>
              <w:rPr>
                <w:bCs/>
                <w:color w:val="000000"/>
                <w:lang w:val="de-DE"/>
              </w:rPr>
            </w:pPr>
            <w:r w:rsidRPr="00D2698B">
              <w:rPr>
                <w:bCs/>
                <w:color w:val="000000"/>
              </w:rPr>
              <w:t>W WG Y</w:t>
            </w:r>
          </w:p>
        </w:tc>
        <w:tc>
          <w:tcPr>
            <w:tcW w:w="2217" w:type="dxa"/>
            <w:vAlign w:val="bottom"/>
          </w:tcPr>
          <w:p w14:paraId="38C36E6F" w14:textId="77777777" w:rsidR="00A3357B" w:rsidRPr="00D2698B" w:rsidRDefault="00A3357B" w:rsidP="0052015F">
            <w:pPr>
              <w:jc w:val="center"/>
              <w:rPr>
                <w:color w:val="000000"/>
                <w:lang w:val="de-DE"/>
              </w:rPr>
            </w:pPr>
            <w:r>
              <w:rPr>
                <w:color w:val="000000"/>
              </w:rPr>
              <w:t>4.</w:t>
            </w:r>
            <w:r w:rsidRPr="00D2698B">
              <w:rPr>
                <w:color w:val="000000"/>
              </w:rPr>
              <w:t>2</w:t>
            </w:r>
          </w:p>
        </w:tc>
        <w:tc>
          <w:tcPr>
            <w:tcW w:w="2632" w:type="dxa"/>
            <w:vAlign w:val="bottom"/>
          </w:tcPr>
          <w:p w14:paraId="3C707755" w14:textId="77777777" w:rsidR="00A3357B" w:rsidRPr="00D2698B" w:rsidRDefault="00A3357B" w:rsidP="0052015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</w:t>
            </w:r>
            <w:r w:rsidRPr="00D2698B">
              <w:rPr>
                <w:color w:val="000000"/>
              </w:rPr>
              <w:t>6</w:t>
            </w:r>
          </w:p>
        </w:tc>
        <w:tc>
          <w:tcPr>
            <w:tcW w:w="3119" w:type="dxa"/>
            <w:vAlign w:val="bottom"/>
          </w:tcPr>
          <w:p w14:paraId="419EDE02" w14:textId="77777777" w:rsidR="00A3357B" w:rsidRPr="00D2698B" w:rsidRDefault="00A3357B" w:rsidP="0052015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5.</w:t>
            </w:r>
            <w:r w:rsidRPr="00D2698B">
              <w:rPr>
                <w:color w:val="000000"/>
              </w:rPr>
              <w:t>8</w:t>
            </w:r>
          </w:p>
        </w:tc>
      </w:tr>
      <w:tr w:rsidR="00A3357B" w14:paraId="0C9E1C8C" w14:textId="77777777" w:rsidTr="0052015F">
        <w:tc>
          <w:tcPr>
            <w:tcW w:w="1383" w:type="dxa"/>
            <w:vAlign w:val="bottom"/>
          </w:tcPr>
          <w:p w14:paraId="51BFE469" w14:textId="77777777" w:rsidR="00A3357B" w:rsidRPr="00D2698B" w:rsidRDefault="00A3357B" w:rsidP="0052015F">
            <w:pPr>
              <w:rPr>
                <w:bCs/>
                <w:color w:val="000000"/>
                <w:lang w:val="de-DE"/>
              </w:rPr>
            </w:pPr>
            <w:proofErr w:type="spellStart"/>
            <w:r w:rsidRPr="00D2698B">
              <w:rPr>
                <w:bCs/>
                <w:color w:val="000000"/>
              </w:rPr>
              <w:t>Sp</w:t>
            </w:r>
            <w:proofErr w:type="spellEnd"/>
            <w:r w:rsidRPr="00D2698B">
              <w:rPr>
                <w:bCs/>
                <w:color w:val="000000"/>
              </w:rPr>
              <w:t xml:space="preserve"> SF Y</w:t>
            </w:r>
          </w:p>
        </w:tc>
        <w:tc>
          <w:tcPr>
            <w:tcW w:w="2217" w:type="dxa"/>
            <w:vAlign w:val="bottom"/>
          </w:tcPr>
          <w:p w14:paraId="49AA7573" w14:textId="77777777" w:rsidR="00A3357B" w:rsidRPr="00D2698B" w:rsidRDefault="00A3357B" w:rsidP="0052015F">
            <w:pPr>
              <w:jc w:val="center"/>
              <w:rPr>
                <w:color w:val="000000"/>
                <w:lang w:val="de-DE"/>
              </w:rPr>
            </w:pPr>
            <w:r>
              <w:rPr>
                <w:color w:val="000000"/>
              </w:rPr>
              <w:t>1.</w:t>
            </w:r>
            <w:r w:rsidRPr="00D2698B">
              <w:rPr>
                <w:color w:val="000000"/>
              </w:rPr>
              <w:t>8</w:t>
            </w:r>
          </w:p>
        </w:tc>
        <w:tc>
          <w:tcPr>
            <w:tcW w:w="2632" w:type="dxa"/>
            <w:vAlign w:val="bottom"/>
          </w:tcPr>
          <w:p w14:paraId="2B68866F" w14:textId="77777777" w:rsidR="00A3357B" w:rsidRPr="00D2698B" w:rsidRDefault="00A3357B" w:rsidP="0052015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</w:t>
            </w:r>
            <w:r w:rsidRPr="00D2698B">
              <w:rPr>
                <w:color w:val="000000"/>
              </w:rPr>
              <w:t>4</w:t>
            </w:r>
          </w:p>
        </w:tc>
        <w:tc>
          <w:tcPr>
            <w:tcW w:w="3119" w:type="dxa"/>
            <w:vAlign w:val="bottom"/>
          </w:tcPr>
          <w:p w14:paraId="63FA1901" w14:textId="77777777" w:rsidR="00A3357B" w:rsidRPr="00D2698B" w:rsidRDefault="00A3357B" w:rsidP="0052015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3.</w:t>
            </w:r>
            <w:r w:rsidRPr="00D2698B">
              <w:rPr>
                <w:color w:val="000000"/>
              </w:rPr>
              <w:t>2</w:t>
            </w:r>
          </w:p>
        </w:tc>
      </w:tr>
      <w:tr w:rsidR="00A3357B" w14:paraId="77C5715C" w14:textId="77777777" w:rsidTr="0052015F">
        <w:tc>
          <w:tcPr>
            <w:tcW w:w="1383" w:type="dxa"/>
            <w:vAlign w:val="bottom"/>
          </w:tcPr>
          <w:p w14:paraId="28B9F0E4" w14:textId="77777777" w:rsidR="00A3357B" w:rsidRPr="00D2698B" w:rsidRDefault="00A3357B" w:rsidP="0052015F">
            <w:pPr>
              <w:rPr>
                <w:bCs/>
                <w:color w:val="000000"/>
                <w:lang w:val="de-DE"/>
              </w:rPr>
            </w:pPr>
            <w:r w:rsidRPr="00D2698B">
              <w:rPr>
                <w:bCs/>
                <w:color w:val="000000"/>
              </w:rPr>
              <w:t>R SF Y</w:t>
            </w:r>
          </w:p>
        </w:tc>
        <w:tc>
          <w:tcPr>
            <w:tcW w:w="2217" w:type="dxa"/>
            <w:vAlign w:val="bottom"/>
          </w:tcPr>
          <w:p w14:paraId="005B1FFE" w14:textId="77777777" w:rsidR="00A3357B" w:rsidRPr="00D2698B" w:rsidRDefault="00A3357B" w:rsidP="0052015F">
            <w:pPr>
              <w:jc w:val="center"/>
              <w:rPr>
                <w:color w:val="000000"/>
                <w:lang w:val="de-DE"/>
              </w:rPr>
            </w:pPr>
            <w:r>
              <w:rPr>
                <w:color w:val="000000"/>
              </w:rPr>
              <w:t>5.</w:t>
            </w:r>
            <w:r w:rsidRPr="00D2698B">
              <w:rPr>
                <w:color w:val="000000"/>
              </w:rPr>
              <w:t>8</w:t>
            </w:r>
          </w:p>
        </w:tc>
        <w:tc>
          <w:tcPr>
            <w:tcW w:w="2632" w:type="dxa"/>
            <w:vAlign w:val="bottom"/>
          </w:tcPr>
          <w:p w14:paraId="42E6F97D" w14:textId="77777777" w:rsidR="00A3357B" w:rsidRPr="00D2698B" w:rsidRDefault="00A3357B" w:rsidP="0052015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2.</w:t>
            </w:r>
            <w:r w:rsidRPr="00D2698B">
              <w:rPr>
                <w:color w:val="000000"/>
              </w:rPr>
              <w:t>2</w:t>
            </w:r>
          </w:p>
        </w:tc>
        <w:tc>
          <w:tcPr>
            <w:tcW w:w="3119" w:type="dxa"/>
            <w:vAlign w:val="bottom"/>
          </w:tcPr>
          <w:p w14:paraId="31FDFC51" w14:textId="77777777" w:rsidR="00A3357B" w:rsidRPr="00D2698B" w:rsidRDefault="00A3357B" w:rsidP="0052015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8.</w:t>
            </w:r>
            <w:r w:rsidRPr="00D2698B">
              <w:rPr>
                <w:color w:val="000000"/>
              </w:rPr>
              <w:t>0</w:t>
            </w:r>
          </w:p>
        </w:tc>
      </w:tr>
    </w:tbl>
    <w:p w14:paraId="6C9AD0A1" w14:textId="1196286F" w:rsidR="00A3357B" w:rsidRDefault="00A3357B" w:rsidP="00A3357B">
      <w:pPr>
        <w:pStyle w:val="CitaviBibliographyEntry"/>
        <w:ind w:left="0" w:firstLine="0"/>
      </w:pPr>
      <w:r>
        <w:t xml:space="preserve">Abbreviations: </w:t>
      </w:r>
      <w:r w:rsidRPr="00E559EB">
        <w:t xml:space="preserve">W, Wheat; </w:t>
      </w:r>
      <w:proofErr w:type="spellStart"/>
      <w:r w:rsidRPr="00E559EB">
        <w:t>Sp</w:t>
      </w:r>
      <w:proofErr w:type="spellEnd"/>
      <w:r w:rsidRPr="00E559EB">
        <w:t>, Spelt; R, Rye; SF, Superfine flour; WG, Wholegrain flour; Y, Yeast fermented; S, Sourdough fermented</w:t>
      </w:r>
      <w:r>
        <w:t xml:space="preserve">; </w:t>
      </w:r>
      <w:r>
        <w:t>DP, Degree of Polymerization.</w:t>
      </w:r>
    </w:p>
    <w:p w14:paraId="0A429439" w14:textId="77777777" w:rsidR="00A3357B" w:rsidRDefault="00A3357B" w:rsidP="00A3357B"/>
    <w:p w14:paraId="4D24DCE9" w14:textId="77777777" w:rsidR="00A3357B" w:rsidRPr="00577AAE" w:rsidRDefault="00A3357B" w:rsidP="00410674">
      <w:pPr>
        <w:pStyle w:val="CitaviBibliographyEntry"/>
      </w:pPr>
    </w:p>
    <w:p w14:paraId="22E488E3" w14:textId="6EFF0BC9" w:rsidR="00920A0A" w:rsidRPr="00AC56C4" w:rsidRDefault="00A3357B" w:rsidP="00C52512">
      <w:pPr>
        <w:spacing w:after="120"/>
      </w:pPr>
      <w:r>
        <w:rPr>
          <w:b/>
        </w:rPr>
        <w:br w:type="column"/>
      </w:r>
      <w:r w:rsidR="00920A0A" w:rsidRPr="000718E9">
        <w:rPr>
          <w:b/>
        </w:rPr>
        <w:lastRenderedPageBreak/>
        <w:t xml:space="preserve">Table </w:t>
      </w:r>
      <w:r w:rsidR="00920A0A" w:rsidRPr="00A3357B">
        <w:rPr>
          <w:b/>
          <w:highlight w:val="yellow"/>
        </w:rPr>
        <w:t>S</w:t>
      </w:r>
      <w:r w:rsidRPr="00A3357B">
        <w:rPr>
          <w:b/>
          <w:highlight w:val="yellow"/>
        </w:rPr>
        <w:t>2</w:t>
      </w:r>
      <w:r w:rsidR="00920A0A" w:rsidRPr="000718E9">
        <w:rPr>
          <w:b/>
        </w:rPr>
        <w:t>.</w:t>
      </w:r>
      <w:r w:rsidR="00920A0A" w:rsidRPr="00AC56C4">
        <w:t xml:space="preserve"> Average food intake and liver/body weight ratio, body weight changes</w:t>
      </w:r>
      <w:r w:rsidR="00410674">
        <w:t xml:space="preserve"> </w:t>
      </w:r>
      <w:r w:rsidR="00410674" w:rsidRPr="00410674">
        <w:rPr>
          <w:highlight w:val="yellow"/>
        </w:rPr>
        <w:t xml:space="preserve">in </w:t>
      </w:r>
      <w:r w:rsidR="00920A0A" w:rsidRPr="00CF18EE">
        <w:rPr>
          <w:highlight w:val="yellow"/>
        </w:rPr>
        <w:t>Casp8</w:t>
      </w:r>
      <w:r w:rsidR="00920A0A" w:rsidRPr="00CF18EE">
        <w:rPr>
          <w:highlight w:val="yellow"/>
          <w:vertAlign w:val="superscript"/>
        </w:rPr>
        <w:t>ΔIEC</w:t>
      </w:r>
      <w:r w:rsidR="00920A0A" w:rsidRPr="00AC56C4">
        <w:t xml:space="preserve"> and Casp8</w:t>
      </w:r>
      <w:r w:rsidR="00920A0A" w:rsidRPr="00AC56C4">
        <w:rPr>
          <w:vertAlign w:val="superscript"/>
        </w:rPr>
        <w:t>fl</w:t>
      </w:r>
      <w:r w:rsidR="00920A0A" w:rsidRPr="00AC56C4">
        <w:t xml:space="preserve"> mice. </w:t>
      </w:r>
    </w:p>
    <w:tbl>
      <w:tblPr>
        <w:tblW w:w="10671" w:type="dxa"/>
        <w:tblInd w:w="-28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02"/>
        <w:gridCol w:w="1284"/>
        <w:gridCol w:w="716"/>
        <w:gridCol w:w="716"/>
        <w:gridCol w:w="1046"/>
        <w:gridCol w:w="1038"/>
        <w:gridCol w:w="1182"/>
        <w:gridCol w:w="1090"/>
        <w:gridCol w:w="1104"/>
        <w:gridCol w:w="1193"/>
      </w:tblGrid>
      <w:tr w:rsidR="00920A0A" w:rsidRPr="00C57344" w14:paraId="42894087" w14:textId="77777777" w:rsidTr="00933BE4">
        <w:trPr>
          <w:cantSplit/>
          <w:trHeight w:val="510"/>
        </w:trPr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4643153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36"/>
                <w:szCs w:val="36"/>
                <w:lang w:val="de-DE" w:eastAsia="de-DE"/>
              </w:rPr>
            </w:pPr>
          </w:p>
        </w:tc>
        <w:tc>
          <w:tcPr>
            <w:tcW w:w="1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C51439" w14:textId="77777777" w:rsidR="00920A0A" w:rsidRPr="00243C40" w:rsidRDefault="00920A0A" w:rsidP="00EC4F3D">
            <w:pPr>
              <w:spacing w:after="0"/>
              <w:jc w:val="center"/>
              <w:rPr>
                <w:rFonts w:eastAsia="Times New Roman"/>
                <w:sz w:val="22"/>
                <w:szCs w:val="22"/>
                <w:lang w:val="de-DE" w:eastAsia="de-DE"/>
              </w:rPr>
            </w:pPr>
            <w:r w:rsidRPr="00243C40">
              <w:rPr>
                <w:rFonts w:eastAsia="Times New Roman"/>
                <w:b/>
                <w:bCs/>
                <w:color w:val="000000"/>
                <w:kern w:val="24"/>
                <w:sz w:val="22"/>
                <w:szCs w:val="22"/>
                <w:lang w:eastAsia="de-DE"/>
              </w:rPr>
              <w:t>Genotype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A584BB" w14:textId="6F1BBBE5" w:rsidR="00920A0A" w:rsidRPr="00971B9B" w:rsidRDefault="00933BE4" w:rsidP="00023487">
            <w:pPr>
              <w:spacing w:after="0"/>
              <w:jc w:val="center"/>
              <w:rPr>
                <w:rFonts w:eastAsia="Times New Roman"/>
                <w:b/>
                <w:sz w:val="22"/>
                <w:szCs w:val="22"/>
                <w:lang w:val="de-DE" w:eastAsia="de-DE"/>
              </w:rPr>
            </w:pPr>
            <w:r w:rsidRPr="00971B9B">
              <w:rPr>
                <w:rFonts w:eastAsia="Times New Roman"/>
                <w:b/>
                <w:bCs/>
                <w:color w:val="000000"/>
                <w:kern w:val="24"/>
                <w:sz w:val="22"/>
                <w:szCs w:val="22"/>
                <w:lang w:eastAsia="de-DE"/>
              </w:rPr>
              <w:t>GF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E1D25A" w14:textId="655358C2" w:rsidR="00920A0A" w:rsidRPr="00971B9B" w:rsidRDefault="00920A0A" w:rsidP="00023487">
            <w:pPr>
              <w:spacing w:after="0"/>
              <w:jc w:val="center"/>
              <w:rPr>
                <w:rFonts w:eastAsia="Times New Roman"/>
                <w:b/>
                <w:sz w:val="22"/>
                <w:szCs w:val="22"/>
                <w:lang w:val="de-DE" w:eastAsia="de-DE"/>
              </w:rPr>
            </w:pPr>
            <w:r w:rsidRPr="00971B9B">
              <w:rPr>
                <w:rFonts w:eastAsia="Times New Roman"/>
                <w:b/>
                <w:bCs/>
                <w:color w:val="000000"/>
                <w:kern w:val="24"/>
                <w:sz w:val="22"/>
                <w:szCs w:val="22"/>
                <w:lang w:eastAsia="de-DE"/>
              </w:rPr>
              <w:t>5G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4F9E10" w14:textId="6CD9DB24" w:rsidR="00920A0A" w:rsidRPr="00971B9B" w:rsidRDefault="00920A0A" w:rsidP="00023487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kern w:val="24"/>
                <w:sz w:val="22"/>
                <w:szCs w:val="22"/>
                <w:lang w:eastAsia="de-DE"/>
              </w:rPr>
            </w:pPr>
            <w:r w:rsidRPr="00971B9B">
              <w:rPr>
                <w:rFonts w:eastAsia="Times New Roman"/>
                <w:b/>
                <w:bCs/>
                <w:color w:val="000000"/>
                <w:kern w:val="24"/>
                <w:sz w:val="22"/>
                <w:szCs w:val="22"/>
                <w:lang w:eastAsia="de-DE"/>
              </w:rPr>
              <w:t>WSFY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6F9DB5" w14:textId="2A9E78A9" w:rsidR="00920A0A" w:rsidRPr="00971B9B" w:rsidRDefault="00920A0A" w:rsidP="00023487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kern w:val="24"/>
                <w:sz w:val="22"/>
                <w:szCs w:val="22"/>
                <w:lang w:eastAsia="de-DE"/>
              </w:rPr>
            </w:pPr>
            <w:r w:rsidRPr="00971B9B">
              <w:rPr>
                <w:rFonts w:eastAsia="Times New Roman"/>
                <w:b/>
                <w:bCs/>
                <w:color w:val="000000"/>
                <w:kern w:val="24"/>
                <w:sz w:val="22"/>
                <w:szCs w:val="22"/>
                <w:lang w:eastAsia="de-DE"/>
              </w:rPr>
              <w:t>WSFS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02170D" w14:textId="6AEB8C54" w:rsidR="00920A0A" w:rsidRPr="00971B9B" w:rsidRDefault="00920A0A" w:rsidP="00023487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kern w:val="24"/>
                <w:sz w:val="22"/>
                <w:szCs w:val="22"/>
                <w:lang w:eastAsia="de-DE"/>
              </w:rPr>
            </w:pPr>
            <w:r w:rsidRPr="00971B9B">
              <w:rPr>
                <w:rFonts w:eastAsia="Times New Roman"/>
                <w:b/>
                <w:bCs/>
                <w:color w:val="000000"/>
                <w:kern w:val="24"/>
                <w:sz w:val="22"/>
                <w:szCs w:val="22"/>
                <w:lang w:eastAsia="de-DE"/>
              </w:rPr>
              <w:t>WSFSB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3B0F96" w14:textId="04DAC6F6" w:rsidR="00920A0A" w:rsidRPr="00971B9B" w:rsidRDefault="00920A0A" w:rsidP="00023487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kern w:val="24"/>
                <w:sz w:val="22"/>
                <w:szCs w:val="22"/>
                <w:lang w:eastAsia="de-DE"/>
              </w:rPr>
            </w:pPr>
            <w:r w:rsidRPr="00971B9B">
              <w:rPr>
                <w:rFonts w:eastAsia="Times New Roman"/>
                <w:b/>
                <w:bCs/>
                <w:color w:val="000000"/>
                <w:kern w:val="24"/>
                <w:sz w:val="22"/>
                <w:szCs w:val="22"/>
                <w:lang w:eastAsia="de-DE"/>
              </w:rPr>
              <w:t>WWGY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D1BA5F" w14:textId="0BA0E8E2" w:rsidR="00920A0A" w:rsidRPr="00971B9B" w:rsidRDefault="00920A0A" w:rsidP="00023487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kern w:val="24"/>
                <w:sz w:val="22"/>
                <w:szCs w:val="22"/>
                <w:lang w:eastAsia="de-DE"/>
              </w:rPr>
            </w:pPr>
            <w:proofErr w:type="spellStart"/>
            <w:r w:rsidRPr="00971B9B">
              <w:rPr>
                <w:rFonts w:eastAsia="Times New Roman"/>
                <w:b/>
                <w:bCs/>
                <w:color w:val="000000"/>
                <w:kern w:val="24"/>
                <w:sz w:val="22"/>
                <w:szCs w:val="22"/>
                <w:lang w:eastAsia="de-DE"/>
              </w:rPr>
              <w:t>SpSFY</w:t>
            </w:r>
            <w:proofErr w:type="spellEnd"/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E78FEE" w14:textId="143C79DC" w:rsidR="00920A0A" w:rsidRPr="00971B9B" w:rsidRDefault="00920A0A" w:rsidP="00023487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kern w:val="24"/>
                <w:sz w:val="22"/>
                <w:szCs w:val="22"/>
                <w:lang w:eastAsia="de-DE"/>
              </w:rPr>
            </w:pPr>
            <w:r w:rsidRPr="00971B9B">
              <w:rPr>
                <w:rFonts w:eastAsia="Times New Roman"/>
                <w:b/>
                <w:bCs/>
                <w:color w:val="000000"/>
                <w:kern w:val="24"/>
                <w:sz w:val="22"/>
                <w:szCs w:val="22"/>
                <w:lang w:eastAsia="de-DE"/>
              </w:rPr>
              <w:t>RSFY</w:t>
            </w:r>
          </w:p>
        </w:tc>
      </w:tr>
      <w:tr w:rsidR="00920A0A" w:rsidRPr="00C57344" w14:paraId="78C0AA9A" w14:textId="77777777" w:rsidTr="00933BE4">
        <w:trPr>
          <w:trHeight w:val="243"/>
        </w:trPr>
        <w:tc>
          <w:tcPr>
            <w:tcW w:w="130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7D552F" w14:textId="77777777" w:rsidR="00920A0A" w:rsidRPr="0034275B" w:rsidRDefault="00920A0A" w:rsidP="00EC4F3D">
            <w:pPr>
              <w:spacing w:after="0"/>
              <w:jc w:val="left"/>
              <w:rPr>
                <w:rFonts w:eastAsia="Times New Roman"/>
                <w:sz w:val="36"/>
                <w:szCs w:val="36"/>
                <w:lang w:eastAsia="de-DE"/>
              </w:rPr>
            </w:pPr>
            <w:r w:rsidRPr="00D32486">
              <w:rPr>
                <w:rFonts w:eastAsia="Times New Roman"/>
                <w:b/>
                <w:bCs/>
                <w:color w:val="000000"/>
                <w:kern w:val="24"/>
                <w:sz w:val="21"/>
                <w:szCs w:val="21"/>
                <w:lang w:eastAsia="de-DE"/>
              </w:rPr>
              <w:t>Food intake</w:t>
            </w:r>
            <w:r>
              <w:rPr>
                <w:rFonts w:eastAsia="Times New Roman"/>
                <w:b/>
                <w:bCs/>
                <w:color w:val="000000"/>
                <w:kern w:val="24"/>
                <w:sz w:val="21"/>
                <w:szCs w:val="21"/>
                <w:lang w:eastAsia="de-DE"/>
              </w:rPr>
              <w:t>/</w:t>
            </w:r>
            <w:r w:rsidRPr="00D32486">
              <w:rPr>
                <w:rFonts w:eastAsia="Times New Roman"/>
                <w:b/>
                <w:bCs/>
                <w:color w:val="000000"/>
                <w:kern w:val="24"/>
                <w:sz w:val="21"/>
                <w:szCs w:val="21"/>
                <w:lang w:eastAsia="de-DE"/>
              </w:rPr>
              <w:t xml:space="preserve"> mouse </w:t>
            </w:r>
            <w:r>
              <w:rPr>
                <w:rFonts w:eastAsia="Times New Roman"/>
                <w:b/>
                <w:bCs/>
                <w:color w:val="000000"/>
                <w:kern w:val="24"/>
                <w:sz w:val="21"/>
                <w:szCs w:val="21"/>
                <w:lang w:eastAsia="de-DE"/>
              </w:rPr>
              <w:t>[</w:t>
            </w:r>
            <w:r w:rsidRPr="00D32486">
              <w:rPr>
                <w:rFonts w:eastAsia="Times New Roman"/>
                <w:b/>
                <w:bCs/>
                <w:color w:val="000000"/>
                <w:kern w:val="24"/>
                <w:sz w:val="21"/>
                <w:szCs w:val="21"/>
                <w:lang w:eastAsia="de-DE"/>
              </w:rPr>
              <w:t>g/day</w:t>
            </w:r>
            <w:r>
              <w:rPr>
                <w:rFonts w:eastAsia="Times New Roman"/>
                <w:b/>
                <w:bCs/>
                <w:color w:val="000000"/>
                <w:kern w:val="24"/>
                <w:sz w:val="21"/>
                <w:szCs w:val="21"/>
                <w:lang w:eastAsia="de-DE"/>
              </w:rPr>
              <w:t>]</w:t>
            </w:r>
          </w:p>
        </w:tc>
        <w:tc>
          <w:tcPr>
            <w:tcW w:w="1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39B342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36"/>
                <w:szCs w:val="36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lang w:eastAsia="de-DE"/>
              </w:rPr>
              <w:t>Casp8</w:t>
            </w:r>
            <w:r w:rsidRPr="00D32486">
              <w:rPr>
                <w:rFonts w:eastAsia="Times New Roman"/>
                <w:color w:val="000000"/>
                <w:kern w:val="24"/>
                <w:position w:val="7"/>
                <w:vertAlign w:val="superscript"/>
                <w:lang w:eastAsia="de-DE"/>
              </w:rPr>
              <w:t>ΔIEC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9EB3E3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2.6 ±0.26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67B4D4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2.5 ±0.25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90E6AE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 xml:space="preserve">2.5 </w:t>
            </w:r>
          </w:p>
          <w:p w14:paraId="3EEE8DDB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±0.23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C4F2EF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 xml:space="preserve">2.4 </w:t>
            </w:r>
          </w:p>
          <w:p w14:paraId="7EA895A2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±0.05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24816DC0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 xml:space="preserve">2.7 </w:t>
            </w:r>
          </w:p>
          <w:p w14:paraId="145C2902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±0.12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2E9DE56E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 xml:space="preserve">2.8 </w:t>
            </w:r>
          </w:p>
          <w:p w14:paraId="7A776D2C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±0.14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A42460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 xml:space="preserve">2.5 </w:t>
            </w:r>
          </w:p>
          <w:p w14:paraId="7E144638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±0.21</w:t>
            </w: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D6E041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 xml:space="preserve">2.6 </w:t>
            </w:r>
          </w:p>
          <w:p w14:paraId="50661F04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±0.15</w:t>
            </w:r>
          </w:p>
        </w:tc>
      </w:tr>
      <w:tr w:rsidR="00920A0A" w:rsidRPr="00C57344" w14:paraId="52521917" w14:textId="77777777" w:rsidTr="00933BE4">
        <w:trPr>
          <w:trHeight w:val="339"/>
        </w:trPr>
        <w:tc>
          <w:tcPr>
            <w:tcW w:w="130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5DC119" w14:textId="77777777" w:rsidR="00920A0A" w:rsidRPr="00D32486" w:rsidRDefault="00920A0A" w:rsidP="00EC4F3D">
            <w:pPr>
              <w:spacing w:after="0"/>
              <w:jc w:val="center"/>
              <w:rPr>
                <w:rFonts w:eastAsia="Times New Roman"/>
                <w:sz w:val="36"/>
                <w:szCs w:val="36"/>
                <w:lang w:val="de-DE" w:eastAsia="de-DE"/>
              </w:rPr>
            </w:pPr>
          </w:p>
        </w:tc>
        <w:tc>
          <w:tcPr>
            <w:tcW w:w="1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C585F8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36"/>
                <w:szCs w:val="36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lang w:eastAsia="de-DE"/>
              </w:rPr>
              <w:t>Casp8</w:t>
            </w:r>
            <w:r w:rsidRPr="00D32486">
              <w:rPr>
                <w:rFonts w:eastAsia="Times New Roman"/>
                <w:color w:val="000000"/>
                <w:kern w:val="24"/>
                <w:position w:val="7"/>
                <w:vertAlign w:val="superscript"/>
                <w:lang w:eastAsia="de-DE"/>
              </w:rPr>
              <w:t>fl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B1432E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2.5 ±0.00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6AE526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2.8 ±0.14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E5A772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 xml:space="preserve">2.4 </w:t>
            </w:r>
          </w:p>
          <w:p w14:paraId="10557336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±0.05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3188AE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 xml:space="preserve">2.5 </w:t>
            </w:r>
          </w:p>
          <w:p w14:paraId="3C5558A6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±0.15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31369F30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 xml:space="preserve">2.7 </w:t>
            </w:r>
          </w:p>
          <w:p w14:paraId="1785C7D6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±0.10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02501697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 xml:space="preserve">2.9 </w:t>
            </w:r>
          </w:p>
          <w:p w14:paraId="557F5B06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±0.15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D3C98E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 xml:space="preserve">2.7 </w:t>
            </w:r>
          </w:p>
          <w:p w14:paraId="04E804F0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±0.17</w:t>
            </w: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120F14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 xml:space="preserve">2.6 </w:t>
            </w:r>
          </w:p>
          <w:p w14:paraId="53D94C54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±0.12</w:t>
            </w:r>
          </w:p>
        </w:tc>
      </w:tr>
      <w:tr w:rsidR="00920A0A" w:rsidRPr="00C57344" w14:paraId="2F417A90" w14:textId="77777777" w:rsidTr="00933BE4">
        <w:trPr>
          <w:trHeight w:val="243"/>
        </w:trPr>
        <w:tc>
          <w:tcPr>
            <w:tcW w:w="130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997ABF" w14:textId="77777777" w:rsidR="00920A0A" w:rsidRPr="0034275B" w:rsidRDefault="00920A0A" w:rsidP="00EC4F3D">
            <w:pPr>
              <w:spacing w:after="0"/>
              <w:jc w:val="left"/>
              <w:rPr>
                <w:rFonts w:eastAsia="Times New Roman"/>
                <w:sz w:val="36"/>
                <w:szCs w:val="36"/>
                <w:lang w:eastAsia="de-DE"/>
              </w:rPr>
            </w:pPr>
            <w:r>
              <w:rPr>
                <w:rFonts w:eastAsia="Times New Roman"/>
                <w:b/>
                <w:bCs/>
                <w:color w:val="000000"/>
                <w:kern w:val="24"/>
                <w:sz w:val="21"/>
                <w:szCs w:val="21"/>
                <w:lang w:eastAsia="de-DE"/>
              </w:rPr>
              <w:t>Liver/Body weight ratio [g]</w:t>
            </w:r>
          </w:p>
        </w:tc>
        <w:tc>
          <w:tcPr>
            <w:tcW w:w="1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06C0BC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36"/>
                <w:szCs w:val="36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lang w:eastAsia="de-DE"/>
              </w:rPr>
              <w:t>Casp8</w:t>
            </w:r>
            <w:r w:rsidRPr="00D32486">
              <w:rPr>
                <w:rFonts w:eastAsia="Times New Roman"/>
                <w:color w:val="000000"/>
                <w:kern w:val="24"/>
                <w:position w:val="7"/>
                <w:vertAlign w:val="superscript"/>
                <w:lang w:eastAsia="de-DE"/>
              </w:rPr>
              <w:t>ΔIEC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1CD3D9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0.05 ±0.00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F806B7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0.04 ±0.00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26A758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 xml:space="preserve">0.04 </w:t>
            </w:r>
          </w:p>
          <w:p w14:paraId="0AEEC765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±0.4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641ACD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0.05 ±0.01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6C64EB49" w14:textId="77777777" w:rsidR="00920A0A" w:rsidRDefault="00920A0A" w:rsidP="00EC4F3D">
            <w:pPr>
              <w:spacing w:after="0"/>
              <w:jc w:val="left"/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 xml:space="preserve">0.05 </w:t>
            </w:r>
          </w:p>
          <w:p w14:paraId="76A32DED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±0.00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6D25D834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0.04 ±0.00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E42D83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0.05 ±0.01</w:t>
            </w: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B2E6B6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 xml:space="preserve">0.05 </w:t>
            </w:r>
          </w:p>
          <w:p w14:paraId="1D49B214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±0.01</w:t>
            </w:r>
          </w:p>
        </w:tc>
      </w:tr>
      <w:tr w:rsidR="00920A0A" w:rsidRPr="00C57344" w14:paraId="083C3868" w14:textId="77777777" w:rsidTr="00933BE4">
        <w:trPr>
          <w:trHeight w:val="339"/>
        </w:trPr>
        <w:tc>
          <w:tcPr>
            <w:tcW w:w="130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07C338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36"/>
                <w:szCs w:val="36"/>
                <w:lang w:val="de-DE" w:eastAsia="de-DE"/>
              </w:rPr>
            </w:pPr>
          </w:p>
        </w:tc>
        <w:tc>
          <w:tcPr>
            <w:tcW w:w="1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D9448B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36"/>
                <w:szCs w:val="36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lang w:eastAsia="de-DE"/>
              </w:rPr>
              <w:t>Casp8</w:t>
            </w:r>
            <w:r w:rsidRPr="00D32486">
              <w:rPr>
                <w:rFonts w:eastAsia="Times New Roman"/>
                <w:color w:val="000000"/>
                <w:kern w:val="24"/>
                <w:position w:val="7"/>
                <w:vertAlign w:val="superscript"/>
                <w:lang w:eastAsia="de-DE"/>
              </w:rPr>
              <w:t>fl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272C16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0.04 ±0.00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D32C8D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0.03 ±0.01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60C78E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0.04 ±0.00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D4847A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0.04 ±0.01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6BEB19C1" w14:textId="77777777" w:rsidR="00920A0A" w:rsidRDefault="00920A0A" w:rsidP="00EC4F3D">
            <w:pPr>
              <w:spacing w:after="0"/>
              <w:jc w:val="left"/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 xml:space="preserve">0.04 </w:t>
            </w:r>
          </w:p>
          <w:p w14:paraId="3547EE5C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±0.00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239012F8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0.04 ±0.00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347BDF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0.04 ±0.00</w:t>
            </w: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811AAB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 xml:space="preserve">0.04 </w:t>
            </w:r>
          </w:p>
          <w:p w14:paraId="7CE8C0DF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±0.01</w:t>
            </w:r>
          </w:p>
        </w:tc>
      </w:tr>
      <w:tr w:rsidR="00920A0A" w:rsidRPr="00C57344" w14:paraId="2E0384A0" w14:textId="77777777" w:rsidTr="00933BE4">
        <w:trPr>
          <w:trHeight w:val="170"/>
        </w:trPr>
        <w:tc>
          <w:tcPr>
            <w:tcW w:w="130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4C97F8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36"/>
                <w:szCs w:val="36"/>
                <w:lang w:val="de-DE" w:eastAsia="de-DE"/>
              </w:rPr>
            </w:pPr>
            <w:r w:rsidRPr="00D32486">
              <w:rPr>
                <w:rFonts w:eastAsia="Times New Roman"/>
                <w:b/>
                <w:bCs/>
                <w:color w:val="000000"/>
                <w:kern w:val="24"/>
                <w:sz w:val="21"/>
                <w:szCs w:val="21"/>
                <w:lang w:val="de-DE" w:eastAsia="de-DE"/>
              </w:rPr>
              <w:t xml:space="preserve">Body </w:t>
            </w:r>
            <w:r w:rsidRPr="00D32486">
              <w:rPr>
                <w:rFonts w:eastAsia="Times New Roman"/>
                <w:b/>
                <w:bCs/>
                <w:color w:val="000000"/>
                <w:kern w:val="24"/>
                <w:sz w:val="21"/>
                <w:szCs w:val="21"/>
                <w:lang w:eastAsia="de-DE"/>
              </w:rPr>
              <w:t>weight</w:t>
            </w:r>
            <w:r w:rsidRPr="00D32486">
              <w:rPr>
                <w:rFonts w:eastAsia="Times New Roman"/>
                <w:b/>
                <w:bCs/>
                <w:color w:val="000000"/>
                <w:kern w:val="24"/>
                <w:sz w:val="21"/>
                <w:szCs w:val="21"/>
                <w:lang w:val="de-DE" w:eastAsia="de-DE"/>
              </w:rPr>
              <w:t xml:space="preserve"> </w:t>
            </w:r>
            <w:r w:rsidRPr="00D32486">
              <w:rPr>
                <w:rFonts w:eastAsia="Times New Roman"/>
                <w:b/>
                <w:bCs/>
                <w:color w:val="000000"/>
                <w:kern w:val="24"/>
                <w:sz w:val="21"/>
                <w:szCs w:val="21"/>
                <w:lang w:eastAsia="de-DE"/>
              </w:rPr>
              <w:t xml:space="preserve">changes </w:t>
            </w:r>
            <w:r>
              <w:rPr>
                <w:rFonts w:eastAsia="Times New Roman"/>
                <w:b/>
                <w:bCs/>
                <w:color w:val="000000"/>
                <w:kern w:val="24"/>
                <w:sz w:val="21"/>
                <w:szCs w:val="21"/>
                <w:lang w:eastAsia="de-DE"/>
              </w:rPr>
              <w:t>[</w:t>
            </w:r>
            <w:r w:rsidRPr="00D32486">
              <w:rPr>
                <w:rFonts w:eastAsia="Times New Roman"/>
                <w:b/>
                <w:bCs/>
                <w:color w:val="000000"/>
                <w:kern w:val="24"/>
                <w:sz w:val="21"/>
                <w:szCs w:val="21"/>
                <w:lang w:eastAsia="de-DE"/>
              </w:rPr>
              <w:t>%</w:t>
            </w:r>
            <w:r>
              <w:rPr>
                <w:rFonts w:eastAsia="Times New Roman"/>
                <w:b/>
                <w:bCs/>
                <w:color w:val="000000"/>
                <w:kern w:val="24"/>
                <w:sz w:val="21"/>
                <w:szCs w:val="21"/>
                <w:lang w:eastAsia="de-DE"/>
              </w:rPr>
              <w:t>]</w:t>
            </w:r>
          </w:p>
        </w:tc>
        <w:tc>
          <w:tcPr>
            <w:tcW w:w="1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6EC2AF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36"/>
                <w:szCs w:val="36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lang w:eastAsia="de-DE"/>
              </w:rPr>
              <w:t>Casp8</w:t>
            </w:r>
            <w:r w:rsidRPr="00D32486">
              <w:rPr>
                <w:rFonts w:eastAsia="Times New Roman"/>
                <w:color w:val="000000"/>
                <w:kern w:val="24"/>
                <w:position w:val="7"/>
                <w:vertAlign w:val="superscript"/>
                <w:lang w:eastAsia="de-DE"/>
              </w:rPr>
              <w:t>ΔIEC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2F9940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023487">
              <w:rPr>
                <w:rFonts w:eastAsia="Times New Roman"/>
                <w:color w:val="000000"/>
                <w:kern w:val="24"/>
                <w:sz w:val="20"/>
                <w:szCs w:val="20"/>
                <w:highlight w:val="yellow"/>
                <w:lang w:val="de-DE" w:eastAsia="de-DE"/>
              </w:rPr>
              <w:t xml:space="preserve">20.3 </w:t>
            </w:r>
            <w:r w:rsidRPr="00023487">
              <w:rPr>
                <w:rFonts w:eastAsia="Times New Roman"/>
                <w:color w:val="000000"/>
                <w:kern w:val="24"/>
                <w:sz w:val="20"/>
                <w:szCs w:val="20"/>
                <w:highlight w:val="yellow"/>
                <w:lang w:eastAsia="de-DE"/>
              </w:rPr>
              <w:t>±6.45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1718BF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val="de-DE" w:eastAsia="de-DE"/>
              </w:rPr>
              <w:t xml:space="preserve">8.6 </w:t>
            </w: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±3.65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1D31D3" w14:textId="3563997B" w:rsidR="00920A0A" w:rsidRPr="00243C40" w:rsidRDefault="00920A0A" w:rsidP="00023487">
            <w:pPr>
              <w:spacing w:after="0"/>
              <w:jc w:val="left"/>
              <w:rPr>
                <w:rFonts w:eastAsia="Times New Roman"/>
                <w:color w:val="000000"/>
                <w:kern w:val="24"/>
                <w:sz w:val="20"/>
                <w:szCs w:val="20"/>
                <w:lang w:val="de-DE" w:eastAsia="de-DE"/>
              </w:rPr>
            </w:pPr>
            <w:r w:rsidRPr="00023487">
              <w:rPr>
                <w:rFonts w:eastAsia="Times New Roman"/>
                <w:color w:val="000000"/>
                <w:kern w:val="24"/>
                <w:sz w:val="20"/>
                <w:szCs w:val="20"/>
                <w:highlight w:val="yellow"/>
                <w:lang w:val="de-DE" w:eastAsia="de-DE"/>
              </w:rPr>
              <w:t>2.9 ±5.80*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0D4EB6" w14:textId="1B3ED7B7" w:rsidR="00920A0A" w:rsidRPr="00243C40" w:rsidRDefault="00920A0A" w:rsidP="00023487">
            <w:pPr>
              <w:spacing w:after="0"/>
              <w:jc w:val="left"/>
              <w:rPr>
                <w:rFonts w:eastAsia="Times New Roman"/>
                <w:color w:val="000000"/>
                <w:kern w:val="24"/>
                <w:sz w:val="20"/>
                <w:szCs w:val="20"/>
                <w:lang w:val="de-DE" w:eastAsia="de-DE"/>
              </w:rPr>
            </w:pPr>
            <w:r w:rsidRPr="00023487">
              <w:rPr>
                <w:rFonts w:eastAsia="Times New Roman"/>
                <w:color w:val="000000"/>
                <w:kern w:val="24"/>
                <w:sz w:val="20"/>
                <w:szCs w:val="20"/>
                <w:highlight w:val="yellow"/>
                <w:lang w:val="de-DE" w:eastAsia="de-DE"/>
              </w:rPr>
              <w:t>2.4 ±3.99*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1891548A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color w:val="000000"/>
                <w:kern w:val="24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val="de-DE" w:eastAsia="de-DE"/>
              </w:rPr>
              <w:t xml:space="preserve">7.5 </w:t>
            </w:r>
          </w:p>
          <w:p w14:paraId="1A65035C" w14:textId="77777777" w:rsidR="00920A0A" w:rsidRPr="00243C40" w:rsidRDefault="00920A0A" w:rsidP="00EC4F3D">
            <w:pPr>
              <w:spacing w:after="0"/>
              <w:jc w:val="left"/>
              <w:rPr>
                <w:rFonts w:eastAsia="Times New Roman"/>
                <w:color w:val="000000"/>
                <w:kern w:val="24"/>
                <w:sz w:val="20"/>
                <w:szCs w:val="20"/>
                <w:lang w:val="de-DE" w:eastAsia="de-DE"/>
              </w:rPr>
            </w:pPr>
            <w:r w:rsidRPr="00243C40">
              <w:rPr>
                <w:rFonts w:eastAsia="Times New Roman"/>
                <w:color w:val="000000"/>
                <w:kern w:val="24"/>
                <w:sz w:val="20"/>
                <w:szCs w:val="20"/>
                <w:lang w:val="de-DE" w:eastAsia="de-DE"/>
              </w:rPr>
              <w:t>±2.50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303E9001" w14:textId="3FA71697" w:rsidR="00920A0A" w:rsidRPr="00243C40" w:rsidRDefault="00920A0A" w:rsidP="00023487">
            <w:pPr>
              <w:spacing w:after="0"/>
              <w:jc w:val="left"/>
              <w:rPr>
                <w:rFonts w:eastAsia="Times New Roman"/>
                <w:color w:val="000000"/>
                <w:kern w:val="24"/>
                <w:sz w:val="20"/>
                <w:szCs w:val="20"/>
                <w:lang w:val="de-DE" w:eastAsia="de-DE"/>
              </w:rPr>
            </w:pPr>
            <w:r w:rsidRPr="00023487">
              <w:rPr>
                <w:rFonts w:eastAsia="Times New Roman"/>
                <w:color w:val="000000"/>
                <w:kern w:val="24"/>
                <w:sz w:val="20"/>
                <w:szCs w:val="20"/>
                <w:highlight w:val="yellow"/>
                <w:lang w:val="de-DE" w:eastAsia="de-DE"/>
              </w:rPr>
              <w:t xml:space="preserve">2.4 </w:t>
            </w:r>
            <w:r w:rsidR="00023487" w:rsidRPr="00023487">
              <w:rPr>
                <w:rFonts w:eastAsia="Times New Roman"/>
                <w:color w:val="000000"/>
                <w:kern w:val="24"/>
                <w:sz w:val="20"/>
                <w:szCs w:val="20"/>
                <w:highlight w:val="yellow"/>
                <w:lang w:val="de-DE" w:eastAsia="de-DE"/>
              </w:rPr>
              <w:t>±5.49*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2736F3" w14:textId="332A7BD8" w:rsidR="00920A0A" w:rsidRPr="00023487" w:rsidRDefault="00920A0A" w:rsidP="00023487">
            <w:pPr>
              <w:spacing w:after="0"/>
              <w:jc w:val="left"/>
              <w:rPr>
                <w:rFonts w:eastAsia="Times New Roman"/>
                <w:color w:val="000000"/>
                <w:kern w:val="24"/>
                <w:sz w:val="20"/>
                <w:szCs w:val="20"/>
                <w:highlight w:val="yellow"/>
                <w:lang w:val="de-DE" w:eastAsia="de-DE"/>
              </w:rPr>
            </w:pPr>
            <w:r w:rsidRPr="00023487">
              <w:rPr>
                <w:rFonts w:eastAsia="Times New Roman"/>
                <w:color w:val="000000"/>
                <w:kern w:val="24"/>
                <w:sz w:val="20"/>
                <w:szCs w:val="20"/>
                <w:highlight w:val="yellow"/>
                <w:lang w:val="de-DE" w:eastAsia="de-DE"/>
              </w:rPr>
              <w:t>2.4 ±4.18*</w:t>
            </w: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73F825" w14:textId="1A441FFD" w:rsidR="00920A0A" w:rsidRPr="00023487" w:rsidRDefault="00920A0A" w:rsidP="00023487">
            <w:pPr>
              <w:spacing w:after="0"/>
              <w:jc w:val="left"/>
              <w:rPr>
                <w:rFonts w:eastAsia="Times New Roman"/>
                <w:color w:val="000000"/>
                <w:kern w:val="24"/>
                <w:sz w:val="20"/>
                <w:szCs w:val="20"/>
                <w:highlight w:val="yellow"/>
                <w:lang w:val="de-DE" w:eastAsia="de-DE"/>
              </w:rPr>
            </w:pPr>
            <w:r w:rsidRPr="00023487">
              <w:rPr>
                <w:rFonts w:eastAsia="Times New Roman"/>
                <w:color w:val="000000"/>
                <w:kern w:val="24"/>
                <w:sz w:val="20"/>
                <w:szCs w:val="20"/>
                <w:highlight w:val="yellow"/>
                <w:lang w:val="de-DE" w:eastAsia="de-DE"/>
              </w:rPr>
              <w:t>-3.7 ±5.23***</w:t>
            </w:r>
          </w:p>
        </w:tc>
      </w:tr>
      <w:tr w:rsidR="00920A0A" w:rsidRPr="00C57344" w14:paraId="32791666" w14:textId="77777777" w:rsidTr="00933BE4">
        <w:trPr>
          <w:trHeight w:val="339"/>
        </w:trPr>
        <w:tc>
          <w:tcPr>
            <w:tcW w:w="130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03B827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36"/>
                <w:szCs w:val="36"/>
                <w:lang w:val="de-DE" w:eastAsia="de-DE"/>
              </w:rPr>
            </w:pPr>
          </w:p>
        </w:tc>
        <w:tc>
          <w:tcPr>
            <w:tcW w:w="1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1BC9BB1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36"/>
                <w:szCs w:val="36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lang w:eastAsia="de-DE"/>
              </w:rPr>
              <w:t>Casp8</w:t>
            </w:r>
            <w:r w:rsidRPr="00D32486">
              <w:rPr>
                <w:rFonts w:eastAsia="Times New Roman"/>
                <w:color w:val="000000"/>
                <w:kern w:val="24"/>
                <w:position w:val="7"/>
                <w:vertAlign w:val="superscript"/>
                <w:lang w:eastAsia="de-DE"/>
              </w:rPr>
              <w:t>fl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ADA1E0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val="de-DE" w:eastAsia="de-DE"/>
              </w:rPr>
              <w:t xml:space="preserve">13.8 </w:t>
            </w: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±2.99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2800A4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val="de-DE" w:eastAsia="de-DE"/>
              </w:rPr>
              <w:t xml:space="preserve">12.1 </w:t>
            </w: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±1.68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AD6D7E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val="de-DE" w:eastAsia="de-DE"/>
              </w:rPr>
              <w:t xml:space="preserve">10.5 </w:t>
            </w: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±1.75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4E536B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val="de-DE" w:eastAsia="de-DE"/>
              </w:rPr>
              <w:t xml:space="preserve">12.0 </w:t>
            </w: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±1.84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1BE2DEC7" w14:textId="77777777" w:rsidR="00B03404" w:rsidRDefault="00920A0A" w:rsidP="00EC4F3D">
            <w:pPr>
              <w:spacing w:after="0"/>
              <w:jc w:val="left"/>
              <w:rPr>
                <w:rFonts w:eastAsia="Times New Roman"/>
                <w:color w:val="000000"/>
                <w:kern w:val="24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val="de-DE" w:eastAsia="de-DE"/>
              </w:rPr>
              <w:t xml:space="preserve">16.6 </w:t>
            </w:r>
          </w:p>
          <w:p w14:paraId="698946E4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±2.48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5271876C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val="de-DE" w:eastAsia="de-DE"/>
              </w:rPr>
              <w:t xml:space="preserve">14.4 </w:t>
            </w: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±2.93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6517F8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color w:val="000000"/>
                <w:kern w:val="24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val="de-DE" w:eastAsia="de-DE"/>
              </w:rPr>
              <w:t xml:space="preserve">11.0 </w:t>
            </w:r>
          </w:p>
          <w:p w14:paraId="095567DA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±2 .54</w:t>
            </w: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7DD91C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color w:val="000000"/>
                <w:kern w:val="24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val="de-DE" w:eastAsia="de-DE"/>
              </w:rPr>
              <w:t xml:space="preserve">10.2 </w:t>
            </w:r>
          </w:p>
          <w:p w14:paraId="72FEC283" w14:textId="77777777" w:rsidR="00920A0A" w:rsidRPr="00D32486" w:rsidRDefault="00920A0A" w:rsidP="00EC4F3D">
            <w:pPr>
              <w:spacing w:after="0"/>
              <w:jc w:val="left"/>
              <w:rPr>
                <w:rFonts w:eastAsia="Times New Roman"/>
                <w:sz w:val="20"/>
                <w:szCs w:val="20"/>
                <w:lang w:val="de-DE" w:eastAsia="de-DE"/>
              </w:rPr>
            </w:pPr>
            <w:r w:rsidRPr="00D32486">
              <w:rPr>
                <w:rFonts w:eastAsia="Times New Roman"/>
                <w:color w:val="000000"/>
                <w:kern w:val="24"/>
                <w:sz w:val="20"/>
                <w:szCs w:val="20"/>
                <w:lang w:eastAsia="de-DE"/>
              </w:rPr>
              <w:t>±1.56</w:t>
            </w:r>
          </w:p>
        </w:tc>
      </w:tr>
    </w:tbl>
    <w:p w14:paraId="6A5D15CD" w14:textId="28B3D09C" w:rsidR="00AE499A" w:rsidRDefault="00EC4F3D" w:rsidP="00364047">
      <w:pPr>
        <w:pStyle w:val="CitaviBibliographyEntry"/>
        <w:ind w:left="0" w:firstLine="0"/>
      </w:pPr>
      <w:r w:rsidRPr="00023487">
        <w:rPr>
          <w:highlight w:val="yellow"/>
        </w:rPr>
        <w:t xml:space="preserve">Mice were fed a gluten-free diet (GF), GF with 5% gluten added (5G) or a diet with 50% bread. </w:t>
      </w:r>
      <w:r w:rsidR="00920A0A" w:rsidRPr="00023487">
        <w:rPr>
          <w:highlight w:val="yellow"/>
        </w:rPr>
        <w:t xml:space="preserve">Values are means ± SEM, statistics by two-factor ANOVA. </w:t>
      </w:r>
      <w:r w:rsidRPr="00023487">
        <w:rPr>
          <w:highlight w:val="yellow"/>
        </w:rPr>
        <w:t>Group d</w:t>
      </w:r>
      <w:r w:rsidR="00920A0A" w:rsidRPr="00023487">
        <w:rPr>
          <w:highlight w:val="yellow"/>
        </w:rPr>
        <w:t xml:space="preserve">ifferences </w:t>
      </w:r>
      <w:r w:rsidRPr="00023487">
        <w:rPr>
          <w:highlight w:val="yellow"/>
        </w:rPr>
        <w:t>were assessed by the</w:t>
      </w:r>
      <w:r w:rsidR="00920A0A" w:rsidRPr="00023487">
        <w:rPr>
          <w:highlight w:val="yellow"/>
        </w:rPr>
        <w:t xml:space="preserve"> Tukey’s post hoc test</w:t>
      </w:r>
      <w:r w:rsidRPr="00023487">
        <w:rPr>
          <w:highlight w:val="yellow"/>
        </w:rPr>
        <w:t xml:space="preserve">. Only differences compared to the GF diet were found and indicated by </w:t>
      </w:r>
      <w:r w:rsidR="00920A0A" w:rsidRPr="00023487">
        <w:rPr>
          <w:highlight w:val="yellow"/>
        </w:rPr>
        <w:t>asterisks</w:t>
      </w:r>
      <w:r w:rsidRPr="00023487">
        <w:rPr>
          <w:highlight w:val="yellow"/>
        </w:rPr>
        <w:t xml:space="preserve"> (</w:t>
      </w:r>
      <w:r w:rsidR="00920A0A" w:rsidRPr="00023487">
        <w:rPr>
          <w:highlight w:val="yellow"/>
        </w:rPr>
        <w:t>*P&lt;0.05; ***P&lt;0.001</w:t>
      </w:r>
      <w:r w:rsidRPr="00971B9B">
        <w:rPr>
          <w:highlight w:val="yellow"/>
        </w:rPr>
        <w:t>)</w:t>
      </w:r>
      <w:r w:rsidR="00920A0A" w:rsidRPr="00971B9B">
        <w:rPr>
          <w:highlight w:val="yellow"/>
        </w:rPr>
        <w:t>.</w:t>
      </w:r>
      <w:r w:rsidR="00E559EB" w:rsidRPr="00971B9B">
        <w:rPr>
          <w:highlight w:val="yellow"/>
        </w:rPr>
        <w:t xml:space="preserve"> </w:t>
      </w:r>
      <w:r w:rsidR="000C40E5" w:rsidRPr="00971B9B">
        <w:rPr>
          <w:highlight w:val="yellow"/>
        </w:rPr>
        <w:t xml:space="preserve">No genotype-specific differences </w:t>
      </w:r>
      <w:r w:rsidR="00971B9B" w:rsidRPr="00971B9B">
        <w:rPr>
          <w:highlight w:val="yellow"/>
        </w:rPr>
        <w:t>were found</w:t>
      </w:r>
      <w:r w:rsidR="000C40E5" w:rsidRPr="00971B9B">
        <w:rPr>
          <w:highlight w:val="yellow"/>
        </w:rPr>
        <w:t>.</w:t>
      </w:r>
      <w:r w:rsidR="000C40E5">
        <w:t xml:space="preserve"> </w:t>
      </w:r>
      <w:r w:rsidR="00E559EB" w:rsidRPr="00E559EB">
        <w:t xml:space="preserve">Abbreviations: W, Wheat; </w:t>
      </w:r>
      <w:proofErr w:type="spellStart"/>
      <w:r w:rsidR="00E559EB" w:rsidRPr="00E559EB">
        <w:t>Sp</w:t>
      </w:r>
      <w:proofErr w:type="spellEnd"/>
      <w:r w:rsidR="00E559EB" w:rsidRPr="00E559EB">
        <w:t>, Spelt; R, Rye; SF, Superfine flour; WG, Wholegrain flour; Y, Yeast fermented; S, Sourdough fermented.</w:t>
      </w:r>
    </w:p>
    <w:p w14:paraId="101A5602" w14:textId="0AC514AB" w:rsidR="00F64CBC" w:rsidRDefault="003C2004" w:rsidP="00920A0A">
      <w:pPr>
        <w:pStyle w:val="CitaviBibliographyEntry"/>
        <w:ind w:left="0" w:firstLine="0"/>
      </w:pPr>
      <w:r w:rsidRPr="003C2004">
        <w:rPr>
          <w:noProof/>
          <w:lang w:val="de-DE" w:eastAsia="de-DE"/>
        </w:rPr>
        <w:lastRenderedPageBreak/>
        <w:pict w14:anchorId="75E46E4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335.25pt;height:280.75pt;mso-width-percent:0;mso-height-percent:0;mso-width-percent:0;mso-height-percent:0">
            <v:imagedata r:id="rId6" o:title="Figure S2" cropbottom="22491f" cropright="36722f"/>
          </v:shape>
        </w:pict>
      </w:r>
    </w:p>
    <w:p w14:paraId="5D6239DB" w14:textId="1EDC4917" w:rsidR="00920A0A" w:rsidRDefault="00827152" w:rsidP="00920A0A">
      <w:pPr>
        <w:pStyle w:val="CitaviBibliographyEntry"/>
        <w:ind w:left="0" w:firstLine="0"/>
      </w:pPr>
      <w:r>
        <w:rPr>
          <w:b/>
        </w:rPr>
        <w:t>Figure S1</w:t>
      </w:r>
      <w:r w:rsidR="00920A0A" w:rsidRPr="000718E9">
        <w:rPr>
          <w:b/>
        </w:rPr>
        <w:t>:</w:t>
      </w:r>
      <w:r w:rsidR="00920A0A">
        <w:t xml:space="preserve"> Small i</w:t>
      </w:r>
      <w:r w:rsidR="00D37CD1">
        <w:t>n</w:t>
      </w:r>
      <w:r w:rsidR="00920A0A">
        <w:t xml:space="preserve">testinal barrier </w:t>
      </w:r>
      <w:r w:rsidR="005D00F7">
        <w:t>analyzed</w:t>
      </w:r>
      <w:r w:rsidR="00920A0A">
        <w:t xml:space="preserve"> by FITC-Dextran 4000 </w:t>
      </w:r>
      <w:r w:rsidR="00BA5CD1">
        <w:t>in plasma</w:t>
      </w:r>
      <w:r w:rsidR="003B3207">
        <w:t xml:space="preserve">. </w:t>
      </w:r>
      <w:bookmarkStart w:id="0" w:name="OLE_LINK1"/>
      <w:r w:rsidR="003B3207">
        <w:t>Abbreviations see Table S1.</w:t>
      </w:r>
    </w:p>
    <w:bookmarkEnd w:id="0"/>
    <w:p w14:paraId="260A7A70" w14:textId="4899F819" w:rsidR="003B3207" w:rsidRDefault="003B3207" w:rsidP="00A3357B">
      <w:pPr>
        <w:pStyle w:val="CitaviBibliographyEntry"/>
        <w:ind w:left="0" w:firstLine="0"/>
      </w:pPr>
    </w:p>
    <w:p w14:paraId="7B07D0DB" w14:textId="77777777" w:rsidR="00AE499A" w:rsidRDefault="00AE499A"/>
    <w:sectPr w:rsidR="00AE499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325B1F" w14:textId="77777777" w:rsidR="003C2004" w:rsidRDefault="003C2004" w:rsidP="00410674">
      <w:pPr>
        <w:spacing w:after="0" w:line="240" w:lineRule="auto"/>
      </w:pPr>
      <w:r>
        <w:separator/>
      </w:r>
    </w:p>
  </w:endnote>
  <w:endnote w:type="continuationSeparator" w:id="0">
    <w:p w14:paraId="367C9BEB" w14:textId="77777777" w:rsidR="003C2004" w:rsidRDefault="003C2004" w:rsidP="004106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1DB075" w14:textId="77777777" w:rsidR="00410674" w:rsidRDefault="0041067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8ADE35" w14:textId="77777777" w:rsidR="00410674" w:rsidRDefault="00410674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3BA00E" w14:textId="77777777" w:rsidR="00410674" w:rsidRDefault="00410674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FFBA3B" w14:textId="77777777" w:rsidR="003C2004" w:rsidRDefault="003C2004" w:rsidP="00410674">
      <w:pPr>
        <w:spacing w:after="0" w:line="240" w:lineRule="auto"/>
      </w:pPr>
      <w:r>
        <w:separator/>
      </w:r>
    </w:p>
  </w:footnote>
  <w:footnote w:type="continuationSeparator" w:id="0">
    <w:p w14:paraId="2DDDB4CB" w14:textId="77777777" w:rsidR="003C2004" w:rsidRDefault="003C2004" w:rsidP="004106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57C277" w14:textId="77777777" w:rsidR="00410674" w:rsidRDefault="00410674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781673" w14:textId="77777777" w:rsidR="00410674" w:rsidRPr="00480557" w:rsidRDefault="00410674" w:rsidP="00410674">
    <w:pPr>
      <w:spacing w:before="120" w:after="120" w:line="240" w:lineRule="auto"/>
      <w:rPr>
        <w:b/>
        <w:lang w:eastAsia="it-IT"/>
      </w:rPr>
    </w:pPr>
    <w:r w:rsidRPr="00480557">
      <w:rPr>
        <w:b/>
        <w:lang w:eastAsia="it-IT"/>
      </w:rPr>
      <w:t>Bread components derived from yeast-fermented wheat and rye breads increase colitis and mortality in a mouse model of colitis</w:t>
    </w:r>
  </w:p>
  <w:p w14:paraId="0A01F9B2" w14:textId="77777777" w:rsidR="00410674" w:rsidRPr="00480557" w:rsidRDefault="00410674" w:rsidP="00410674">
    <w:pPr>
      <w:spacing w:before="120" w:after="120" w:line="240" w:lineRule="auto"/>
      <w:rPr>
        <w:vertAlign w:val="superscript"/>
        <w:lang w:eastAsia="it-IT"/>
      </w:rPr>
    </w:pPr>
    <w:r w:rsidRPr="00480557">
      <w:rPr>
        <w:lang w:eastAsia="it-IT"/>
      </w:rPr>
      <w:t xml:space="preserve">Julia Zimmermann, </w:t>
    </w:r>
    <w:proofErr w:type="spellStart"/>
    <w:r w:rsidRPr="00480557">
      <w:rPr>
        <w:lang w:eastAsia="it-IT"/>
      </w:rPr>
      <w:t>Luigia</w:t>
    </w:r>
    <w:proofErr w:type="spellEnd"/>
    <w:r w:rsidRPr="00480557">
      <w:rPr>
        <w:lang w:eastAsia="it-IT"/>
      </w:rPr>
      <w:t xml:space="preserve"> De Fazio, Valentina Kaden-</w:t>
    </w:r>
    <w:proofErr w:type="spellStart"/>
    <w:r w:rsidRPr="00480557">
      <w:rPr>
        <w:lang w:eastAsia="it-IT"/>
      </w:rPr>
      <w:t>Volynets</w:t>
    </w:r>
    <w:proofErr w:type="spellEnd"/>
    <w:r w:rsidRPr="00C6599E">
      <w:rPr>
        <w:lang w:eastAsia="it-IT"/>
      </w:rPr>
      <w:t>,</w:t>
    </w:r>
    <w:r w:rsidRPr="00480557">
      <w:rPr>
        <w:lang w:eastAsia="it-IT"/>
      </w:rPr>
      <w:t xml:space="preserve"> Bernd Hitzmann, Stephan C. Bischoff</w:t>
    </w:r>
    <w:r>
      <w:rPr>
        <w:lang w:eastAsia="it-IT"/>
      </w:rPr>
      <w:t>*</w:t>
    </w:r>
  </w:p>
  <w:p w14:paraId="08D4D2D2" w14:textId="21A9597D" w:rsidR="00410674" w:rsidRPr="00480557" w:rsidRDefault="00410674" w:rsidP="00410674">
    <w:pPr>
      <w:spacing w:before="120" w:after="120" w:line="240" w:lineRule="auto"/>
    </w:pPr>
    <w:r w:rsidRPr="00480557">
      <w:t xml:space="preserve">*Corresponding author: </w:t>
    </w:r>
    <w:r w:rsidRPr="0045212A">
      <w:t>bischoff.stephan@uni-hohenheim.de</w:t>
    </w:r>
    <w:r>
      <w:t>; D</w:t>
    </w:r>
    <w:r w:rsidRPr="00480557">
      <w:t>epartment of Nutritional Medicine/Prevention, University of Hohenheim, Fruwirthstrasse</w:t>
    </w:r>
    <w:r w:rsidR="002D2908">
      <w:t xml:space="preserve"> 12, Stuttgart, 70599</w:t>
    </w:r>
    <w:r w:rsidRPr="00480557">
      <w:t xml:space="preserve"> Germany</w:t>
    </w:r>
  </w:p>
  <w:p w14:paraId="45BAC46D" w14:textId="77777777" w:rsidR="00410674" w:rsidRDefault="00410674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A01809" w14:textId="77777777" w:rsidR="00410674" w:rsidRDefault="00410674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3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0A0A"/>
    <w:rsid w:val="00023487"/>
    <w:rsid w:val="000C40E5"/>
    <w:rsid w:val="00116E59"/>
    <w:rsid w:val="00137E57"/>
    <w:rsid w:val="001445E1"/>
    <w:rsid w:val="001E4E38"/>
    <w:rsid w:val="00252727"/>
    <w:rsid w:val="002A3488"/>
    <w:rsid w:val="002D2908"/>
    <w:rsid w:val="00310A09"/>
    <w:rsid w:val="00364047"/>
    <w:rsid w:val="003B3207"/>
    <w:rsid w:val="003C2004"/>
    <w:rsid w:val="00410674"/>
    <w:rsid w:val="004128FD"/>
    <w:rsid w:val="004F7F38"/>
    <w:rsid w:val="00514261"/>
    <w:rsid w:val="005859A4"/>
    <w:rsid w:val="005D00F7"/>
    <w:rsid w:val="005F26E9"/>
    <w:rsid w:val="00654F57"/>
    <w:rsid w:val="00706BB2"/>
    <w:rsid w:val="0080742D"/>
    <w:rsid w:val="00827152"/>
    <w:rsid w:val="009004F9"/>
    <w:rsid w:val="00911F98"/>
    <w:rsid w:val="00920A0A"/>
    <w:rsid w:val="00933BE4"/>
    <w:rsid w:val="00947ABA"/>
    <w:rsid w:val="00971B9B"/>
    <w:rsid w:val="00A3357B"/>
    <w:rsid w:val="00A74BCE"/>
    <w:rsid w:val="00A9228C"/>
    <w:rsid w:val="00AE499A"/>
    <w:rsid w:val="00B03404"/>
    <w:rsid w:val="00BA5CD1"/>
    <w:rsid w:val="00C10D33"/>
    <w:rsid w:val="00C52512"/>
    <w:rsid w:val="00CF18EE"/>
    <w:rsid w:val="00D37CD1"/>
    <w:rsid w:val="00E15ED2"/>
    <w:rsid w:val="00E559EB"/>
    <w:rsid w:val="00EC4F3D"/>
    <w:rsid w:val="00F64CBC"/>
    <w:rsid w:val="00FA197F"/>
    <w:rsid w:val="00FB3420"/>
    <w:rsid w:val="00FE5D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1481EC"/>
  <w15:chartTrackingRefBased/>
  <w15:docId w15:val="{2F88B20F-7E2A-47FD-AC04-3237F70527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20A0A"/>
    <w:pPr>
      <w:spacing w:after="200" w:line="360" w:lineRule="auto"/>
      <w:jc w:val="both"/>
    </w:pPr>
    <w:rPr>
      <w:rFonts w:ascii="Arial" w:hAnsi="Arial" w:cs="Arial"/>
      <w:sz w:val="24"/>
      <w:szCs w:val="24"/>
      <w:lang w:val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920A0A"/>
    <w:pPr>
      <w:spacing w:after="0" w:line="240" w:lineRule="auto"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itaviBibliographyEntry">
    <w:name w:val="Citavi Bibliography Entry"/>
    <w:basedOn w:val="Standard"/>
    <w:link w:val="CitaviBibliographyEntryZchn"/>
    <w:rsid w:val="00920A0A"/>
    <w:pPr>
      <w:tabs>
        <w:tab w:val="left" w:pos="454"/>
      </w:tabs>
      <w:ind w:left="454" w:hanging="454"/>
    </w:pPr>
  </w:style>
  <w:style w:type="character" w:customStyle="1" w:styleId="CitaviBibliographyEntryZchn">
    <w:name w:val="Citavi Bibliography Entry Zchn"/>
    <w:basedOn w:val="Absatz-Standardschriftart"/>
    <w:link w:val="CitaviBibliographyEntry"/>
    <w:rsid w:val="00920A0A"/>
    <w:rPr>
      <w:rFonts w:ascii="Arial" w:hAnsi="Arial" w:cs="Arial"/>
      <w:sz w:val="24"/>
      <w:szCs w:val="24"/>
      <w:lang w:val="en-US"/>
    </w:rPr>
  </w:style>
  <w:style w:type="paragraph" w:styleId="Kopfzeile">
    <w:name w:val="header"/>
    <w:basedOn w:val="Standard"/>
    <w:link w:val="KopfzeileZchn"/>
    <w:uiPriority w:val="99"/>
    <w:unhideWhenUsed/>
    <w:rsid w:val="0041067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10674"/>
    <w:rPr>
      <w:rFonts w:ascii="Arial" w:hAnsi="Arial" w:cs="Arial"/>
      <w:sz w:val="24"/>
      <w:szCs w:val="24"/>
      <w:lang w:val="en-US"/>
    </w:rPr>
  </w:style>
  <w:style w:type="paragraph" w:styleId="Fuzeile">
    <w:name w:val="footer"/>
    <w:basedOn w:val="Standard"/>
    <w:link w:val="FuzeileZchn"/>
    <w:uiPriority w:val="99"/>
    <w:unhideWhenUsed/>
    <w:rsid w:val="0041067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10674"/>
    <w:rPr>
      <w:rFonts w:ascii="Arial" w:hAnsi="Arial" w:cs="Arial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263</Words>
  <Characters>1659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 Zimmermann</dc:creator>
  <cp:keywords/>
  <dc:description/>
  <cp:lastModifiedBy>Stephan Bischoff</cp:lastModifiedBy>
  <cp:revision>2</cp:revision>
  <dcterms:created xsi:type="dcterms:W3CDTF">2021-12-22T16:53:00Z</dcterms:created>
  <dcterms:modified xsi:type="dcterms:W3CDTF">2021-12-22T16:53:00Z</dcterms:modified>
</cp:coreProperties>
</file>