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13464F" w14:textId="490786A1" w:rsidR="00E24C04" w:rsidRPr="00D85394" w:rsidRDefault="00E24C04" w:rsidP="00E24C04">
      <w:pPr>
        <w:pStyle w:val="berschrift1"/>
      </w:pPr>
      <w:r w:rsidRPr="00D85394">
        <w:t>Hydroly</w:t>
      </w:r>
      <w:r w:rsidR="00BB762E">
        <w:t>z</w:t>
      </w:r>
      <w:r w:rsidRPr="00D85394">
        <w:t>able microplastics in soil – low biodegradation but formation of a specific microbial habitat?</w:t>
      </w:r>
    </w:p>
    <w:p w14:paraId="757D2953" w14:textId="77777777" w:rsidR="00E24C04" w:rsidRPr="00D85394" w:rsidRDefault="00E24C04" w:rsidP="00E24C04">
      <w:pPr>
        <w:pStyle w:val="Textkrper"/>
        <w:rPr>
          <w:vertAlign w:val="subscript"/>
          <w:lang w:val="de-DE"/>
        </w:rPr>
      </w:pPr>
      <w:r w:rsidRPr="00D85394">
        <w:rPr>
          <w:lang w:val="de-DE"/>
        </w:rPr>
        <w:t>Lion Schöpfer</w:t>
      </w:r>
      <w:r w:rsidRPr="00D85394">
        <w:rPr>
          <w:vertAlign w:val="superscript"/>
          <w:lang w:val="de-DE"/>
        </w:rPr>
        <w:t>1*</w:t>
      </w:r>
      <w:r w:rsidRPr="00D85394">
        <w:rPr>
          <w:lang w:val="de-DE"/>
        </w:rPr>
        <w:t>, Uwe Schnepf</w:t>
      </w:r>
      <w:r w:rsidRPr="00D85394">
        <w:rPr>
          <w:vertAlign w:val="superscript"/>
          <w:lang w:val="de-DE"/>
        </w:rPr>
        <w:t>2</w:t>
      </w:r>
      <w:r w:rsidRPr="00D85394">
        <w:rPr>
          <w:lang w:val="de-DE"/>
        </w:rPr>
        <w:t>,</w:t>
      </w:r>
      <w:r w:rsidRPr="00D85394">
        <w:rPr>
          <w:vertAlign w:val="superscript"/>
          <w:lang w:val="de-DE"/>
        </w:rPr>
        <w:t xml:space="preserve"> </w:t>
      </w:r>
      <w:r w:rsidRPr="00D85394">
        <w:rPr>
          <w:lang w:val="de-DE"/>
        </w:rPr>
        <w:t>Sven Marhan</w:t>
      </w:r>
      <w:r w:rsidRPr="00D85394">
        <w:rPr>
          <w:vertAlign w:val="superscript"/>
          <w:lang w:val="de-DE"/>
        </w:rPr>
        <w:t>1</w:t>
      </w:r>
      <w:r w:rsidRPr="00D85394">
        <w:rPr>
          <w:lang w:val="de-DE"/>
        </w:rPr>
        <w:t>, Franz Brümmer</w:t>
      </w:r>
      <w:r w:rsidRPr="00D85394">
        <w:rPr>
          <w:vertAlign w:val="superscript"/>
          <w:lang w:val="de-DE"/>
        </w:rPr>
        <w:t>2</w:t>
      </w:r>
      <w:r w:rsidRPr="00D85394">
        <w:rPr>
          <w:lang w:val="de-DE"/>
        </w:rPr>
        <w:t>, Ellen Kandeler</w:t>
      </w:r>
      <w:r w:rsidRPr="00D85394">
        <w:rPr>
          <w:vertAlign w:val="superscript"/>
          <w:lang w:val="de-DE"/>
        </w:rPr>
        <w:t>1</w:t>
      </w:r>
      <w:r w:rsidRPr="00D85394">
        <w:rPr>
          <w:lang w:val="de-DE"/>
        </w:rPr>
        <w:t>, Holger Pagel</w:t>
      </w:r>
      <w:r w:rsidRPr="00D85394">
        <w:rPr>
          <w:vertAlign w:val="superscript"/>
          <w:lang w:val="de-DE"/>
        </w:rPr>
        <w:t>3</w:t>
      </w:r>
    </w:p>
    <w:p w14:paraId="5DA7532E" w14:textId="77777777" w:rsidR="00E24C04" w:rsidRPr="00D85394" w:rsidRDefault="00E24C04" w:rsidP="00E24C04">
      <w:pPr>
        <w:pStyle w:val="KeinLeerraum"/>
        <w:rPr>
          <w:rFonts w:ascii="Times New Roman" w:hAnsi="Times New Roman" w:cs="Times New Roman"/>
          <w:bCs/>
          <w:sz w:val="20"/>
          <w:szCs w:val="20"/>
          <w:lang w:val="en-US"/>
        </w:rPr>
      </w:pPr>
      <w:r w:rsidRPr="00D85394">
        <w:rPr>
          <w:rFonts w:ascii="Times New Roman" w:hAnsi="Times New Roman" w:cs="Times New Roman"/>
          <w:sz w:val="20"/>
          <w:szCs w:val="20"/>
          <w:vertAlign w:val="superscript"/>
          <w:lang w:val="en-US"/>
        </w:rPr>
        <w:t>1</w:t>
      </w:r>
      <w:r w:rsidRPr="00D85394">
        <w:rPr>
          <w:rFonts w:ascii="Times New Roman" w:hAnsi="Times New Roman" w:cs="Times New Roman"/>
          <w:sz w:val="20"/>
          <w:szCs w:val="20"/>
          <w:lang w:val="en-US"/>
        </w:rPr>
        <w:t>Soil Biology Department, Institute of Soil Science and Land Evaluation, University of H</w:t>
      </w:r>
      <w:r w:rsidRPr="00D85394">
        <w:rPr>
          <w:rFonts w:ascii="Times New Roman" w:hAnsi="Times New Roman" w:cs="Times New Roman"/>
          <w:bCs/>
          <w:sz w:val="20"/>
          <w:szCs w:val="20"/>
          <w:lang w:val="en-US"/>
        </w:rPr>
        <w:t xml:space="preserve">ohenheim, Emil-Wolff-Str. 27, </w:t>
      </w:r>
      <w:r w:rsidRPr="00D85394">
        <w:rPr>
          <w:rFonts w:ascii="Times New Roman" w:hAnsi="Times New Roman" w:cs="Times New Roman"/>
          <w:sz w:val="20"/>
          <w:szCs w:val="20"/>
          <w:lang w:val="en-US"/>
        </w:rPr>
        <w:t>70599 Stuttgart</w:t>
      </w:r>
      <w:r w:rsidRPr="00D85394">
        <w:rPr>
          <w:rFonts w:ascii="Times New Roman" w:hAnsi="Times New Roman" w:cs="Times New Roman"/>
          <w:bCs/>
          <w:sz w:val="20"/>
          <w:szCs w:val="20"/>
          <w:lang w:val="en-US"/>
        </w:rPr>
        <w:t>, Germany</w:t>
      </w:r>
    </w:p>
    <w:p w14:paraId="772EF9A1" w14:textId="46AC9F02" w:rsidR="00E24C04" w:rsidRPr="00D85394" w:rsidRDefault="00E24C04" w:rsidP="00E24C04">
      <w:pPr>
        <w:spacing w:after="0"/>
        <w:rPr>
          <w:rFonts w:ascii="Times New Roman" w:eastAsiaTheme="minorEastAsia" w:hAnsi="Times New Roman" w:cs="Times New Roman"/>
          <w:bCs/>
          <w:sz w:val="20"/>
          <w:szCs w:val="20"/>
        </w:rPr>
      </w:pPr>
      <w:r w:rsidRPr="00D85394">
        <w:rPr>
          <w:rFonts w:ascii="Times New Roman" w:eastAsiaTheme="minorEastAsia" w:hAnsi="Times New Roman" w:cs="Times New Roman"/>
          <w:bCs/>
          <w:sz w:val="20"/>
          <w:szCs w:val="20"/>
          <w:vertAlign w:val="superscript"/>
        </w:rPr>
        <w:t>2</w:t>
      </w:r>
      <w:r w:rsidR="00B93D48" w:rsidRPr="00D85394">
        <w:rPr>
          <w:rFonts w:ascii="Times New Roman" w:eastAsiaTheme="minorEastAsia" w:hAnsi="Times New Roman" w:cs="Times New Roman"/>
          <w:bCs/>
          <w:sz w:val="20"/>
          <w:szCs w:val="20"/>
        </w:rPr>
        <w:t xml:space="preserve">Research Unit Biodiversity and Scientific Diving, Institute </w:t>
      </w:r>
      <w:r w:rsidRPr="00D85394">
        <w:rPr>
          <w:rFonts w:ascii="Times New Roman" w:eastAsiaTheme="minorEastAsia" w:hAnsi="Times New Roman" w:cs="Times New Roman"/>
          <w:bCs/>
          <w:sz w:val="20"/>
          <w:szCs w:val="20"/>
        </w:rPr>
        <w:t xml:space="preserve">of Biomaterials and Biomolecular Systems, </w:t>
      </w:r>
      <w:r w:rsidR="00B93D48" w:rsidRPr="00D85394">
        <w:rPr>
          <w:rFonts w:ascii="Times New Roman" w:eastAsiaTheme="minorEastAsia" w:hAnsi="Times New Roman" w:cs="Times New Roman"/>
          <w:bCs/>
          <w:sz w:val="20"/>
          <w:szCs w:val="20"/>
        </w:rPr>
        <w:t>University of Stuttgart,</w:t>
      </w:r>
      <w:r w:rsidR="00B93D48" w:rsidRPr="00D85394">
        <w:rPr>
          <w:rFonts w:ascii="Times New Roman" w:eastAsiaTheme="minorEastAsia" w:hAnsi="Times New Roman" w:cs="Times New Roman"/>
          <w:bCs/>
          <w:sz w:val="20"/>
          <w:szCs w:val="20"/>
          <w:vertAlign w:val="superscript"/>
        </w:rPr>
        <w:t xml:space="preserve"> </w:t>
      </w:r>
      <w:r w:rsidRPr="00D85394">
        <w:rPr>
          <w:rFonts w:ascii="Times New Roman" w:eastAsiaTheme="minorEastAsia" w:hAnsi="Times New Roman" w:cs="Times New Roman"/>
          <w:bCs/>
          <w:sz w:val="20"/>
          <w:szCs w:val="20"/>
        </w:rPr>
        <w:t>Pfaffenwaldring 57, 70569 Stuttgart, Germany</w:t>
      </w:r>
    </w:p>
    <w:p w14:paraId="602B813C" w14:textId="77777777" w:rsidR="00E24C04" w:rsidRPr="00D85394" w:rsidRDefault="00E24C04" w:rsidP="00E24C04">
      <w:pPr>
        <w:pStyle w:val="KeinLeerraum"/>
        <w:rPr>
          <w:rFonts w:ascii="Times New Roman" w:hAnsi="Times New Roman" w:cs="Times New Roman"/>
          <w:bCs/>
          <w:sz w:val="20"/>
          <w:szCs w:val="20"/>
          <w:vertAlign w:val="superscript"/>
          <w:lang w:val="en-US"/>
        </w:rPr>
      </w:pPr>
      <w:r w:rsidRPr="00D85394">
        <w:rPr>
          <w:rFonts w:ascii="Times New Roman" w:hAnsi="Times New Roman" w:cs="Times New Roman"/>
          <w:bCs/>
          <w:sz w:val="20"/>
          <w:szCs w:val="20"/>
          <w:vertAlign w:val="superscript"/>
          <w:lang w:val="en-US"/>
        </w:rPr>
        <w:t>3</w:t>
      </w:r>
      <w:r w:rsidRPr="00D85394">
        <w:rPr>
          <w:rFonts w:ascii="Times New Roman" w:hAnsi="Times New Roman" w:cs="Times New Roman"/>
          <w:bCs/>
          <w:sz w:val="20"/>
          <w:szCs w:val="20"/>
          <w:lang w:val="en-US"/>
        </w:rPr>
        <w:t xml:space="preserve">Biogeophysics Department, </w:t>
      </w:r>
      <w:r w:rsidRPr="00D85394">
        <w:rPr>
          <w:rFonts w:ascii="Times New Roman" w:hAnsi="Times New Roman" w:cs="Times New Roman"/>
          <w:sz w:val="20"/>
          <w:szCs w:val="20"/>
          <w:lang w:val="en-US"/>
        </w:rPr>
        <w:t>Institute of Soil Science and Land Evaluation, University of H</w:t>
      </w:r>
      <w:r w:rsidRPr="00D85394">
        <w:rPr>
          <w:rFonts w:ascii="Times New Roman" w:hAnsi="Times New Roman" w:cs="Times New Roman"/>
          <w:bCs/>
          <w:sz w:val="20"/>
          <w:szCs w:val="20"/>
          <w:lang w:val="en-US"/>
        </w:rPr>
        <w:t>ohenheim, Emil-Wolff-Str. 27, 70599 Stuttgart, Germany</w:t>
      </w:r>
    </w:p>
    <w:p w14:paraId="0009BC6F" w14:textId="77777777" w:rsidR="00E24C04" w:rsidRPr="00D85394" w:rsidRDefault="00E24C04" w:rsidP="00E24C04">
      <w:pPr>
        <w:spacing w:after="0"/>
        <w:rPr>
          <w:rFonts w:eastAsiaTheme="minorEastAsia"/>
          <w:bCs/>
          <w:sz w:val="22"/>
          <w:szCs w:val="22"/>
        </w:rPr>
      </w:pPr>
    </w:p>
    <w:p w14:paraId="108E9571" w14:textId="77777777" w:rsidR="00E24C04" w:rsidRPr="00D85394" w:rsidRDefault="00E24C04" w:rsidP="00E24C04">
      <w:pPr>
        <w:spacing w:after="0"/>
        <w:rPr>
          <w:rFonts w:ascii="Times New Roman" w:eastAsiaTheme="minorEastAsia" w:hAnsi="Times New Roman" w:cs="Times New Roman"/>
          <w:bCs/>
          <w:sz w:val="20"/>
          <w:szCs w:val="20"/>
        </w:rPr>
      </w:pPr>
      <w:r w:rsidRPr="00D85394">
        <w:rPr>
          <w:rFonts w:ascii="Times New Roman" w:eastAsiaTheme="minorEastAsia" w:hAnsi="Times New Roman" w:cs="Times New Roman"/>
          <w:bCs/>
          <w:sz w:val="22"/>
          <w:szCs w:val="22"/>
        </w:rPr>
        <w:t xml:space="preserve">* </w:t>
      </w:r>
      <w:r w:rsidRPr="00D85394">
        <w:rPr>
          <w:rFonts w:ascii="Times New Roman" w:eastAsiaTheme="minorEastAsia" w:hAnsi="Times New Roman" w:cs="Times New Roman"/>
          <w:bCs/>
          <w:sz w:val="20"/>
          <w:szCs w:val="20"/>
        </w:rPr>
        <w:t>Corresponding author.</w:t>
      </w:r>
    </w:p>
    <w:p w14:paraId="4907BC7C" w14:textId="77777777" w:rsidR="00E24C04" w:rsidRPr="00D85394" w:rsidRDefault="00E24C04" w:rsidP="00E24C04">
      <w:pPr>
        <w:spacing w:after="0"/>
        <w:rPr>
          <w:rFonts w:ascii="Times New Roman" w:eastAsiaTheme="minorEastAsia" w:hAnsi="Times New Roman" w:cs="Times New Roman"/>
          <w:bCs/>
          <w:sz w:val="20"/>
          <w:szCs w:val="20"/>
        </w:rPr>
      </w:pPr>
      <w:r w:rsidRPr="00D85394">
        <w:rPr>
          <w:rFonts w:ascii="Times New Roman" w:eastAsiaTheme="minorEastAsia" w:hAnsi="Times New Roman" w:cs="Times New Roman"/>
          <w:bCs/>
          <w:sz w:val="20"/>
          <w:szCs w:val="20"/>
        </w:rPr>
        <w:t xml:space="preserve">   </w:t>
      </w:r>
      <w:r w:rsidRPr="00D85394">
        <w:rPr>
          <w:rFonts w:ascii="Times New Roman" w:eastAsiaTheme="minorEastAsia" w:hAnsi="Times New Roman" w:cs="Times New Roman"/>
          <w:bCs/>
          <w:i/>
          <w:sz w:val="20"/>
          <w:szCs w:val="20"/>
        </w:rPr>
        <w:t>E-mail address:</w:t>
      </w:r>
      <w:r w:rsidRPr="00D85394">
        <w:rPr>
          <w:rFonts w:ascii="Times New Roman" w:eastAsiaTheme="minorEastAsia" w:hAnsi="Times New Roman" w:cs="Times New Roman"/>
          <w:bCs/>
          <w:sz w:val="20"/>
          <w:szCs w:val="20"/>
        </w:rPr>
        <w:t xml:space="preserve"> </w:t>
      </w:r>
      <w:hyperlink r:id="rId5" w:history="1">
        <w:r w:rsidRPr="00D85394">
          <w:rPr>
            <w:rStyle w:val="Hyperlink"/>
            <w:rFonts w:ascii="Times New Roman" w:eastAsiaTheme="minorEastAsia" w:hAnsi="Times New Roman" w:cs="Times New Roman"/>
            <w:bCs/>
            <w:sz w:val="20"/>
            <w:szCs w:val="20"/>
          </w:rPr>
          <w:t>l.schoepfer@uni-hohenheim.de</w:t>
        </w:r>
      </w:hyperlink>
      <w:r w:rsidRPr="00D85394">
        <w:rPr>
          <w:rFonts w:ascii="Times New Roman" w:eastAsiaTheme="minorEastAsia" w:hAnsi="Times New Roman" w:cs="Times New Roman"/>
          <w:bCs/>
          <w:sz w:val="20"/>
          <w:szCs w:val="20"/>
        </w:rPr>
        <w:t xml:space="preserve"> (L. Schöpfer).</w:t>
      </w:r>
    </w:p>
    <w:p w14:paraId="228EB4D6" w14:textId="40C4B3B7" w:rsidR="002E2DCE" w:rsidRPr="00D85394" w:rsidRDefault="002E2DCE" w:rsidP="00341948">
      <w:pPr>
        <w:pStyle w:val="berschrift2"/>
      </w:pPr>
      <w:r w:rsidRPr="00D85394">
        <w:t>Supplementa</w:t>
      </w:r>
      <w:r w:rsidR="00B56577" w:rsidRPr="00D85394">
        <w:t>ry</w:t>
      </w:r>
      <w:r w:rsidRPr="00D85394">
        <w:t xml:space="preserve"> </w:t>
      </w:r>
      <w:r w:rsidR="00BB762E">
        <w:t>I</w:t>
      </w:r>
      <w:r w:rsidR="00AA71F3" w:rsidRPr="00D85394">
        <w:t>nformation</w:t>
      </w:r>
    </w:p>
    <w:p w14:paraId="2FA0CB80" w14:textId="46ABB1D6" w:rsidR="00DB74E0" w:rsidRPr="00D85394" w:rsidRDefault="00DB74E0" w:rsidP="00DB74E0">
      <w:pPr>
        <w:pStyle w:val="Definition"/>
        <w:keepNext/>
      </w:pPr>
    </w:p>
    <w:p w14:paraId="1E6270D9" w14:textId="552F5C87" w:rsidR="00412F4C" w:rsidRPr="00D85394" w:rsidRDefault="007E598B" w:rsidP="00341948">
      <w:pPr>
        <w:pStyle w:val="berschrift3"/>
      </w:pPr>
      <w:r w:rsidRPr="00D85394">
        <w:t xml:space="preserve">1 </w:t>
      </w:r>
      <w:r w:rsidR="00412F4C" w:rsidRPr="00D85394">
        <w:t xml:space="preserve">Particle size </w:t>
      </w:r>
      <w:r w:rsidR="00577EBE" w:rsidRPr="00D85394">
        <w:t xml:space="preserve">and shape </w:t>
      </w:r>
      <w:r w:rsidR="00412F4C" w:rsidRPr="00D85394">
        <w:t xml:space="preserve">distributions </w:t>
      </w:r>
    </w:p>
    <w:p w14:paraId="7E12AED8" w14:textId="224D813D" w:rsidR="0039707A" w:rsidRPr="00D85394" w:rsidRDefault="0039707A" w:rsidP="00AA71F3">
      <w:pPr>
        <w:pStyle w:val="Textkrper"/>
      </w:pPr>
      <w:r w:rsidRPr="00D85394">
        <w:t xml:space="preserve">Particle size and shape distributions of MP were obtained by static image analysis based on international standards </w:t>
      </w:r>
      <w:r w:rsidR="00BC4945" w:rsidRPr="00D85394">
        <w:t>(International Organization for Standardization 2014)</w:t>
      </w:r>
      <w:r w:rsidRPr="00D85394">
        <w:t>. Stitches were taken with a digital 3D-microscope (VHX-7000 &amp; VHX-S650E, KEYENCE CORPORATION, Osaka, Japan) using either ZS20 or ZS200 objective (size fraction &lt; 0.5 mm: scale = 870 px mm</w:t>
      </w:r>
      <w:r w:rsidRPr="00D85394">
        <w:rPr>
          <w:vertAlign w:val="superscript"/>
        </w:rPr>
        <w:t>-1</w:t>
      </w:r>
      <w:r w:rsidRPr="00D85394">
        <w:t>, total size: 17,243 x 18,834 – 17,304 x 18,887 px; size fraction 0.5 – 2 mm: scale = 280 px mm</w:t>
      </w:r>
      <w:r w:rsidRPr="00D85394">
        <w:rPr>
          <w:vertAlign w:val="superscript"/>
        </w:rPr>
        <w:t>-1</w:t>
      </w:r>
      <w:r w:rsidRPr="00D85394">
        <w:t>, total image size: 6,540 x 6,650 px; and PHB: scale = 3,610 px mm</w:t>
      </w:r>
      <w:r w:rsidRPr="00D85394">
        <w:rPr>
          <w:vertAlign w:val="superscript"/>
        </w:rPr>
        <w:t>-1</w:t>
      </w:r>
      <w:r w:rsidRPr="00D85394">
        <w:t>, total image size: 17,300 x 18,890 px).</w:t>
      </w:r>
    </w:p>
    <w:p w14:paraId="4FF7E097" w14:textId="0C0B3B91" w:rsidR="00A45448" w:rsidRPr="00D85394" w:rsidRDefault="0039707A" w:rsidP="00AA71F3">
      <w:pPr>
        <w:pStyle w:val="Textkrper"/>
      </w:pPr>
      <w:r w:rsidRPr="00D85394">
        <w:t xml:space="preserve">Images were processed with a customized macro in </w:t>
      </w:r>
      <w:r w:rsidRPr="00D85394">
        <w:rPr>
          <w:iCs/>
        </w:rPr>
        <w:t>Fiji 1.52p</w:t>
      </w:r>
      <w:r w:rsidRPr="00D85394">
        <w:t xml:space="preserve"> </w:t>
      </w:r>
      <w:r w:rsidR="00BC4945" w:rsidRPr="00D85394">
        <w:t>(Schindelin et al. 2012; Schneider et al. 2012)</w:t>
      </w:r>
      <w:r w:rsidRPr="00D85394">
        <w:t xml:space="preserve">. No pre- or post-processing was done. Automatic thresholding was performed using the Otsu algorithm </w:t>
      </w:r>
      <w:r w:rsidR="00BC4945" w:rsidRPr="00D85394">
        <w:rPr>
          <w:noProof/>
        </w:rPr>
        <w:t>(Otsu 1979)</w:t>
      </w:r>
      <w:r w:rsidRPr="00D85394">
        <w:t xml:space="preserve">. Particles were then measured with the “Particles8_v2.19” function of the Morphology plugin by </w:t>
      </w:r>
      <w:r w:rsidR="00BD6AC1" w:rsidRPr="00D85394">
        <w:t>Landini</w:t>
      </w:r>
      <w:r w:rsidRPr="00D85394">
        <w:t xml:space="preserve"> </w:t>
      </w:r>
      <w:r w:rsidR="00BD6AC1" w:rsidRPr="00D85394">
        <w:t>(2008)</w:t>
      </w:r>
      <w:r w:rsidRPr="00D85394">
        <w:t>. In total, 16,072 MP particles were measured for LDPE &lt; 0.5 mm; 5,451 for LDPE 0.5 - 2 mm; 10,004 for PLA/PBAT &lt; 0.5 mm; 697 for PLA/PBAT 0.5 – 2 mm</w:t>
      </w:r>
      <w:r w:rsidR="001619D9" w:rsidRPr="00D85394">
        <w:t>;</w:t>
      </w:r>
      <w:r w:rsidRPr="00D85394">
        <w:t xml:space="preserve"> and 8,370 for PHB.</w:t>
      </w:r>
    </w:p>
    <w:p w14:paraId="61696BAC" w14:textId="3F5B3253" w:rsidR="009C2C6D" w:rsidRPr="00D85394" w:rsidRDefault="009C2C6D" w:rsidP="00AA71F3">
      <w:pPr>
        <w:pStyle w:val="Textkrper"/>
      </w:pPr>
      <w:r w:rsidRPr="00D85394">
        <w:t xml:space="preserve">According to </w:t>
      </w:r>
      <w:r w:rsidR="00BD6AC1" w:rsidRPr="00D85394">
        <w:t>Shekunov et al.</w:t>
      </w:r>
      <w:r w:rsidRPr="00D85394">
        <w:t xml:space="preserve"> </w:t>
      </w:r>
      <w:r w:rsidR="00BD6AC1" w:rsidRPr="00D85394">
        <w:t>(2007)</w:t>
      </w:r>
      <w:r w:rsidRPr="00D85394">
        <w:t>, data entries with a Feret’s diameter ≤ 3 µm were completely removed due to the measurement range of light microscopes, and MP smaller or larger than the respective mesh size of the sieves were also not considered in the subsequent analysis (for details, refer to  “Micropla</w:t>
      </w:r>
      <w:r w:rsidR="001A3C30" w:rsidRPr="00D85394">
        <w:t>s</w:t>
      </w:r>
      <w:r w:rsidRPr="00D85394">
        <w:t>tics preparation and characteristics” section, Materials &amp; Methods; LDPE &lt; 0.5 mm: 19.94%, PLA/PBAT &lt; 0.5 mm: 36.13%, LDPE 0.5 - 2 mm: 96.</w:t>
      </w:r>
      <w:r w:rsidR="00644428" w:rsidRPr="00D85394">
        <w:t>72</w:t>
      </w:r>
      <w:r w:rsidRPr="00D85394">
        <w:t xml:space="preserve">%, PLA/PBAT 0.5 – 2 mm: 68.72%, PHB: 32.01%). The width of particle size distributions was categorized as defined by </w:t>
      </w:r>
      <w:r w:rsidR="00BD6AC1" w:rsidRPr="00D85394">
        <w:t>Merkus</w:t>
      </w:r>
      <w:r w:rsidRPr="00D85394">
        <w:t xml:space="preserve"> </w:t>
      </w:r>
      <w:r w:rsidR="00BD6AC1" w:rsidRPr="00D85394">
        <w:t>(2009)</w:t>
      </w:r>
      <w:r w:rsidRPr="00D85394">
        <w:t>.</w:t>
      </w:r>
    </w:p>
    <w:p w14:paraId="6F5B9763" w14:textId="472F166C" w:rsidR="00025549" w:rsidRPr="00D85394" w:rsidRDefault="009C2C6D" w:rsidP="00AA71F3">
      <w:pPr>
        <w:pStyle w:val="Textkrper"/>
      </w:pPr>
      <w:r w:rsidRPr="00D85394">
        <w:t xml:space="preserve">Shape descriptors (sphericity, elongation, and solidity) were calculated as described in the literature </w:t>
      </w:r>
      <w:r w:rsidR="00BC4945" w:rsidRPr="00D85394">
        <w:t>(Crompton 2005; Riley 1941)</w:t>
      </w:r>
      <w:r w:rsidRPr="00D85394">
        <w:t xml:space="preserve">. If data entries exceeded the maximum values of the theoretical </w:t>
      </w:r>
      <w:r w:rsidRPr="00D85394">
        <w:rPr>
          <w:i/>
          <w:iCs/>
        </w:rPr>
        <w:t>Sphericity versus Elongation</w:t>
      </w:r>
      <w:r w:rsidRPr="00D85394">
        <w:t xml:space="preserve"> model proposed by </w:t>
      </w:r>
      <w:r w:rsidR="00BD6AC1" w:rsidRPr="00D85394">
        <w:t>Kröner and Doménech Carbó</w:t>
      </w:r>
      <w:r w:rsidRPr="00D85394">
        <w:t xml:space="preserve"> </w:t>
      </w:r>
      <w:r w:rsidR="00BD6AC1" w:rsidRPr="00D85394">
        <w:t>(2013)</w:t>
      </w:r>
      <w:r w:rsidRPr="00D85394">
        <w:t>, they were also removed (LDPE &lt; 0.5 mm: 0.23%, LDPE 0.5 - 2 mm: 0%, PLA/PBAT &lt; 0.5 mm: 0.55%, PLA/PBAT 0.5 - 2 mm: 0%, PHB: 0%, Fig. S2).</w:t>
      </w:r>
      <w:r w:rsidR="00025549" w:rsidRPr="00D85394">
        <w:br w:type="page"/>
      </w:r>
    </w:p>
    <w:p w14:paraId="189672C0" w14:textId="77777777" w:rsidR="00025549" w:rsidRPr="00D85394" w:rsidRDefault="00025549" w:rsidP="00A45448">
      <w:pPr>
        <w:pStyle w:val="Textkrper"/>
        <w:sectPr w:rsidR="00025549" w:rsidRPr="00D85394" w:rsidSect="00B249C7">
          <w:pgSz w:w="12240" w:h="15840" w:code="1"/>
          <w:pgMar w:top="1418" w:right="1418" w:bottom="1134" w:left="1418" w:header="720" w:footer="720" w:gutter="0"/>
          <w:cols w:space="720"/>
        </w:sectPr>
      </w:pPr>
    </w:p>
    <w:p w14:paraId="0125CD24" w14:textId="5F19BCD8" w:rsidR="002646DA" w:rsidRPr="00D85394" w:rsidRDefault="00B56577" w:rsidP="00341948">
      <w:pPr>
        <w:pStyle w:val="berschrift3"/>
      </w:pPr>
      <w:r w:rsidRPr="00D85394">
        <w:lastRenderedPageBreak/>
        <w:t>Supplementary Tables</w:t>
      </w:r>
    </w:p>
    <w:p w14:paraId="2EA0255E" w14:textId="77777777" w:rsidR="00E7205A" w:rsidRPr="00D85394" w:rsidRDefault="00E7205A" w:rsidP="00E7205A">
      <w:pPr>
        <w:pStyle w:val="Definition"/>
        <w:keepNext/>
      </w:pPr>
    </w:p>
    <w:p w14:paraId="25063BEB" w14:textId="7AF5423D" w:rsidR="00B56577" w:rsidRPr="00D85394" w:rsidRDefault="00565E8B" w:rsidP="00AA71F3">
      <w:pPr>
        <w:pStyle w:val="Textkrper"/>
      </w:pPr>
      <w:r w:rsidRPr="00D85394">
        <w:rPr>
          <w:b/>
          <w:bCs/>
        </w:rPr>
        <w:t>Table</w:t>
      </w:r>
      <w:r w:rsidR="00B56577" w:rsidRPr="00D85394">
        <w:rPr>
          <w:b/>
          <w:bCs/>
        </w:rPr>
        <w:t xml:space="preserve"> </w:t>
      </w:r>
      <w:r w:rsidR="002F2E51" w:rsidRPr="00D85394">
        <w:rPr>
          <w:b/>
          <w:bCs/>
        </w:rPr>
        <w:t>S</w:t>
      </w:r>
      <w:r w:rsidR="007737D4" w:rsidRPr="00D85394">
        <w:rPr>
          <w:b/>
          <w:bCs/>
        </w:rPr>
        <w:t>1</w:t>
      </w:r>
      <w:r w:rsidR="00247FD3" w:rsidRPr="00D85394">
        <w:t xml:space="preserve"> Summary statistics for particle size and shape of the different plastic types and size fractions used in this study. D</w:t>
      </w:r>
      <w:r w:rsidR="00247FD3" w:rsidRPr="00D85394">
        <w:rPr>
          <w:vertAlign w:val="subscript"/>
        </w:rPr>
        <w:t>50</w:t>
      </w:r>
      <w:r w:rsidR="00247FD3" w:rsidRPr="00D85394">
        <w:t xml:space="preserve"> is the median of the sample, IQR its interquartile range, D</w:t>
      </w:r>
      <w:r w:rsidR="00247FD3" w:rsidRPr="00D85394">
        <w:rPr>
          <w:vertAlign w:val="subscript"/>
        </w:rPr>
        <w:t>90</w:t>
      </w:r>
      <w:r w:rsidR="00247FD3" w:rsidRPr="00D85394">
        <w:t xml:space="preserve"> its 90th percentile, D</w:t>
      </w:r>
      <w:r w:rsidR="00247FD3" w:rsidRPr="00D85394">
        <w:rPr>
          <w:vertAlign w:val="subscript"/>
        </w:rPr>
        <w:t>10</w:t>
      </w:r>
      <w:r w:rsidR="00247FD3" w:rsidRPr="00D85394">
        <w:t xml:space="preserve"> its 10th percentile, and SD means standard deviation. The width of particle size distributions was determined according to</w:t>
      </w:r>
      <w:r w:rsidR="00B56577" w:rsidRPr="00D85394">
        <w:t xml:space="preserve"> </w:t>
      </w:r>
      <w:r w:rsidR="00BD6AC1" w:rsidRPr="00D85394">
        <w:rPr>
          <w:noProof/>
        </w:rPr>
        <w:t>Merkus</w:t>
      </w:r>
      <w:r w:rsidR="00247FD3" w:rsidRPr="00D85394">
        <w:t xml:space="preserve"> </w:t>
      </w:r>
      <w:r w:rsidR="00BD6AC1" w:rsidRPr="00D85394">
        <w:rPr>
          <w:noProof/>
        </w:rPr>
        <w:t>(2009)</w:t>
      </w:r>
      <w:r w:rsidR="009C2C6D" w:rsidRPr="00D85394">
        <w:t xml:space="preserve">. Proportions of fibers were calculated based on the criterion proposed by </w:t>
      </w:r>
      <w:r w:rsidR="00BD6AC1" w:rsidRPr="00D85394">
        <w:t>Cole</w:t>
      </w:r>
      <w:r w:rsidR="009C2C6D" w:rsidRPr="00D85394">
        <w:t xml:space="preserve"> </w:t>
      </w:r>
      <w:r w:rsidR="00BD6AC1" w:rsidRPr="00D85394">
        <w:t>(2016)</w:t>
      </w:r>
      <w:r w:rsidR="009C2C6D" w:rsidRPr="00D85394">
        <w:t>.</w:t>
      </w:r>
    </w:p>
    <w:tbl>
      <w:tblPr>
        <w:tblStyle w:val="Tabellenraster"/>
        <w:tblW w:w="0" w:type="auto"/>
        <w:tblLook w:val="04A0" w:firstRow="1" w:lastRow="0" w:firstColumn="1" w:lastColumn="0" w:noHBand="0" w:noVBand="1"/>
      </w:tblPr>
      <w:tblGrid>
        <w:gridCol w:w="1018"/>
        <w:gridCol w:w="1105"/>
        <w:gridCol w:w="759"/>
        <w:gridCol w:w="848"/>
        <w:gridCol w:w="897"/>
        <w:gridCol w:w="613"/>
        <w:gridCol w:w="621"/>
        <w:gridCol w:w="613"/>
        <w:gridCol w:w="613"/>
        <w:gridCol w:w="692"/>
        <w:gridCol w:w="814"/>
        <w:gridCol w:w="811"/>
        <w:gridCol w:w="496"/>
        <w:gridCol w:w="815"/>
        <w:gridCol w:w="496"/>
        <w:gridCol w:w="792"/>
        <w:gridCol w:w="496"/>
        <w:gridCol w:w="779"/>
      </w:tblGrid>
      <w:tr w:rsidR="009C2C6D" w:rsidRPr="00D85394" w14:paraId="209C9F03" w14:textId="77777777" w:rsidTr="00E40CC8">
        <w:tc>
          <w:tcPr>
            <w:tcW w:w="1017" w:type="dxa"/>
          </w:tcPr>
          <w:p w14:paraId="39A2B3D5" w14:textId="77777777" w:rsidR="009C2C6D" w:rsidRPr="00D85394" w:rsidRDefault="009C2C6D" w:rsidP="00D800AB">
            <w:pPr>
              <w:pStyle w:val="Beschriftung"/>
              <w:keepNext/>
              <w:rPr>
                <w:rFonts w:ascii="Times New Roman" w:hAnsi="Times New Roman" w:cs="Times New Roman"/>
                <w:i w:val="0"/>
                <w:sz w:val="18"/>
                <w:szCs w:val="18"/>
              </w:rPr>
            </w:pPr>
          </w:p>
        </w:tc>
        <w:tc>
          <w:tcPr>
            <w:tcW w:w="1105" w:type="dxa"/>
          </w:tcPr>
          <w:p w14:paraId="31D9D057" w14:textId="77777777" w:rsidR="009C2C6D" w:rsidRPr="00D85394" w:rsidRDefault="009C2C6D" w:rsidP="00D800AB">
            <w:pPr>
              <w:pStyle w:val="Beschriftung"/>
              <w:keepNext/>
              <w:rPr>
                <w:rFonts w:ascii="Times New Roman" w:hAnsi="Times New Roman" w:cs="Times New Roman"/>
                <w:i w:val="0"/>
                <w:sz w:val="18"/>
                <w:szCs w:val="18"/>
              </w:rPr>
            </w:pPr>
          </w:p>
        </w:tc>
        <w:tc>
          <w:tcPr>
            <w:tcW w:w="547" w:type="dxa"/>
          </w:tcPr>
          <w:p w14:paraId="0C1A6AE8" w14:textId="77777777" w:rsidR="009C2C6D" w:rsidRPr="00D85394" w:rsidRDefault="009C2C6D" w:rsidP="00D800AB">
            <w:pPr>
              <w:pStyle w:val="Beschriftung"/>
              <w:keepNext/>
              <w:rPr>
                <w:rFonts w:ascii="Times New Roman" w:hAnsi="Times New Roman" w:cs="Times New Roman"/>
                <w:i w:val="0"/>
                <w:sz w:val="18"/>
                <w:szCs w:val="18"/>
              </w:rPr>
            </w:pPr>
          </w:p>
        </w:tc>
        <w:tc>
          <w:tcPr>
            <w:tcW w:w="848" w:type="dxa"/>
            <w:vAlign w:val="center"/>
          </w:tcPr>
          <w:p w14:paraId="6C83FCD4" w14:textId="77777777" w:rsidR="009C2C6D" w:rsidRPr="00D85394" w:rsidRDefault="009C2C6D" w:rsidP="00D800AB">
            <w:pPr>
              <w:rPr>
                <w:rFonts w:ascii="Times New Roman" w:hAnsi="Times New Roman" w:cs="Times New Roman"/>
                <w:b/>
                <w:bCs/>
                <w:sz w:val="18"/>
                <w:szCs w:val="18"/>
              </w:rPr>
            </w:pPr>
            <w:r w:rsidRPr="00D85394">
              <w:rPr>
                <w:rFonts w:ascii="Times New Roman" w:hAnsi="Times New Roman" w:cs="Times New Roman"/>
                <w:b/>
                <w:bCs/>
                <w:sz w:val="18"/>
                <w:szCs w:val="18"/>
              </w:rPr>
              <w:t>Size</w:t>
            </w:r>
          </w:p>
        </w:tc>
        <w:tc>
          <w:tcPr>
            <w:tcW w:w="897" w:type="dxa"/>
            <w:vAlign w:val="center"/>
          </w:tcPr>
          <w:p w14:paraId="1E8733D9" w14:textId="77777777" w:rsidR="009C2C6D" w:rsidRPr="00D85394" w:rsidRDefault="009C2C6D" w:rsidP="00D800AB">
            <w:pPr>
              <w:rPr>
                <w:rFonts w:ascii="Times New Roman" w:hAnsi="Times New Roman" w:cs="Times New Roman"/>
                <w:b/>
                <w:bCs/>
                <w:sz w:val="18"/>
                <w:szCs w:val="18"/>
              </w:rPr>
            </w:pPr>
          </w:p>
        </w:tc>
        <w:tc>
          <w:tcPr>
            <w:tcW w:w="0" w:type="auto"/>
            <w:vAlign w:val="center"/>
          </w:tcPr>
          <w:p w14:paraId="43DCD5C9" w14:textId="77777777" w:rsidR="009C2C6D" w:rsidRPr="00D85394" w:rsidRDefault="009C2C6D" w:rsidP="00D800AB">
            <w:pPr>
              <w:rPr>
                <w:rFonts w:ascii="Times New Roman" w:hAnsi="Times New Roman" w:cs="Times New Roman"/>
                <w:b/>
                <w:bCs/>
                <w:sz w:val="18"/>
                <w:szCs w:val="18"/>
              </w:rPr>
            </w:pPr>
          </w:p>
        </w:tc>
        <w:tc>
          <w:tcPr>
            <w:tcW w:w="0" w:type="auto"/>
            <w:vAlign w:val="center"/>
          </w:tcPr>
          <w:p w14:paraId="0A026494" w14:textId="77777777" w:rsidR="009C2C6D" w:rsidRPr="00D85394" w:rsidRDefault="009C2C6D" w:rsidP="00D800AB">
            <w:pPr>
              <w:rPr>
                <w:rFonts w:ascii="Times New Roman" w:hAnsi="Times New Roman" w:cs="Times New Roman"/>
                <w:b/>
                <w:bCs/>
                <w:sz w:val="18"/>
                <w:szCs w:val="18"/>
              </w:rPr>
            </w:pPr>
          </w:p>
        </w:tc>
        <w:tc>
          <w:tcPr>
            <w:tcW w:w="0" w:type="auto"/>
            <w:vAlign w:val="center"/>
          </w:tcPr>
          <w:p w14:paraId="18D92C1A" w14:textId="77777777" w:rsidR="009C2C6D" w:rsidRPr="00D85394" w:rsidRDefault="009C2C6D" w:rsidP="00D800AB">
            <w:pPr>
              <w:rPr>
                <w:rFonts w:ascii="Times New Roman" w:hAnsi="Times New Roman" w:cs="Times New Roman"/>
                <w:b/>
                <w:bCs/>
                <w:sz w:val="18"/>
                <w:szCs w:val="18"/>
              </w:rPr>
            </w:pPr>
          </w:p>
        </w:tc>
        <w:tc>
          <w:tcPr>
            <w:tcW w:w="0" w:type="auto"/>
          </w:tcPr>
          <w:p w14:paraId="5E7DACF9" w14:textId="77777777" w:rsidR="009C2C6D" w:rsidRPr="00D85394" w:rsidRDefault="009C2C6D" w:rsidP="00D800AB">
            <w:pPr>
              <w:rPr>
                <w:rFonts w:ascii="Times New Roman" w:hAnsi="Times New Roman" w:cs="Times New Roman"/>
                <w:b/>
                <w:bCs/>
                <w:sz w:val="18"/>
                <w:szCs w:val="18"/>
              </w:rPr>
            </w:pPr>
          </w:p>
        </w:tc>
        <w:tc>
          <w:tcPr>
            <w:tcW w:w="0" w:type="auto"/>
          </w:tcPr>
          <w:p w14:paraId="1661A9E5" w14:textId="77777777" w:rsidR="009C2C6D" w:rsidRPr="00D85394" w:rsidRDefault="009C2C6D" w:rsidP="00D800AB">
            <w:pPr>
              <w:rPr>
                <w:rFonts w:ascii="Times New Roman" w:hAnsi="Times New Roman" w:cs="Times New Roman"/>
                <w:b/>
                <w:bCs/>
                <w:sz w:val="18"/>
                <w:szCs w:val="18"/>
              </w:rPr>
            </w:pPr>
          </w:p>
        </w:tc>
        <w:tc>
          <w:tcPr>
            <w:tcW w:w="0" w:type="auto"/>
          </w:tcPr>
          <w:p w14:paraId="3BBF7D13" w14:textId="77777777" w:rsidR="009C2C6D" w:rsidRPr="00D85394" w:rsidRDefault="009C2C6D" w:rsidP="00D800AB">
            <w:pPr>
              <w:rPr>
                <w:rFonts w:ascii="Times New Roman" w:hAnsi="Times New Roman" w:cs="Times New Roman"/>
                <w:b/>
                <w:bCs/>
                <w:sz w:val="18"/>
                <w:szCs w:val="18"/>
              </w:rPr>
            </w:pPr>
          </w:p>
        </w:tc>
        <w:tc>
          <w:tcPr>
            <w:tcW w:w="0" w:type="auto"/>
            <w:vAlign w:val="center"/>
          </w:tcPr>
          <w:p w14:paraId="3C2E154C" w14:textId="77777777" w:rsidR="009C2C6D" w:rsidRPr="00D85394" w:rsidRDefault="009C2C6D" w:rsidP="00D800AB">
            <w:pPr>
              <w:rPr>
                <w:rFonts w:ascii="Times New Roman" w:hAnsi="Times New Roman" w:cs="Times New Roman"/>
                <w:b/>
                <w:bCs/>
                <w:sz w:val="18"/>
                <w:szCs w:val="18"/>
              </w:rPr>
            </w:pPr>
            <w:r w:rsidRPr="00D85394">
              <w:rPr>
                <w:rFonts w:ascii="Times New Roman" w:hAnsi="Times New Roman" w:cs="Times New Roman"/>
                <w:b/>
                <w:bCs/>
                <w:sz w:val="18"/>
                <w:szCs w:val="18"/>
              </w:rPr>
              <w:t>Spher-icity</w:t>
            </w:r>
          </w:p>
        </w:tc>
        <w:tc>
          <w:tcPr>
            <w:tcW w:w="0" w:type="auto"/>
          </w:tcPr>
          <w:p w14:paraId="4EF3E4D1" w14:textId="77777777" w:rsidR="009C2C6D" w:rsidRPr="00D85394" w:rsidRDefault="009C2C6D" w:rsidP="00D800AB">
            <w:pPr>
              <w:rPr>
                <w:rFonts w:ascii="Times New Roman" w:hAnsi="Times New Roman" w:cs="Times New Roman"/>
                <w:b/>
                <w:bCs/>
                <w:sz w:val="18"/>
                <w:szCs w:val="18"/>
              </w:rPr>
            </w:pPr>
          </w:p>
        </w:tc>
        <w:tc>
          <w:tcPr>
            <w:tcW w:w="0" w:type="auto"/>
            <w:vAlign w:val="center"/>
          </w:tcPr>
          <w:p w14:paraId="7D9E0874" w14:textId="77777777" w:rsidR="009C2C6D" w:rsidRPr="00D85394" w:rsidRDefault="009C2C6D" w:rsidP="00D800AB">
            <w:pPr>
              <w:rPr>
                <w:rFonts w:ascii="Times New Roman" w:hAnsi="Times New Roman" w:cs="Times New Roman"/>
                <w:b/>
                <w:bCs/>
                <w:sz w:val="18"/>
                <w:szCs w:val="18"/>
              </w:rPr>
            </w:pPr>
            <w:r w:rsidRPr="00D85394">
              <w:rPr>
                <w:rFonts w:ascii="Times New Roman" w:hAnsi="Times New Roman" w:cs="Times New Roman"/>
                <w:b/>
                <w:bCs/>
                <w:sz w:val="18"/>
                <w:szCs w:val="18"/>
              </w:rPr>
              <w:t>Elong-ation</w:t>
            </w:r>
          </w:p>
        </w:tc>
        <w:tc>
          <w:tcPr>
            <w:tcW w:w="0" w:type="auto"/>
          </w:tcPr>
          <w:p w14:paraId="32B744E0" w14:textId="77777777" w:rsidR="009C2C6D" w:rsidRPr="00D85394" w:rsidRDefault="009C2C6D" w:rsidP="00D800AB">
            <w:pPr>
              <w:rPr>
                <w:rFonts w:ascii="Times New Roman" w:hAnsi="Times New Roman" w:cs="Times New Roman"/>
                <w:b/>
                <w:bCs/>
                <w:sz w:val="18"/>
                <w:szCs w:val="18"/>
              </w:rPr>
            </w:pPr>
          </w:p>
        </w:tc>
        <w:tc>
          <w:tcPr>
            <w:tcW w:w="0" w:type="auto"/>
            <w:vAlign w:val="center"/>
          </w:tcPr>
          <w:p w14:paraId="3BDA0D3B" w14:textId="77777777" w:rsidR="009C2C6D" w:rsidRPr="00D85394" w:rsidRDefault="009C2C6D" w:rsidP="00D800AB">
            <w:pPr>
              <w:rPr>
                <w:rFonts w:ascii="Times New Roman" w:hAnsi="Times New Roman" w:cs="Times New Roman"/>
                <w:b/>
                <w:bCs/>
                <w:sz w:val="18"/>
                <w:szCs w:val="18"/>
              </w:rPr>
            </w:pPr>
            <w:r w:rsidRPr="00D85394">
              <w:rPr>
                <w:rFonts w:ascii="Times New Roman" w:hAnsi="Times New Roman" w:cs="Times New Roman"/>
                <w:b/>
                <w:bCs/>
                <w:sz w:val="18"/>
                <w:szCs w:val="18"/>
              </w:rPr>
              <w:t>Soli-dity</w:t>
            </w:r>
          </w:p>
        </w:tc>
        <w:tc>
          <w:tcPr>
            <w:tcW w:w="0" w:type="auto"/>
          </w:tcPr>
          <w:p w14:paraId="373A71B1" w14:textId="77777777" w:rsidR="009C2C6D" w:rsidRPr="00D85394" w:rsidRDefault="009C2C6D" w:rsidP="00D800AB">
            <w:pPr>
              <w:rPr>
                <w:rFonts w:ascii="Times New Roman" w:hAnsi="Times New Roman" w:cs="Times New Roman"/>
                <w:b/>
                <w:bCs/>
                <w:sz w:val="18"/>
                <w:szCs w:val="18"/>
              </w:rPr>
            </w:pPr>
          </w:p>
        </w:tc>
        <w:tc>
          <w:tcPr>
            <w:tcW w:w="0" w:type="auto"/>
          </w:tcPr>
          <w:p w14:paraId="5828644C" w14:textId="77777777" w:rsidR="009C2C6D" w:rsidRPr="00D85394" w:rsidRDefault="009C2C6D" w:rsidP="00D800AB">
            <w:pPr>
              <w:rPr>
                <w:rFonts w:ascii="Times New Roman" w:hAnsi="Times New Roman" w:cs="Times New Roman"/>
                <w:b/>
                <w:bCs/>
                <w:sz w:val="18"/>
                <w:szCs w:val="18"/>
              </w:rPr>
            </w:pPr>
            <w:r w:rsidRPr="00D85394">
              <w:rPr>
                <w:rFonts w:ascii="Times New Roman" w:hAnsi="Times New Roman" w:cs="Times New Roman"/>
                <w:b/>
                <w:bCs/>
                <w:sz w:val="18"/>
                <w:szCs w:val="18"/>
              </w:rPr>
              <w:t>Fibers</w:t>
            </w:r>
          </w:p>
        </w:tc>
      </w:tr>
      <w:tr w:rsidR="009C2C6D" w:rsidRPr="00D85394" w14:paraId="1368ED10" w14:textId="77777777" w:rsidTr="00E40CC8">
        <w:tc>
          <w:tcPr>
            <w:tcW w:w="1017" w:type="dxa"/>
            <w:hideMark/>
          </w:tcPr>
          <w:p w14:paraId="338D030B"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Plastic type</w:t>
            </w:r>
          </w:p>
        </w:tc>
        <w:tc>
          <w:tcPr>
            <w:tcW w:w="1105" w:type="dxa"/>
            <w:hideMark/>
          </w:tcPr>
          <w:p w14:paraId="43BA8560"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Fraction</w:t>
            </w:r>
          </w:p>
        </w:tc>
        <w:tc>
          <w:tcPr>
            <w:tcW w:w="547" w:type="dxa"/>
            <w:hideMark/>
          </w:tcPr>
          <w:p w14:paraId="659B9F8C"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Particle number</w:t>
            </w:r>
          </w:p>
        </w:tc>
        <w:tc>
          <w:tcPr>
            <w:tcW w:w="848" w:type="dxa"/>
            <w:hideMark/>
          </w:tcPr>
          <w:p w14:paraId="1E449860"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Average (mm)</w:t>
            </w:r>
          </w:p>
        </w:tc>
        <w:tc>
          <w:tcPr>
            <w:tcW w:w="897" w:type="dxa"/>
            <w:hideMark/>
          </w:tcPr>
          <w:p w14:paraId="48965E89"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SD (mm)</w:t>
            </w:r>
          </w:p>
        </w:tc>
        <w:tc>
          <w:tcPr>
            <w:tcW w:w="0" w:type="auto"/>
            <w:hideMark/>
          </w:tcPr>
          <w:p w14:paraId="4BB5886F"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D</w:t>
            </w:r>
            <w:r w:rsidRPr="00D85394">
              <w:rPr>
                <w:rFonts w:ascii="Times New Roman" w:hAnsi="Times New Roman" w:cs="Times New Roman"/>
                <w:b/>
                <w:bCs/>
                <w:sz w:val="16"/>
                <w:szCs w:val="16"/>
                <w:vertAlign w:val="subscript"/>
              </w:rPr>
              <w:t>50</w:t>
            </w:r>
            <w:r w:rsidRPr="00D85394">
              <w:rPr>
                <w:rFonts w:ascii="Times New Roman" w:hAnsi="Times New Roman" w:cs="Times New Roman"/>
                <w:b/>
                <w:bCs/>
                <w:sz w:val="16"/>
                <w:szCs w:val="16"/>
              </w:rPr>
              <w:t xml:space="preserve"> (mm)</w:t>
            </w:r>
          </w:p>
        </w:tc>
        <w:tc>
          <w:tcPr>
            <w:tcW w:w="0" w:type="auto"/>
            <w:hideMark/>
          </w:tcPr>
          <w:p w14:paraId="0E3FDBED"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IQR (mm)</w:t>
            </w:r>
          </w:p>
        </w:tc>
        <w:tc>
          <w:tcPr>
            <w:tcW w:w="0" w:type="auto"/>
            <w:hideMark/>
          </w:tcPr>
          <w:p w14:paraId="42E4BF28"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D</w:t>
            </w:r>
            <w:r w:rsidRPr="00D85394">
              <w:rPr>
                <w:rFonts w:ascii="Times New Roman" w:hAnsi="Times New Roman" w:cs="Times New Roman"/>
                <w:b/>
                <w:bCs/>
                <w:sz w:val="16"/>
                <w:szCs w:val="16"/>
                <w:vertAlign w:val="subscript"/>
              </w:rPr>
              <w:t>10</w:t>
            </w:r>
            <w:r w:rsidRPr="00D85394">
              <w:rPr>
                <w:rFonts w:ascii="Times New Roman" w:hAnsi="Times New Roman" w:cs="Times New Roman"/>
                <w:b/>
                <w:bCs/>
                <w:sz w:val="16"/>
                <w:szCs w:val="16"/>
              </w:rPr>
              <w:t xml:space="preserve"> (mm)</w:t>
            </w:r>
          </w:p>
        </w:tc>
        <w:tc>
          <w:tcPr>
            <w:tcW w:w="0" w:type="auto"/>
            <w:hideMark/>
          </w:tcPr>
          <w:p w14:paraId="5C8633E0"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D</w:t>
            </w:r>
            <w:r w:rsidRPr="00D85394">
              <w:rPr>
                <w:rFonts w:ascii="Times New Roman" w:hAnsi="Times New Roman" w:cs="Times New Roman"/>
                <w:b/>
                <w:bCs/>
                <w:sz w:val="16"/>
                <w:szCs w:val="16"/>
                <w:vertAlign w:val="subscript"/>
              </w:rPr>
              <w:t>90</w:t>
            </w:r>
            <w:r w:rsidRPr="00D85394">
              <w:rPr>
                <w:rFonts w:ascii="Times New Roman" w:hAnsi="Times New Roman" w:cs="Times New Roman"/>
                <w:b/>
                <w:bCs/>
                <w:sz w:val="16"/>
                <w:szCs w:val="16"/>
              </w:rPr>
              <w:t xml:space="preserve"> (mm)</w:t>
            </w:r>
          </w:p>
        </w:tc>
        <w:tc>
          <w:tcPr>
            <w:tcW w:w="0" w:type="auto"/>
            <w:hideMark/>
          </w:tcPr>
          <w:p w14:paraId="23810A1E"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D</w:t>
            </w:r>
            <w:r w:rsidRPr="00D85394">
              <w:rPr>
                <w:rFonts w:ascii="Times New Roman" w:hAnsi="Times New Roman" w:cs="Times New Roman"/>
                <w:b/>
                <w:bCs/>
                <w:sz w:val="16"/>
                <w:szCs w:val="16"/>
                <w:vertAlign w:val="subscript"/>
              </w:rPr>
              <w:t>90</w:t>
            </w:r>
            <w:r w:rsidRPr="00D85394">
              <w:rPr>
                <w:rFonts w:ascii="Times New Roman" w:hAnsi="Times New Roman" w:cs="Times New Roman"/>
                <w:b/>
                <w:bCs/>
                <w:sz w:val="16"/>
                <w:szCs w:val="16"/>
              </w:rPr>
              <w:t>/D</w:t>
            </w:r>
            <w:r w:rsidRPr="00D85394">
              <w:rPr>
                <w:rFonts w:ascii="Times New Roman" w:hAnsi="Times New Roman" w:cs="Times New Roman"/>
                <w:b/>
                <w:bCs/>
                <w:sz w:val="16"/>
                <w:szCs w:val="16"/>
                <w:vertAlign w:val="subscript"/>
              </w:rPr>
              <w:t>10</w:t>
            </w:r>
          </w:p>
        </w:tc>
        <w:tc>
          <w:tcPr>
            <w:tcW w:w="0" w:type="auto"/>
            <w:hideMark/>
          </w:tcPr>
          <w:p w14:paraId="286DF066"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Distri-bution width</w:t>
            </w:r>
          </w:p>
        </w:tc>
        <w:tc>
          <w:tcPr>
            <w:tcW w:w="0" w:type="auto"/>
            <w:hideMark/>
          </w:tcPr>
          <w:p w14:paraId="1CAC482E"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Average</w:t>
            </w:r>
          </w:p>
        </w:tc>
        <w:tc>
          <w:tcPr>
            <w:tcW w:w="0" w:type="auto"/>
            <w:hideMark/>
          </w:tcPr>
          <w:p w14:paraId="1859DF5C"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SD</w:t>
            </w:r>
          </w:p>
        </w:tc>
        <w:tc>
          <w:tcPr>
            <w:tcW w:w="0" w:type="auto"/>
            <w:hideMark/>
          </w:tcPr>
          <w:p w14:paraId="4ADA8D4F"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Average</w:t>
            </w:r>
          </w:p>
        </w:tc>
        <w:tc>
          <w:tcPr>
            <w:tcW w:w="0" w:type="auto"/>
            <w:hideMark/>
          </w:tcPr>
          <w:p w14:paraId="3D6BF514"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SD</w:t>
            </w:r>
          </w:p>
        </w:tc>
        <w:tc>
          <w:tcPr>
            <w:tcW w:w="0" w:type="auto"/>
            <w:hideMark/>
          </w:tcPr>
          <w:p w14:paraId="71A5D0E3"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Average</w:t>
            </w:r>
          </w:p>
        </w:tc>
        <w:tc>
          <w:tcPr>
            <w:tcW w:w="0" w:type="auto"/>
            <w:hideMark/>
          </w:tcPr>
          <w:p w14:paraId="014B7F64"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SD</w:t>
            </w:r>
          </w:p>
        </w:tc>
        <w:tc>
          <w:tcPr>
            <w:tcW w:w="0" w:type="auto"/>
            <w:hideMark/>
          </w:tcPr>
          <w:p w14:paraId="4862DA99"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Pro-portion (%)</w:t>
            </w:r>
          </w:p>
        </w:tc>
      </w:tr>
      <w:tr w:rsidR="009C2C6D" w:rsidRPr="00D85394" w14:paraId="5556CC33" w14:textId="77777777" w:rsidTr="00E40CC8">
        <w:tc>
          <w:tcPr>
            <w:tcW w:w="1017" w:type="dxa"/>
            <w:vAlign w:val="center"/>
          </w:tcPr>
          <w:p w14:paraId="3B5B36B6"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LDPE</w:t>
            </w:r>
          </w:p>
        </w:tc>
        <w:tc>
          <w:tcPr>
            <w:tcW w:w="1105" w:type="dxa"/>
            <w:vAlign w:val="center"/>
          </w:tcPr>
          <w:p w14:paraId="354EAAED"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0.5 - 2 mm</w:t>
            </w:r>
          </w:p>
        </w:tc>
        <w:tc>
          <w:tcPr>
            <w:tcW w:w="547" w:type="dxa"/>
            <w:vAlign w:val="center"/>
          </w:tcPr>
          <w:p w14:paraId="26001287"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179</w:t>
            </w:r>
          </w:p>
        </w:tc>
        <w:tc>
          <w:tcPr>
            <w:tcW w:w="848" w:type="dxa"/>
            <w:vAlign w:val="center"/>
          </w:tcPr>
          <w:p w14:paraId="6BD38302"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0.907</w:t>
            </w:r>
          </w:p>
        </w:tc>
        <w:tc>
          <w:tcPr>
            <w:tcW w:w="897" w:type="dxa"/>
            <w:vAlign w:val="center"/>
          </w:tcPr>
          <w:p w14:paraId="2C55C5E2"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0.361</w:t>
            </w:r>
          </w:p>
        </w:tc>
        <w:tc>
          <w:tcPr>
            <w:tcW w:w="0" w:type="auto"/>
            <w:vAlign w:val="center"/>
          </w:tcPr>
          <w:p w14:paraId="71954724"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0.806</w:t>
            </w:r>
          </w:p>
        </w:tc>
        <w:tc>
          <w:tcPr>
            <w:tcW w:w="0" w:type="auto"/>
            <w:vAlign w:val="center"/>
          </w:tcPr>
          <w:p w14:paraId="06D71A55"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0.459</w:t>
            </w:r>
          </w:p>
        </w:tc>
        <w:tc>
          <w:tcPr>
            <w:tcW w:w="0" w:type="auto"/>
            <w:vAlign w:val="center"/>
          </w:tcPr>
          <w:p w14:paraId="0519D1E0"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0.550</w:t>
            </w:r>
          </w:p>
        </w:tc>
        <w:tc>
          <w:tcPr>
            <w:tcW w:w="0" w:type="auto"/>
            <w:vAlign w:val="center"/>
          </w:tcPr>
          <w:p w14:paraId="4A952B2F"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1.511</w:t>
            </w:r>
          </w:p>
        </w:tc>
        <w:tc>
          <w:tcPr>
            <w:tcW w:w="0" w:type="auto"/>
            <w:vAlign w:val="center"/>
          </w:tcPr>
          <w:p w14:paraId="57A67560"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2.75</w:t>
            </w:r>
          </w:p>
        </w:tc>
        <w:tc>
          <w:tcPr>
            <w:tcW w:w="0" w:type="auto"/>
            <w:vAlign w:val="center"/>
          </w:tcPr>
          <w:p w14:paraId="27F1D2C5"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medium</w:t>
            </w:r>
          </w:p>
        </w:tc>
        <w:tc>
          <w:tcPr>
            <w:tcW w:w="0" w:type="auto"/>
            <w:vAlign w:val="center"/>
          </w:tcPr>
          <w:p w14:paraId="032FA2D1"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0.15</w:t>
            </w:r>
          </w:p>
        </w:tc>
        <w:tc>
          <w:tcPr>
            <w:tcW w:w="0" w:type="auto"/>
            <w:vAlign w:val="center"/>
          </w:tcPr>
          <w:p w14:paraId="5585D7D5"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0.12</w:t>
            </w:r>
          </w:p>
        </w:tc>
        <w:tc>
          <w:tcPr>
            <w:tcW w:w="0" w:type="auto"/>
            <w:vAlign w:val="center"/>
          </w:tcPr>
          <w:p w14:paraId="0AB5F128"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0.43</w:t>
            </w:r>
          </w:p>
        </w:tc>
        <w:tc>
          <w:tcPr>
            <w:tcW w:w="0" w:type="auto"/>
            <w:vAlign w:val="center"/>
          </w:tcPr>
          <w:p w14:paraId="00F14FCC"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0.17</w:t>
            </w:r>
          </w:p>
        </w:tc>
        <w:tc>
          <w:tcPr>
            <w:tcW w:w="0" w:type="auto"/>
            <w:vAlign w:val="center"/>
          </w:tcPr>
          <w:p w14:paraId="448EE46E"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0.59</w:t>
            </w:r>
          </w:p>
        </w:tc>
        <w:tc>
          <w:tcPr>
            <w:tcW w:w="0" w:type="auto"/>
            <w:vAlign w:val="center"/>
          </w:tcPr>
          <w:p w14:paraId="38DE26F4"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0.14</w:t>
            </w:r>
          </w:p>
        </w:tc>
        <w:tc>
          <w:tcPr>
            <w:tcW w:w="0" w:type="auto"/>
            <w:vAlign w:val="center"/>
          </w:tcPr>
          <w:p w14:paraId="3D893F86"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6</w:t>
            </w:r>
          </w:p>
        </w:tc>
      </w:tr>
      <w:tr w:rsidR="009C2C6D" w:rsidRPr="00D85394" w14:paraId="4EDF5ED1" w14:textId="77777777" w:rsidTr="00E40CC8">
        <w:tc>
          <w:tcPr>
            <w:tcW w:w="1017" w:type="dxa"/>
            <w:vAlign w:val="center"/>
          </w:tcPr>
          <w:p w14:paraId="7DE4962B" w14:textId="77777777" w:rsidR="009C2C6D" w:rsidRPr="00D85394" w:rsidRDefault="009C2C6D" w:rsidP="00D800AB">
            <w:pPr>
              <w:rPr>
                <w:rFonts w:ascii="Times New Roman" w:hAnsi="Times New Roman" w:cs="Times New Roman"/>
                <w:b/>
                <w:bCs/>
                <w:sz w:val="16"/>
                <w:szCs w:val="16"/>
              </w:rPr>
            </w:pPr>
          </w:p>
        </w:tc>
        <w:tc>
          <w:tcPr>
            <w:tcW w:w="1105" w:type="dxa"/>
            <w:vAlign w:val="center"/>
          </w:tcPr>
          <w:p w14:paraId="4561E110"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&lt; 0.5 mm</w:t>
            </w:r>
          </w:p>
        </w:tc>
        <w:tc>
          <w:tcPr>
            <w:tcW w:w="547" w:type="dxa"/>
            <w:vAlign w:val="center"/>
          </w:tcPr>
          <w:p w14:paraId="5703FCF3"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12,839</w:t>
            </w:r>
          </w:p>
        </w:tc>
        <w:tc>
          <w:tcPr>
            <w:tcW w:w="848" w:type="dxa"/>
            <w:vAlign w:val="center"/>
          </w:tcPr>
          <w:p w14:paraId="4F0BE3D2"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0.074</w:t>
            </w:r>
          </w:p>
        </w:tc>
        <w:tc>
          <w:tcPr>
            <w:tcW w:w="897" w:type="dxa"/>
            <w:vAlign w:val="center"/>
          </w:tcPr>
          <w:p w14:paraId="162FDE8F"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0.079</w:t>
            </w:r>
          </w:p>
        </w:tc>
        <w:tc>
          <w:tcPr>
            <w:tcW w:w="0" w:type="auto"/>
            <w:vAlign w:val="center"/>
          </w:tcPr>
          <w:p w14:paraId="4579E3AC"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0.051</w:t>
            </w:r>
          </w:p>
        </w:tc>
        <w:tc>
          <w:tcPr>
            <w:tcW w:w="0" w:type="auto"/>
            <w:vAlign w:val="center"/>
          </w:tcPr>
          <w:p w14:paraId="70202183"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0.092</w:t>
            </w:r>
          </w:p>
        </w:tc>
        <w:tc>
          <w:tcPr>
            <w:tcW w:w="0" w:type="auto"/>
            <w:vAlign w:val="center"/>
          </w:tcPr>
          <w:p w14:paraId="1BB28B3D"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0.005</w:t>
            </w:r>
          </w:p>
        </w:tc>
        <w:tc>
          <w:tcPr>
            <w:tcW w:w="0" w:type="auto"/>
            <w:vAlign w:val="center"/>
          </w:tcPr>
          <w:p w14:paraId="2B946553"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0.174</w:t>
            </w:r>
          </w:p>
        </w:tc>
        <w:tc>
          <w:tcPr>
            <w:tcW w:w="0" w:type="auto"/>
            <w:vAlign w:val="center"/>
          </w:tcPr>
          <w:p w14:paraId="76FFE389"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33.80</w:t>
            </w:r>
          </w:p>
        </w:tc>
        <w:tc>
          <w:tcPr>
            <w:tcW w:w="0" w:type="auto"/>
            <w:vAlign w:val="center"/>
          </w:tcPr>
          <w:p w14:paraId="51C8FC6C"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very broad</w:t>
            </w:r>
          </w:p>
        </w:tc>
        <w:tc>
          <w:tcPr>
            <w:tcW w:w="0" w:type="auto"/>
            <w:vAlign w:val="center"/>
          </w:tcPr>
          <w:p w14:paraId="2688AC9A"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0.29</w:t>
            </w:r>
          </w:p>
        </w:tc>
        <w:tc>
          <w:tcPr>
            <w:tcW w:w="0" w:type="auto"/>
            <w:vAlign w:val="center"/>
          </w:tcPr>
          <w:p w14:paraId="645262F7"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0.18</w:t>
            </w:r>
          </w:p>
        </w:tc>
        <w:tc>
          <w:tcPr>
            <w:tcW w:w="0" w:type="auto"/>
            <w:vAlign w:val="center"/>
          </w:tcPr>
          <w:p w14:paraId="47AB8176"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0.42</w:t>
            </w:r>
          </w:p>
        </w:tc>
        <w:tc>
          <w:tcPr>
            <w:tcW w:w="0" w:type="auto"/>
            <w:vAlign w:val="center"/>
          </w:tcPr>
          <w:p w14:paraId="19925CA4"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0.18</w:t>
            </w:r>
          </w:p>
        </w:tc>
        <w:tc>
          <w:tcPr>
            <w:tcW w:w="0" w:type="auto"/>
            <w:vAlign w:val="center"/>
          </w:tcPr>
          <w:p w14:paraId="1EF8D214"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0.79</w:t>
            </w:r>
          </w:p>
        </w:tc>
        <w:tc>
          <w:tcPr>
            <w:tcW w:w="0" w:type="auto"/>
            <w:vAlign w:val="center"/>
          </w:tcPr>
          <w:p w14:paraId="4A9FFC37"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0.15</w:t>
            </w:r>
          </w:p>
        </w:tc>
        <w:tc>
          <w:tcPr>
            <w:tcW w:w="0" w:type="auto"/>
            <w:vAlign w:val="center"/>
          </w:tcPr>
          <w:p w14:paraId="769BB799"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9</w:t>
            </w:r>
          </w:p>
        </w:tc>
      </w:tr>
      <w:tr w:rsidR="009C2C6D" w:rsidRPr="00D85394" w14:paraId="58094C47" w14:textId="77777777" w:rsidTr="00E40CC8">
        <w:tc>
          <w:tcPr>
            <w:tcW w:w="1017" w:type="dxa"/>
            <w:vAlign w:val="center"/>
          </w:tcPr>
          <w:p w14:paraId="6A456A0A"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PHB</w:t>
            </w:r>
          </w:p>
        </w:tc>
        <w:tc>
          <w:tcPr>
            <w:tcW w:w="1105" w:type="dxa"/>
            <w:vAlign w:val="center"/>
          </w:tcPr>
          <w:p w14:paraId="0401F3FA" w14:textId="77777777" w:rsidR="009C2C6D" w:rsidRPr="00D85394" w:rsidRDefault="009C2C6D" w:rsidP="00D800AB">
            <w:pPr>
              <w:rPr>
                <w:rFonts w:ascii="Times New Roman" w:hAnsi="Times New Roman" w:cs="Times New Roman"/>
                <w:sz w:val="16"/>
                <w:szCs w:val="16"/>
              </w:rPr>
            </w:pPr>
          </w:p>
        </w:tc>
        <w:tc>
          <w:tcPr>
            <w:tcW w:w="547" w:type="dxa"/>
            <w:vAlign w:val="center"/>
          </w:tcPr>
          <w:p w14:paraId="59F97857"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5,691</w:t>
            </w:r>
          </w:p>
        </w:tc>
        <w:tc>
          <w:tcPr>
            <w:tcW w:w="848" w:type="dxa"/>
            <w:vAlign w:val="center"/>
          </w:tcPr>
          <w:p w14:paraId="528A7620"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0.014</w:t>
            </w:r>
          </w:p>
        </w:tc>
        <w:tc>
          <w:tcPr>
            <w:tcW w:w="897" w:type="dxa"/>
            <w:vAlign w:val="center"/>
          </w:tcPr>
          <w:p w14:paraId="24E27F45"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0.018</w:t>
            </w:r>
          </w:p>
        </w:tc>
        <w:tc>
          <w:tcPr>
            <w:tcW w:w="0" w:type="auto"/>
            <w:vAlign w:val="center"/>
          </w:tcPr>
          <w:p w14:paraId="20394526"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0.008</w:t>
            </w:r>
          </w:p>
        </w:tc>
        <w:tc>
          <w:tcPr>
            <w:tcW w:w="0" w:type="auto"/>
            <w:vAlign w:val="center"/>
          </w:tcPr>
          <w:p w14:paraId="501E766E"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0.010</w:t>
            </w:r>
          </w:p>
        </w:tc>
        <w:tc>
          <w:tcPr>
            <w:tcW w:w="0" w:type="auto"/>
            <w:vAlign w:val="center"/>
          </w:tcPr>
          <w:p w14:paraId="3BB23992"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0.004</w:t>
            </w:r>
          </w:p>
        </w:tc>
        <w:tc>
          <w:tcPr>
            <w:tcW w:w="0" w:type="auto"/>
            <w:vAlign w:val="center"/>
          </w:tcPr>
          <w:p w14:paraId="3F576730"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0.028</w:t>
            </w:r>
          </w:p>
        </w:tc>
        <w:tc>
          <w:tcPr>
            <w:tcW w:w="0" w:type="auto"/>
            <w:vAlign w:val="center"/>
          </w:tcPr>
          <w:p w14:paraId="171E6B6A"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7.20</w:t>
            </w:r>
          </w:p>
        </w:tc>
        <w:tc>
          <w:tcPr>
            <w:tcW w:w="0" w:type="auto"/>
            <w:vAlign w:val="center"/>
          </w:tcPr>
          <w:p w14:paraId="050B8639"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broad</w:t>
            </w:r>
          </w:p>
        </w:tc>
        <w:tc>
          <w:tcPr>
            <w:tcW w:w="0" w:type="auto"/>
            <w:vAlign w:val="center"/>
          </w:tcPr>
          <w:p w14:paraId="2628DB7A"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0.40</w:t>
            </w:r>
          </w:p>
        </w:tc>
        <w:tc>
          <w:tcPr>
            <w:tcW w:w="0" w:type="auto"/>
            <w:vAlign w:val="center"/>
          </w:tcPr>
          <w:p w14:paraId="08789597"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0.16</w:t>
            </w:r>
          </w:p>
        </w:tc>
        <w:tc>
          <w:tcPr>
            <w:tcW w:w="0" w:type="auto"/>
            <w:vAlign w:val="center"/>
          </w:tcPr>
          <w:p w14:paraId="150F7329"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0.28</w:t>
            </w:r>
          </w:p>
        </w:tc>
        <w:tc>
          <w:tcPr>
            <w:tcW w:w="0" w:type="auto"/>
            <w:vAlign w:val="center"/>
          </w:tcPr>
          <w:p w14:paraId="0CC1B34E"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0.14</w:t>
            </w:r>
          </w:p>
        </w:tc>
        <w:tc>
          <w:tcPr>
            <w:tcW w:w="0" w:type="auto"/>
            <w:vAlign w:val="center"/>
          </w:tcPr>
          <w:p w14:paraId="7E086EC8"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0.84</w:t>
            </w:r>
          </w:p>
        </w:tc>
        <w:tc>
          <w:tcPr>
            <w:tcW w:w="0" w:type="auto"/>
            <w:vAlign w:val="center"/>
          </w:tcPr>
          <w:p w14:paraId="248ED862"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0.08</w:t>
            </w:r>
          </w:p>
        </w:tc>
        <w:tc>
          <w:tcPr>
            <w:tcW w:w="0" w:type="auto"/>
            <w:vAlign w:val="center"/>
          </w:tcPr>
          <w:p w14:paraId="170FE678"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w:t>
            </w:r>
          </w:p>
        </w:tc>
      </w:tr>
      <w:tr w:rsidR="009C2C6D" w:rsidRPr="00D85394" w14:paraId="79060B24" w14:textId="77777777" w:rsidTr="00E40CC8">
        <w:tc>
          <w:tcPr>
            <w:tcW w:w="1017" w:type="dxa"/>
            <w:vAlign w:val="center"/>
          </w:tcPr>
          <w:p w14:paraId="77C032F4" w14:textId="77777777" w:rsidR="009C2C6D" w:rsidRPr="00D85394" w:rsidRDefault="009C2C6D" w:rsidP="00D800AB">
            <w:pPr>
              <w:rPr>
                <w:rFonts w:ascii="Times New Roman" w:hAnsi="Times New Roman" w:cs="Times New Roman"/>
                <w:b/>
                <w:bCs/>
                <w:sz w:val="16"/>
                <w:szCs w:val="16"/>
              </w:rPr>
            </w:pPr>
            <w:r w:rsidRPr="00D85394">
              <w:rPr>
                <w:rFonts w:ascii="Times New Roman" w:hAnsi="Times New Roman" w:cs="Times New Roman"/>
                <w:b/>
                <w:bCs/>
                <w:sz w:val="16"/>
                <w:szCs w:val="16"/>
              </w:rPr>
              <w:t>PLA/PBAT</w:t>
            </w:r>
          </w:p>
        </w:tc>
        <w:tc>
          <w:tcPr>
            <w:tcW w:w="1105" w:type="dxa"/>
            <w:vAlign w:val="center"/>
          </w:tcPr>
          <w:p w14:paraId="236FC1D0"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0.5 - 2 mm</w:t>
            </w:r>
          </w:p>
        </w:tc>
        <w:tc>
          <w:tcPr>
            <w:tcW w:w="547" w:type="dxa"/>
            <w:vAlign w:val="center"/>
          </w:tcPr>
          <w:p w14:paraId="116B161E"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214</w:t>
            </w:r>
          </w:p>
        </w:tc>
        <w:tc>
          <w:tcPr>
            <w:tcW w:w="848" w:type="dxa"/>
            <w:vAlign w:val="center"/>
          </w:tcPr>
          <w:p w14:paraId="543C304C"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0.866</w:t>
            </w:r>
          </w:p>
        </w:tc>
        <w:tc>
          <w:tcPr>
            <w:tcW w:w="897" w:type="dxa"/>
            <w:vAlign w:val="center"/>
          </w:tcPr>
          <w:p w14:paraId="2415C4AE"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0.252</w:t>
            </w:r>
          </w:p>
        </w:tc>
        <w:tc>
          <w:tcPr>
            <w:tcW w:w="0" w:type="auto"/>
            <w:vAlign w:val="center"/>
          </w:tcPr>
          <w:p w14:paraId="7226FE5B"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0.813</w:t>
            </w:r>
          </w:p>
        </w:tc>
        <w:tc>
          <w:tcPr>
            <w:tcW w:w="0" w:type="auto"/>
            <w:vAlign w:val="center"/>
          </w:tcPr>
          <w:p w14:paraId="5CF8DD45"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0.325</w:t>
            </w:r>
          </w:p>
        </w:tc>
        <w:tc>
          <w:tcPr>
            <w:tcW w:w="0" w:type="auto"/>
            <w:vAlign w:val="center"/>
          </w:tcPr>
          <w:p w14:paraId="524D95C7"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0.587</w:t>
            </w:r>
          </w:p>
        </w:tc>
        <w:tc>
          <w:tcPr>
            <w:tcW w:w="0" w:type="auto"/>
            <w:vAlign w:val="center"/>
          </w:tcPr>
          <w:p w14:paraId="0577DAD9"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1.200</w:t>
            </w:r>
          </w:p>
        </w:tc>
        <w:tc>
          <w:tcPr>
            <w:tcW w:w="0" w:type="auto"/>
            <w:vAlign w:val="center"/>
          </w:tcPr>
          <w:p w14:paraId="62136B5B"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2.04</w:t>
            </w:r>
          </w:p>
        </w:tc>
        <w:tc>
          <w:tcPr>
            <w:tcW w:w="0" w:type="auto"/>
            <w:vAlign w:val="center"/>
          </w:tcPr>
          <w:p w14:paraId="1E0A6890"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medium</w:t>
            </w:r>
          </w:p>
        </w:tc>
        <w:tc>
          <w:tcPr>
            <w:tcW w:w="0" w:type="auto"/>
            <w:vAlign w:val="center"/>
          </w:tcPr>
          <w:p w14:paraId="105A2260"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0.47</w:t>
            </w:r>
          </w:p>
        </w:tc>
        <w:tc>
          <w:tcPr>
            <w:tcW w:w="0" w:type="auto"/>
            <w:vAlign w:val="center"/>
          </w:tcPr>
          <w:p w14:paraId="6CE569FB"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0.17</w:t>
            </w:r>
          </w:p>
        </w:tc>
        <w:tc>
          <w:tcPr>
            <w:tcW w:w="0" w:type="auto"/>
            <w:vAlign w:val="center"/>
          </w:tcPr>
          <w:p w14:paraId="381FA95C"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0.25</w:t>
            </w:r>
          </w:p>
        </w:tc>
        <w:tc>
          <w:tcPr>
            <w:tcW w:w="0" w:type="auto"/>
            <w:vAlign w:val="center"/>
          </w:tcPr>
          <w:p w14:paraId="31B10CE8"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0.13</w:t>
            </w:r>
          </w:p>
        </w:tc>
        <w:tc>
          <w:tcPr>
            <w:tcW w:w="0" w:type="auto"/>
            <w:vAlign w:val="center"/>
          </w:tcPr>
          <w:p w14:paraId="7048FBFE"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0.87</w:t>
            </w:r>
          </w:p>
        </w:tc>
        <w:tc>
          <w:tcPr>
            <w:tcW w:w="0" w:type="auto"/>
            <w:vAlign w:val="center"/>
          </w:tcPr>
          <w:p w14:paraId="3AF825B3"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0.09</w:t>
            </w:r>
          </w:p>
        </w:tc>
        <w:tc>
          <w:tcPr>
            <w:tcW w:w="0" w:type="auto"/>
            <w:vAlign w:val="center"/>
          </w:tcPr>
          <w:p w14:paraId="5CCB298E"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1</w:t>
            </w:r>
          </w:p>
        </w:tc>
      </w:tr>
      <w:tr w:rsidR="009C2C6D" w:rsidRPr="00D85394" w14:paraId="2C2D95EB" w14:textId="77777777" w:rsidTr="00E40CC8">
        <w:tc>
          <w:tcPr>
            <w:tcW w:w="1017" w:type="dxa"/>
            <w:vAlign w:val="center"/>
          </w:tcPr>
          <w:p w14:paraId="77E66D1E" w14:textId="77777777" w:rsidR="009C2C6D" w:rsidRPr="00D85394" w:rsidRDefault="009C2C6D" w:rsidP="00D800AB">
            <w:pPr>
              <w:rPr>
                <w:rFonts w:ascii="Times New Roman" w:hAnsi="Times New Roman" w:cs="Times New Roman"/>
                <w:sz w:val="16"/>
                <w:szCs w:val="16"/>
              </w:rPr>
            </w:pPr>
          </w:p>
        </w:tc>
        <w:tc>
          <w:tcPr>
            <w:tcW w:w="1105" w:type="dxa"/>
            <w:vAlign w:val="center"/>
          </w:tcPr>
          <w:p w14:paraId="5DF520A4"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&lt; 0.5 mm</w:t>
            </w:r>
          </w:p>
        </w:tc>
        <w:tc>
          <w:tcPr>
            <w:tcW w:w="547" w:type="dxa"/>
            <w:vAlign w:val="center"/>
          </w:tcPr>
          <w:p w14:paraId="1FF22074"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6,355</w:t>
            </w:r>
          </w:p>
        </w:tc>
        <w:tc>
          <w:tcPr>
            <w:tcW w:w="848" w:type="dxa"/>
            <w:vAlign w:val="center"/>
          </w:tcPr>
          <w:p w14:paraId="26D3B2B2"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0.073</w:t>
            </w:r>
          </w:p>
        </w:tc>
        <w:tc>
          <w:tcPr>
            <w:tcW w:w="897" w:type="dxa"/>
            <w:vAlign w:val="center"/>
          </w:tcPr>
          <w:p w14:paraId="227B251E"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0.094</w:t>
            </w:r>
          </w:p>
        </w:tc>
        <w:tc>
          <w:tcPr>
            <w:tcW w:w="0" w:type="auto"/>
            <w:vAlign w:val="center"/>
          </w:tcPr>
          <w:p w14:paraId="694BAA31"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0.024</w:t>
            </w:r>
          </w:p>
        </w:tc>
        <w:tc>
          <w:tcPr>
            <w:tcW w:w="0" w:type="auto"/>
            <w:vAlign w:val="center"/>
          </w:tcPr>
          <w:p w14:paraId="16CCFFC8"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0.106</w:t>
            </w:r>
          </w:p>
        </w:tc>
        <w:tc>
          <w:tcPr>
            <w:tcW w:w="0" w:type="auto"/>
            <w:vAlign w:val="center"/>
          </w:tcPr>
          <w:p w14:paraId="517D574C"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0.004</w:t>
            </w:r>
          </w:p>
        </w:tc>
        <w:tc>
          <w:tcPr>
            <w:tcW w:w="0" w:type="auto"/>
            <w:vAlign w:val="center"/>
          </w:tcPr>
          <w:p w14:paraId="508AEEED"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0.210</w:t>
            </w:r>
          </w:p>
        </w:tc>
        <w:tc>
          <w:tcPr>
            <w:tcW w:w="0" w:type="auto"/>
            <w:vAlign w:val="center"/>
          </w:tcPr>
          <w:p w14:paraId="7CFCDEA6"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50.78</w:t>
            </w:r>
          </w:p>
        </w:tc>
        <w:tc>
          <w:tcPr>
            <w:tcW w:w="0" w:type="auto"/>
            <w:vAlign w:val="center"/>
          </w:tcPr>
          <w:p w14:paraId="0BF67D5F"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very broad</w:t>
            </w:r>
          </w:p>
        </w:tc>
        <w:tc>
          <w:tcPr>
            <w:tcW w:w="0" w:type="auto"/>
            <w:vAlign w:val="center"/>
          </w:tcPr>
          <w:p w14:paraId="0A344AC1"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0.32</w:t>
            </w:r>
          </w:p>
        </w:tc>
        <w:tc>
          <w:tcPr>
            <w:tcW w:w="0" w:type="auto"/>
            <w:vAlign w:val="center"/>
          </w:tcPr>
          <w:p w14:paraId="13248C28"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0.17</w:t>
            </w:r>
          </w:p>
        </w:tc>
        <w:tc>
          <w:tcPr>
            <w:tcW w:w="0" w:type="auto"/>
            <w:vAlign w:val="center"/>
          </w:tcPr>
          <w:p w14:paraId="7C219D4A"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0.41</w:t>
            </w:r>
          </w:p>
        </w:tc>
        <w:tc>
          <w:tcPr>
            <w:tcW w:w="0" w:type="auto"/>
            <w:vAlign w:val="center"/>
          </w:tcPr>
          <w:p w14:paraId="309C1A04"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0.19</w:t>
            </w:r>
          </w:p>
        </w:tc>
        <w:tc>
          <w:tcPr>
            <w:tcW w:w="0" w:type="auto"/>
            <w:vAlign w:val="center"/>
          </w:tcPr>
          <w:p w14:paraId="6F9EE849"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0.82</w:t>
            </w:r>
          </w:p>
        </w:tc>
        <w:tc>
          <w:tcPr>
            <w:tcW w:w="0" w:type="auto"/>
            <w:vAlign w:val="center"/>
          </w:tcPr>
          <w:p w14:paraId="3E423ABF"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0.15</w:t>
            </w:r>
          </w:p>
        </w:tc>
        <w:tc>
          <w:tcPr>
            <w:tcW w:w="0" w:type="auto"/>
            <w:vAlign w:val="center"/>
          </w:tcPr>
          <w:p w14:paraId="0DD47F8A" w14:textId="77777777" w:rsidR="009C2C6D" w:rsidRPr="00D85394" w:rsidRDefault="009C2C6D" w:rsidP="00D800AB">
            <w:pPr>
              <w:rPr>
                <w:rFonts w:ascii="Times New Roman" w:hAnsi="Times New Roman" w:cs="Times New Roman"/>
                <w:sz w:val="16"/>
                <w:szCs w:val="16"/>
              </w:rPr>
            </w:pPr>
            <w:r w:rsidRPr="00D85394">
              <w:rPr>
                <w:rFonts w:ascii="Times New Roman" w:hAnsi="Times New Roman" w:cs="Times New Roman"/>
                <w:sz w:val="16"/>
                <w:szCs w:val="16"/>
              </w:rPr>
              <w:t>10</w:t>
            </w:r>
          </w:p>
        </w:tc>
      </w:tr>
    </w:tbl>
    <w:p w14:paraId="0A89F155" w14:textId="77777777" w:rsidR="00B56577" w:rsidRPr="00D85394" w:rsidRDefault="00B56577" w:rsidP="00B56577">
      <w:pPr>
        <w:pStyle w:val="Definition"/>
        <w:keepNext/>
        <w:rPr>
          <w:rFonts w:ascii="Arial" w:hAnsi="Arial" w:cs="Arial"/>
          <w:b/>
          <w:bCs/>
          <w:i/>
          <w:sz w:val="18"/>
          <w:szCs w:val="18"/>
        </w:rPr>
        <w:sectPr w:rsidR="00B56577" w:rsidRPr="00D85394" w:rsidSect="00E7205A">
          <w:pgSz w:w="15840" w:h="12240" w:orient="landscape" w:code="1"/>
          <w:pgMar w:top="1418" w:right="1134" w:bottom="1418" w:left="1418" w:header="720" w:footer="720" w:gutter="0"/>
          <w:cols w:space="720"/>
        </w:sectPr>
      </w:pPr>
    </w:p>
    <w:p w14:paraId="3D9B8AC1" w14:textId="14FD9A36" w:rsidR="007737D4" w:rsidRPr="00D85394" w:rsidRDefault="007737D4" w:rsidP="00AA71F3">
      <w:pPr>
        <w:pStyle w:val="Textkrper"/>
      </w:pPr>
      <w:r w:rsidRPr="00D85394">
        <w:rPr>
          <w:b/>
        </w:rPr>
        <w:lastRenderedPageBreak/>
        <w:t>Table S2</w:t>
      </w:r>
      <w:r w:rsidRPr="00D85394">
        <w:t xml:space="preserve"> Experimental design. The second header line shows names</w:t>
      </w:r>
      <w:r w:rsidRPr="00D85394">
        <w:rPr>
          <w:rFonts w:ascii="Arial" w:eastAsia="Arial" w:hAnsi="Arial" w:cs="Arial"/>
          <w:color w:val="111111"/>
          <w:sz w:val="22"/>
          <w:szCs w:val="22"/>
        </w:rPr>
        <w:t xml:space="preserve"> </w:t>
      </w:r>
      <w:r w:rsidRPr="00D85394">
        <w:t xml:space="preserve">of the factors as used in the data evaluation. </w:t>
      </w:r>
      <w:r w:rsidR="00784965">
        <w:t>Dry and wet</w:t>
      </w:r>
      <w:r w:rsidRPr="00D85394">
        <w:t xml:space="preserve"> soil are here presented with their pF values (pF </w:t>
      </w:r>
      <w:r w:rsidR="002D70D7" w:rsidRPr="00D85394">
        <w:t xml:space="preserve">= </w:t>
      </w:r>
      <w:r w:rsidRPr="00D85394">
        <w:t>4 and pF</w:t>
      </w:r>
      <w:r w:rsidR="002D70D7" w:rsidRPr="00D85394">
        <w:t xml:space="preserve"> =</w:t>
      </w:r>
      <w:r w:rsidRPr="00D85394">
        <w:t xml:space="preserve"> 2, respectively). The particle size fractions of &lt; 0.5 and 0.5 – 2 mm were considered as small and large MP, respectively.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1446"/>
        <w:gridCol w:w="1600"/>
        <w:gridCol w:w="1770"/>
        <w:gridCol w:w="1095"/>
        <w:gridCol w:w="1600"/>
        <w:gridCol w:w="311"/>
      </w:tblGrid>
      <w:tr w:rsidR="007737D4" w:rsidRPr="00D85394" w14:paraId="03E2BF81" w14:textId="77777777" w:rsidTr="00A7456D">
        <w:trPr>
          <w:cantSplit/>
          <w:tblHeader/>
          <w:jc w:val="center"/>
        </w:trPr>
        <w:tc>
          <w:tcPr>
            <w:tcW w:w="0" w:type="auto"/>
            <w:shd w:val="clear" w:color="auto" w:fill="FFFFFF"/>
            <w:tcMar>
              <w:top w:w="0" w:type="dxa"/>
              <w:left w:w="0" w:type="dxa"/>
              <w:bottom w:w="0" w:type="dxa"/>
              <w:right w:w="0" w:type="dxa"/>
            </w:tcMar>
            <w:vAlign w:val="center"/>
          </w:tcPr>
          <w:p w14:paraId="1326D0E1" w14:textId="77777777" w:rsidR="007737D4" w:rsidRPr="00D85394" w:rsidRDefault="007737D4" w:rsidP="00A7456D">
            <w:pPr>
              <w:spacing w:before="40" w:after="40"/>
              <w:ind w:left="100" w:right="100"/>
              <w:rPr>
                <w:rFonts w:ascii="Times New Roman" w:hAnsi="Times New Roman" w:cs="Times New Roman"/>
                <w:sz w:val="18"/>
                <w:szCs w:val="18"/>
              </w:rPr>
            </w:pPr>
            <w:r w:rsidRPr="00D85394">
              <w:rPr>
                <w:rFonts w:ascii="Times New Roman" w:eastAsia="Arial" w:hAnsi="Times New Roman" w:cs="Times New Roman"/>
                <w:b/>
                <w:color w:val="111111"/>
                <w:sz w:val="18"/>
                <w:szCs w:val="18"/>
              </w:rPr>
              <w:t>Incubation days</w:t>
            </w:r>
          </w:p>
        </w:tc>
        <w:tc>
          <w:tcPr>
            <w:tcW w:w="0" w:type="auto"/>
            <w:shd w:val="clear" w:color="auto" w:fill="FFFFFF"/>
            <w:tcMar>
              <w:top w:w="0" w:type="dxa"/>
              <w:left w:w="0" w:type="dxa"/>
              <w:bottom w:w="0" w:type="dxa"/>
              <w:right w:w="0" w:type="dxa"/>
            </w:tcMar>
            <w:vAlign w:val="center"/>
          </w:tcPr>
          <w:p w14:paraId="5327F525" w14:textId="77777777" w:rsidR="007737D4" w:rsidRPr="00D85394" w:rsidRDefault="007737D4" w:rsidP="00A7456D">
            <w:pPr>
              <w:spacing w:before="40" w:after="40"/>
              <w:ind w:left="100" w:right="100"/>
              <w:rPr>
                <w:rFonts w:ascii="Times New Roman" w:hAnsi="Times New Roman" w:cs="Times New Roman"/>
                <w:sz w:val="18"/>
                <w:szCs w:val="18"/>
              </w:rPr>
            </w:pPr>
            <w:r w:rsidRPr="00D85394">
              <w:rPr>
                <w:rFonts w:ascii="Times New Roman" w:eastAsia="Arial" w:hAnsi="Times New Roman" w:cs="Times New Roman"/>
                <w:b/>
                <w:color w:val="111111"/>
                <w:sz w:val="18"/>
                <w:szCs w:val="18"/>
              </w:rPr>
              <w:t>Soil moisture (pF)</w:t>
            </w:r>
          </w:p>
        </w:tc>
        <w:tc>
          <w:tcPr>
            <w:tcW w:w="0" w:type="auto"/>
            <w:shd w:val="clear" w:color="auto" w:fill="FFFFFF"/>
            <w:tcMar>
              <w:top w:w="0" w:type="dxa"/>
              <w:left w:w="0" w:type="dxa"/>
              <w:bottom w:w="0" w:type="dxa"/>
              <w:right w:w="0" w:type="dxa"/>
            </w:tcMar>
            <w:vAlign w:val="center"/>
          </w:tcPr>
          <w:p w14:paraId="3EF46921" w14:textId="77777777" w:rsidR="007737D4" w:rsidRPr="00D85394" w:rsidRDefault="007737D4" w:rsidP="00A7456D">
            <w:pPr>
              <w:spacing w:before="40" w:after="40"/>
              <w:ind w:left="100" w:right="100"/>
              <w:rPr>
                <w:rFonts w:ascii="Times New Roman" w:hAnsi="Times New Roman" w:cs="Times New Roman"/>
                <w:sz w:val="18"/>
                <w:szCs w:val="18"/>
              </w:rPr>
            </w:pPr>
            <w:r w:rsidRPr="00D85394">
              <w:rPr>
                <w:rFonts w:ascii="Times New Roman" w:eastAsia="Arial" w:hAnsi="Times New Roman" w:cs="Times New Roman"/>
                <w:b/>
                <w:color w:val="111111"/>
                <w:sz w:val="18"/>
                <w:szCs w:val="18"/>
              </w:rPr>
              <w:t>Control / Treatment</w:t>
            </w:r>
          </w:p>
        </w:tc>
        <w:tc>
          <w:tcPr>
            <w:tcW w:w="0" w:type="auto"/>
            <w:shd w:val="clear" w:color="auto" w:fill="FFFFFF"/>
            <w:tcMar>
              <w:top w:w="0" w:type="dxa"/>
              <w:left w:w="0" w:type="dxa"/>
              <w:bottom w:w="0" w:type="dxa"/>
              <w:right w:w="0" w:type="dxa"/>
            </w:tcMar>
            <w:vAlign w:val="center"/>
          </w:tcPr>
          <w:p w14:paraId="4171E4EA" w14:textId="77777777" w:rsidR="007737D4" w:rsidRPr="00D85394" w:rsidRDefault="007737D4" w:rsidP="00A7456D">
            <w:pPr>
              <w:spacing w:before="40" w:after="40"/>
              <w:ind w:left="100" w:right="100"/>
              <w:rPr>
                <w:rFonts w:ascii="Times New Roman" w:hAnsi="Times New Roman" w:cs="Times New Roman"/>
                <w:sz w:val="18"/>
                <w:szCs w:val="18"/>
              </w:rPr>
            </w:pPr>
            <w:r w:rsidRPr="00D85394">
              <w:rPr>
                <w:rFonts w:ascii="Times New Roman" w:eastAsia="Arial" w:hAnsi="Times New Roman" w:cs="Times New Roman"/>
                <w:b/>
                <w:color w:val="111111"/>
                <w:sz w:val="18"/>
                <w:szCs w:val="18"/>
              </w:rPr>
              <w:t>Plastic type</w:t>
            </w:r>
          </w:p>
        </w:tc>
        <w:tc>
          <w:tcPr>
            <w:tcW w:w="0" w:type="auto"/>
            <w:shd w:val="clear" w:color="auto" w:fill="FFFFFF"/>
            <w:tcMar>
              <w:top w:w="0" w:type="dxa"/>
              <w:left w:w="0" w:type="dxa"/>
              <w:bottom w:w="0" w:type="dxa"/>
              <w:right w:w="0" w:type="dxa"/>
            </w:tcMar>
            <w:vAlign w:val="center"/>
          </w:tcPr>
          <w:p w14:paraId="4967BB40" w14:textId="77777777" w:rsidR="007737D4" w:rsidRPr="00D85394" w:rsidRDefault="007737D4" w:rsidP="00A7456D">
            <w:pPr>
              <w:spacing w:before="40" w:after="40"/>
              <w:ind w:left="100" w:right="100"/>
              <w:rPr>
                <w:rFonts w:ascii="Times New Roman" w:hAnsi="Times New Roman" w:cs="Times New Roman"/>
                <w:sz w:val="18"/>
                <w:szCs w:val="18"/>
              </w:rPr>
            </w:pPr>
            <w:r w:rsidRPr="00D85394">
              <w:rPr>
                <w:rFonts w:ascii="Times New Roman" w:eastAsia="Arial" w:hAnsi="Times New Roman" w:cs="Times New Roman"/>
                <w:b/>
                <w:color w:val="111111"/>
                <w:sz w:val="18"/>
                <w:szCs w:val="18"/>
              </w:rPr>
              <w:t>Particle size (mm)</w:t>
            </w:r>
          </w:p>
        </w:tc>
        <w:tc>
          <w:tcPr>
            <w:tcW w:w="0" w:type="auto"/>
            <w:shd w:val="clear" w:color="auto" w:fill="FFFFFF"/>
            <w:tcMar>
              <w:top w:w="0" w:type="dxa"/>
              <w:left w:w="0" w:type="dxa"/>
              <w:bottom w:w="0" w:type="dxa"/>
              <w:right w:w="0" w:type="dxa"/>
            </w:tcMar>
            <w:vAlign w:val="center"/>
          </w:tcPr>
          <w:p w14:paraId="2B8762B7" w14:textId="6D2ED5A0" w:rsidR="007737D4" w:rsidRPr="00D85394" w:rsidRDefault="00E73F1A" w:rsidP="00A7456D">
            <w:pPr>
              <w:spacing w:before="40" w:after="40"/>
              <w:ind w:left="100" w:right="100"/>
              <w:rPr>
                <w:rFonts w:ascii="Times New Roman" w:hAnsi="Times New Roman" w:cs="Times New Roman"/>
                <w:sz w:val="18"/>
                <w:szCs w:val="18"/>
              </w:rPr>
            </w:pPr>
            <w:r w:rsidRPr="00D85394">
              <w:rPr>
                <w:rFonts w:ascii="Times New Roman" w:eastAsia="Arial" w:hAnsi="Times New Roman" w:cs="Times New Roman"/>
                <w:b/>
                <w:color w:val="111111"/>
                <w:sz w:val="18"/>
                <w:szCs w:val="18"/>
              </w:rPr>
              <w:t>n</w:t>
            </w:r>
          </w:p>
        </w:tc>
      </w:tr>
      <w:tr w:rsidR="007737D4" w:rsidRPr="00D85394" w14:paraId="0CF405E4" w14:textId="77777777" w:rsidTr="00A7456D">
        <w:trPr>
          <w:cantSplit/>
          <w:tblHeader/>
          <w:jc w:val="center"/>
        </w:trPr>
        <w:tc>
          <w:tcPr>
            <w:tcW w:w="0" w:type="auto"/>
            <w:shd w:val="clear" w:color="auto" w:fill="FFFFFF"/>
            <w:tcMar>
              <w:top w:w="0" w:type="dxa"/>
              <w:left w:w="0" w:type="dxa"/>
              <w:bottom w:w="0" w:type="dxa"/>
              <w:right w:w="0" w:type="dxa"/>
            </w:tcMar>
            <w:vAlign w:val="center"/>
          </w:tcPr>
          <w:p w14:paraId="2CD9741B" w14:textId="77777777" w:rsidR="007737D4" w:rsidRPr="00D85394" w:rsidRDefault="007737D4" w:rsidP="00A7456D">
            <w:pPr>
              <w:spacing w:before="40" w:after="40"/>
              <w:ind w:left="100" w:right="100"/>
              <w:rPr>
                <w:rFonts w:ascii="Times New Roman" w:hAnsi="Times New Roman" w:cs="Times New Roman"/>
                <w:i/>
                <w:sz w:val="18"/>
                <w:szCs w:val="18"/>
              </w:rPr>
            </w:pPr>
            <w:r w:rsidRPr="00D85394">
              <w:rPr>
                <w:rFonts w:ascii="Times New Roman" w:eastAsia="Arial" w:hAnsi="Times New Roman" w:cs="Times New Roman"/>
                <w:b/>
                <w:i/>
                <w:color w:val="111111"/>
                <w:sz w:val="18"/>
                <w:szCs w:val="18"/>
              </w:rPr>
              <w:t>Timepoint</w:t>
            </w:r>
          </w:p>
        </w:tc>
        <w:tc>
          <w:tcPr>
            <w:tcW w:w="0" w:type="auto"/>
            <w:shd w:val="clear" w:color="auto" w:fill="FFFFFF"/>
            <w:tcMar>
              <w:top w:w="0" w:type="dxa"/>
              <w:left w:w="0" w:type="dxa"/>
              <w:bottom w:w="0" w:type="dxa"/>
              <w:right w:w="0" w:type="dxa"/>
            </w:tcMar>
            <w:vAlign w:val="center"/>
          </w:tcPr>
          <w:p w14:paraId="2D480B26" w14:textId="77777777" w:rsidR="007737D4" w:rsidRPr="00D85394" w:rsidRDefault="007737D4" w:rsidP="00A7456D">
            <w:pPr>
              <w:spacing w:before="40" w:after="40"/>
              <w:ind w:left="100" w:right="100"/>
              <w:rPr>
                <w:rFonts w:ascii="Times New Roman" w:hAnsi="Times New Roman" w:cs="Times New Roman"/>
                <w:i/>
                <w:sz w:val="18"/>
                <w:szCs w:val="18"/>
              </w:rPr>
            </w:pPr>
            <w:r w:rsidRPr="00D85394">
              <w:rPr>
                <w:rFonts w:ascii="Times New Roman" w:eastAsia="Arial" w:hAnsi="Times New Roman" w:cs="Times New Roman"/>
                <w:b/>
                <w:i/>
                <w:color w:val="111111"/>
                <w:sz w:val="18"/>
                <w:szCs w:val="18"/>
              </w:rPr>
              <w:t>pF</w:t>
            </w:r>
          </w:p>
        </w:tc>
        <w:tc>
          <w:tcPr>
            <w:tcW w:w="0" w:type="auto"/>
            <w:shd w:val="clear" w:color="auto" w:fill="FFFFFF"/>
            <w:tcMar>
              <w:top w:w="0" w:type="dxa"/>
              <w:left w:w="0" w:type="dxa"/>
              <w:bottom w:w="0" w:type="dxa"/>
              <w:right w:w="0" w:type="dxa"/>
            </w:tcMar>
            <w:vAlign w:val="center"/>
          </w:tcPr>
          <w:p w14:paraId="3FE07464" w14:textId="77777777" w:rsidR="007737D4" w:rsidRPr="00D85394" w:rsidRDefault="007737D4" w:rsidP="00A7456D">
            <w:pPr>
              <w:spacing w:before="40" w:after="40"/>
              <w:ind w:left="100" w:right="100"/>
              <w:rPr>
                <w:rFonts w:ascii="Times New Roman" w:hAnsi="Times New Roman" w:cs="Times New Roman"/>
                <w:i/>
                <w:sz w:val="18"/>
                <w:szCs w:val="18"/>
              </w:rPr>
            </w:pPr>
            <w:r w:rsidRPr="00D85394">
              <w:rPr>
                <w:rFonts w:ascii="Times New Roman" w:eastAsia="Arial" w:hAnsi="Times New Roman" w:cs="Times New Roman"/>
                <w:b/>
                <w:i/>
                <w:color w:val="111111"/>
                <w:sz w:val="18"/>
                <w:szCs w:val="18"/>
              </w:rPr>
              <w:t>ConVSTrt</w:t>
            </w:r>
          </w:p>
        </w:tc>
        <w:tc>
          <w:tcPr>
            <w:tcW w:w="0" w:type="auto"/>
            <w:shd w:val="clear" w:color="auto" w:fill="FFFFFF"/>
            <w:tcMar>
              <w:top w:w="0" w:type="dxa"/>
              <w:left w:w="0" w:type="dxa"/>
              <w:bottom w:w="0" w:type="dxa"/>
              <w:right w:w="0" w:type="dxa"/>
            </w:tcMar>
            <w:vAlign w:val="center"/>
          </w:tcPr>
          <w:p w14:paraId="20DDF406" w14:textId="77777777" w:rsidR="007737D4" w:rsidRPr="00D85394" w:rsidRDefault="007737D4" w:rsidP="00A7456D">
            <w:pPr>
              <w:spacing w:before="40" w:after="40"/>
              <w:ind w:left="100" w:right="100"/>
              <w:rPr>
                <w:rFonts w:ascii="Times New Roman" w:hAnsi="Times New Roman" w:cs="Times New Roman"/>
                <w:i/>
                <w:sz w:val="18"/>
                <w:szCs w:val="18"/>
              </w:rPr>
            </w:pPr>
            <w:r w:rsidRPr="00D85394">
              <w:rPr>
                <w:rFonts w:ascii="Times New Roman" w:eastAsia="Arial" w:hAnsi="Times New Roman" w:cs="Times New Roman"/>
                <w:b/>
                <w:i/>
                <w:color w:val="111111"/>
                <w:sz w:val="18"/>
                <w:szCs w:val="18"/>
              </w:rPr>
              <w:t>PlasticType</w:t>
            </w:r>
          </w:p>
        </w:tc>
        <w:tc>
          <w:tcPr>
            <w:tcW w:w="0" w:type="auto"/>
            <w:shd w:val="clear" w:color="auto" w:fill="FFFFFF"/>
            <w:tcMar>
              <w:top w:w="0" w:type="dxa"/>
              <w:left w:w="0" w:type="dxa"/>
              <w:bottom w:w="0" w:type="dxa"/>
              <w:right w:w="0" w:type="dxa"/>
            </w:tcMar>
            <w:vAlign w:val="center"/>
          </w:tcPr>
          <w:p w14:paraId="7DE75FE5" w14:textId="77777777" w:rsidR="007737D4" w:rsidRPr="00D85394" w:rsidRDefault="007737D4" w:rsidP="00A7456D">
            <w:pPr>
              <w:spacing w:before="40" w:after="40"/>
              <w:ind w:left="100" w:right="100"/>
              <w:rPr>
                <w:rFonts w:ascii="Times New Roman" w:hAnsi="Times New Roman" w:cs="Times New Roman"/>
                <w:i/>
                <w:sz w:val="18"/>
                <w:szCs w:val="18"/>
              </w:rPr>
            </w:pPr>
            <w:r w:rsidRPr="00D85394">
              <w:rPr>
                <w:rFonts w:ascii="Times New Roman" w:eastAsia="Arial" w:hAnsi="Times New Roman" w:cs="Times New Roman"/>
                <w:b/>
                <w:i/>
                <w:color w:val="111111"/>
                <w:sz w:val="18"/>
                <w:szCs w:val="18"/>
              </w:rPr>
              <w:t>ParticleSize</w:t>
            </w:r>
          </w:p>
        </w:tc>
        <w:tc>
          <w:tcPr>
            <w:tcW w:w="0" w:type="auto"/>
            <w:shd w:val="clear" w:color="auto" w:fill="FFFFFF"/>
            <w:tcMar>
              <w:top w:w="0" w:type="dxa"/>
              <w:left w:w="0" w:type="dxa"/>
              <w:bottom w:w="0" w:type="dxa"/>
              <w:right w:w="0" w:type="dxa"/>
            </w:tcMar>
            <w:vAlign w:val="center"/>
          </w:tcPr>
          <w:p w14:paraId="3056CC9A" w14:textId="77777777" w:rsidR="007737D4" w:rsidRPr="00D85394" w:rsidRDefault="007737D4" w:rsidP="00A7456D">
            <w:pPr>
              <w:spacing w:before="40" w:after="40"/>
              <w:ind w:left="100" w:right="100"/>
              <w:rPr>
                <w:rFonts w:ascii="Times New Roman" w:hAnsi="Times New Roman" w:cs="Times New Roman"/>
                <w:sz w:val="18"/>
                <w:szCs w:val="18"/>
              </w:rPr>
            </w:pPr>
          </w:p>
        </w:tc>
      </w:tr>
      <w:tr w:rsidR="007737D4" w:rsidRPr="00D85394" w14:paraId="0D511753" w14:textId="77777777" w:rsidTr="00A7456D">
        <w:trPr>
          <w:cantSplit/>
          <w:jc w:val="center"/>
        </w:trPr>
        <w:tc>
          <w:tcPr>
            <w:tcW w:w="0" w:type="auto"/>
            <w:vMerge w:val="restart"/>
            <w:shd w:val="clear" w:color="auto" w:fill="FFFFFF"/>
            <w:tcMar>
              <w:top w:w="0" w:type="dxa"/>
              <w:left w:w="0" w:type="dxa"/>
              <w:bottom w:w="0" w:type="dxa"/>
              <w:right w:w="0" w:type="dxa"/>
            </w:tcMar>
            <w:vAlign w:val="center"/>
          </w:tcPr>
          <w:p w14:paraId="0892BC6C"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104 d</w:t>
            </w:r>
          </w:p>
        </w:tc>
        <w:tc>
          <w:tcPr>
            <w:tcW w:w="0" w:type="auto"/>
            <w:vMerge w:val="restart"/>
            <w:shd w:val="clear" w:color="auto" w:fill="FFFFFF"/>
            <w:tcMar>
              <w:top w:w="0" w:type="dxa"/>
              <w:left w:w="0" w:type="dxa"/>
              <w:bottom w:w="0" w:type="dxa"/>
              <w:right w:w="0" w:type="dxa"/>
            </w:tcMar>
            <w:vAlign w:val="center"/>
          </w:tcPr>
          <w:p w14:paraId="00531E61"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c>
          <w:tcPr>
            <w:tcW w:w="0" w:type="auto"/>
            <w:gridSpan w:val="3"/>
            <w:shd w:val="clear" w:color="auto" w:fill="FFFFFF"/>
            <w:tcMar>
              <w:top w:w="0" w:type="dxa"/>
              <w:left w:w="0" w:type="dxa"/>
              <w:bottom w:w="0" w:type="dxa"/>
              <w:right w:w="0" w:type="dxa"/>
            </w:tcMar>
            <w:vAlign w:val="center"/>
          </w:tcPr>
          <w:p w14:paraId="0FC129FC"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Con</w:t>
            </w:r>
          </w:p>
        </w:tc>
        <w:tc>
          <w:tcPr>
            <w:tcW w:w="0" w:type="auto"/>
            <w:shd w:val="clear" w:color="auto" w:fill="FFFFFF"/>
            <w:tcMar>
              <w:top w:w="0" w:type="dxa"/>
              <w:left w:w="0" w:type="dxa"/>
              <w:bottom w:w="0" w:type="dxa"/>
              <w:right w:w="0" w:type="dxa"/>
            </w:tcMar>
            <w:vAlign w:val="center"/>
          </w:tcPr>
          <w:p w14:paraId="00746B9D"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2</w:t>
            </w:r>
          </w:p>
        </w:tc>
      </w:tr>
      <w:tr w:rsidR="007737D4" w:rsidRPr="00D85394" w14:paraId="7659A70E" w14:textId="77777777" w:rsidTr="00A7456D">
        <w:trPr>
          <w:cantSplit/>
          <w:jc w:val="center"/>
        </w:trPr>
        <w:tc>
          <w:tcPr>
            <w:tcW w:w="0" w:type="auto"/>
            <w:vMerge/>
            <w:shd w:val="clear" w:color="auto" w:fill="FFFFFF"/>
            <w:tcMar>
              <w:top w:w="0" w:type="dxa"/>
              <w:left w:w="0" w:type="dxa"/>
              <w:bottom w:w="0" w:type="dxa"/>
              <w:right w:w="0" w:type="dxa"/>
            </w:tcMar>
            <w:vAlign w:val="center"/>
          </w:tcPr>
          <w:p w14:paraId="7AF8740B" w14:textId="77777777" w:rsidR="007737D4" w:rsidRPr="00D85394" w:rsidRDefault="007737D4" w:rsidP="00A7456D">
            <w:pPr>
              <w:rPr>
                <w:rFonts w:ascii="Times New Roman" w:hAnsi="Times New Roman" w:cs="Times New Roman"/>
                <w:sz w:val="18"/>
                <w:szCs w:val="18"/>
              </w:rPr>
            </w:pPr>
            <w:bookmarkStart w:id="0" w:name="_Hlk66116378"/>
          </w:p>
        </w:tc>
        <w:tc>
          <w:tcPr>
            <w:tcW w:w="0" w:type="auto"/>
            <w:vMerge/>
            <w:shd w:val="clear" w:color="auto" w:fill="FFFFFF"/>
            <w:tcMar>
              <w:top w:w="0" w:type="dxa"/>
              <w:left w:w="0" w:type="dxa"/>
              <w:bottom w:w="0" w:type="dxa"/>
              <w:right w:w="0" w:type="dxa"/>
            </w:tcMar>
            <w:vAlign w:val="center"/>
          </w:tcPr>
          <w:p w14:paraId="2888BDEE"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20EB2582"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Trt</w:t>
            </w:r>
          </w:p>
        </w:tc>
        <w:tc>
          <w:tcPr>
            <w:tcW w:w="0" w:type="auto"/>
            <w:vMerge w:val="restart"/>
            <w:shd w:val="clear" w:color="auto" w:fill="FFFFFF"/>
            <w:tcMar>
              <w:top w:w="0" w:type="dxa"/>
              <w:left w:w="0" w:type="dxa"/>
              <w:bottom w:w="0" w:type="dxa"/>
              <w:right w:w="0" w:type="dxa"/>
            </w:tcMar>
            <w:vAlign w:val="center"/>
          </w:tcPr>
          <w:p w14:paraId="780AC217"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LDPE</w:t>
            </w:r>
          </w:p>
        </w:tc>
        <w:tc>
          <w:tcPr>
            <w:tcW w:w="0" w:type="auto"/>
            <w:shd w:val="clear" w:color="auto" w:fill="FFFFFF"/>
            <w:tcMar>
              <w:top w:w="0" w:type="dxa"/>
              <w:left w:w="0" w:type="dxa"/>
              <w:bottom w:w="0" w:type="dxa"/>
              <w:right w:w="0" w:type="dxa"/>
            </w:tcMar>
            <w:vAlign w:val="center"/>
          </w:tcPr>
          <w:p w14:paraId="4FC4F2B4"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&lt; 0.5</w:t>
            </w:r>
          </w:p>
        </w:tc>
        <w:tc>
          <w:tcPr>
            <w:tcW w:w="0" w:type="auto"/>
            <w:shd w:val="clear" w:color="auto" w:fill="FFFFFF"/>
            <w:tcMar>
              <w:top w:w="0" w:type="dxa"/>
              <w:left w:w="0" w:type="dxa"/>
              <w:bottom w:w="0" w:type="dxa"/>
              <w:right w:w="0" w:type="dxa"/>
            </w:tcMar>
            <w:vAlign w:val="center"/>
          </w:tcPr>
          <w:p w14:paraId="519FB117"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3</w:t>
            </w:r>
          </w:p>
        </w:tc>
      </w:tr>
      <w:tr w:rsidR="007737D4" w:rsidRPr="00D85394" w14:paraId="574A6630" w14:textId="77777777" w:rsidTr="00A7456D">
        <w:trPr>
          <w:cantSplit/>
          <w:jc w:val="center"/>
        </w:trPr>
        <w:tc>
          <w:tcPr>
            <w:tcW w:w="0" w:type="auto"/>
            <w:vMerge/>
            <w:shd w:val="clear" w:color="auto" w:fill="FFFFFF"/>
            <w:tcMar>
              <w:top w:w="0" w:type="dxa"/>
              <w:left w:w="0" w:type="dxa"/>
              <w:bottom w:w="0" w:type="dxa"/>
              <w:right w:w="0" w:type="dxa"/>
            </w:tcMar>
            <w:vAlign w:val="center"/>
          </w:tcPr>
          <w:p w14:paraId="686AACE9"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5F7844FA"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23FB1EF6"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73DF8BAC" w14:textId="77777777" w:rsidR="007737D4" w:rsidRPr="00D85394" w:rsidRDefault="007737D4" w:rsidP="00A7456D">
            <w:pPr>
              <w:rPr>
                <w:rFonts w:ascii="Times New Roman" w:hAnsi="Times New Roman" w:cs="Times New Roman"/>
                <w:sz w:val="18"/>
                <w:szCs w:val="18"/>
              </w:rPr>
            </w:pPr>
          </w:p>
        </w:tc>
        <w:tc>
          <w:tcPr>
            <w:tcW w:w="0" w:type="auto"/>
            <w:shd w:val="clear" w:color="auto" w:fill="FFFFFF"/>
            <w:tcMar>
              <w:top w:w="0" w:type="dxa"/>
              <w:left w:w="0" w:type="dxa"/>
              <w:bottom w:w="0" w:type="dxa"/>
              <w:right w:w="0" w:type="dxa"/>
            </w:tcMar>
            <w:vAlign w:val="center"/>
          </w:tcPr>
          <w:p w14:paraId="61FE2A30"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0.5 - 2</w:t>
            </w:r>
          </w:p>
        </w:tc>
        <w:tc>
          <w:tcPr>
            <w:tcW w:w="0" w:type="auto"/>
            <w:shd w:val="clear" w:color="auto" w:fill="FFFFFF"/>
            <w:tcMar>
              <w:top w:w="0" w:type="dxa"/>
              <w:left w:w="0" w:type="dxa"/>
              <w:bottom w:w="0" w:type="dxa"/>
              <w:right w:w="0" w:type="dxa"/>
            </w:tcMar>
            <w:vAlign w:val="center"/>
          </w:tcPr>
          <w:p w14:paraId="6EA55212"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3</w:t>
            </w:r>
          </w:p>
        </w:tc>
      </w:tr>
      <w:tr w:rsidR="007737D4" w:rsidRPr="00D85394" w14:paraId="72D8F38A" w14:textId="77777777" w:rsidTr="00A7456D">
        <w:trPr>
          <w:cantSplit/>
          <w:jc w:val="center"/>
        </w:trPr>
        <w:tc>
          <w:tcPr>
            <w:tcW w:w="0" w:type="auto"/>
            <w:vMerge/>
            <w:shd w:val="clear" w:color="auto" w:fill="FFFFFF"/>
            <w:tcMar>
              <w:top w:w="0" w:type="dxa"/>
              <w:left w:w="0" w:type="dxa"/>
              <w:bottom w:w="0" w:type="dxa"/>
              <w:right w:w="0" w:type="dxa"/>
            </w:tcMar>
            <w:vAlign w:val="center"/>
          </w:tcPr>
          <w:p w14:paraId="5C3F1DC5"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7C6602B4"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7082A20F"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5E8FFE3A"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PLA/PBAT</w:t>
            </w:r>
          </w:p>
        </w:tc>
        <w:tc>
          <w:tcPr>
            <w:tcW w:w="0" w:type="auto"/>
            <w:shd w:val="clear" w:color="auto" w:fill="FFFFFF"/>
            <w:tcMar>
              <w:top w:w="0" w:type="dxa"/>
              <w:left w:w="0" w:type="dxa"/>
              <w:bottom w:w="0" w:type="dxa"/>
              <w:right w:w="0" w:type="dxa"/>
            </w:tcMar>
            <w:vAlign w:val="center"/>
          </w:tcPr>
          <w:p w14:paraId="5518DCBF"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&lt; 0.5</w:t>
            </w:r>
          </w:p>
        </w:tc>
        <w:tc>
          <w:tcPr>
            <w:tcW w:w="0" w:type="auto"/>
            <w:shd w:val="clear" w:color="auto" w:fill="FFFFFF"/>
            <w:tcMar>
              <w:top w:w="0" w:type="dxa"/>
              <w:left w:w="0" w:type="dxa"/>
              <w:bottom w:w="0" w:type="dxa"/>
              <w:right w:w="0" w:type="dxa"/>
            </w:tcMar>
            <w:vAlign w:val="center"/>
          </w:tcPr>
          <w:p w14:paraId="35D977E2"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3</w:t>
            </w:r>
          </w:p>
        </w:tc>
      </w:tr>
      <w:tr w:rsidR="007737D4" w:rsidRPr="00D85394" w14:paraId="337E6760" w14:textId="77777777" w:rsidTr="00A7456D">
        <w:trPr>
          <w:cantSplit/>
          <w:jc w:val="center"/>
        </w:trPr>
        <w:tc>
          <w:tcPr>
            <w:tcW w:w="0" w:type="auto"/>
            <w:vMerge/>
            <w:shd w:val="clear" w:color="auto" w:fill="FFFFFF"/>
            <w:tcMar>
              <w:top w:w="0" w:type="dxa"/>
              <w:left w:w="0" w:type="dxa"/>
              <w:bottom w:w="0" w:type="dxa"/>
              <w:right w:w="0" w:type="dxa"/>
            </w:tcMar>
            <w:vAlign w:val="center"/>
          </w:tcPr>
          <w:p w14:paraId="0803D831"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16898860"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354183AC"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2D652B30" w14:textId="77777777" w:rsidR="007737D4" w:rsidRPr="00D85394" w:rsidRDefault="007737D4" w:rsidP="00A7456D">
            <w:pPr>
              <w:rPr>
                <w:rFonts w:ascii="Times New Roman" w:hAnsi="Times New Roman" w:cs="Times New Roman"/>
                <w:sz w:val="18"/>
                <w:szCs w:val="18"/>
              </w:rPr>
            </w:pPr>
          </w:p>
        </w:tc>
        <w:tc>
          <w:tcPr>
            <w:tcW w:w="0" w:type="auto"/>
            <w:shd w:val="clear" w:color="auto" w:fill="FFFFFF"/>
            <w:tcMar>
              <w:top w:w="0" w:type="dxa"/>
              <w:left w:w="0" w:type="dxa"/>
              <w:bottom w:w="0" w:type="dxa"/>
              <w:right w:w="0" w:type="dxa"/>
            </w:tcMar>
            <w:vAlign w:val="center"/>
          </w:tcPr>
          <w:p w14:paraId="1D3691C7"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0.5 - 2</w:t>
            </w:r>
          </w:p>
        </w:tc>
        <w:tc>
          <w:tcPr>
            <w:tcW w:w="0" w:type="auto"/>
            <w:shd w:val="clear" w:color="auto" w:fill="FFFFFF"/>
            <w:tcMar>
              <w:top w:w="0" w:type="dxa"/>
              <w:left w:w="0" w:type="dxa"/>
              <w:bottom w:w="0" w:type="dxa"/>
              <w:right w:w="0" w:type="dxa"/>
            </w:tcMar>
            <w:vAlign w:val="center"/>
          </w:tcPr>
          <w:p w14:paraId="518341C1"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bookmarkEnd w:id="0"/>
      <w:tr w:rsidR="007737D4" w:rsidRPr="00D85394" w14:paraId="3F722C60" w14:textId="77777777" w:rsidTr="00A7456D">
        <w:trPr>
          <w:cantSplit/>
          <w:jc w:val="center"/>
        </w:trPr>
        <w:tc>
          <w:tcPr>
            <w:tcW w:w="0" w:type="auto"/>
            <w:vMerge/>
            <w:shd w:val="clear" w:color="auto" w:fill="FFFFFF"/>
            <w:tcMar>
              <w:top w:w="0" w:type="dxa"/>
              <w:left w:w="0" w:type="dxa"/>
              <w:bottom w:w="0" w:type="dxa"/>
              <w:right w:w="0" w:type="dxa"/>
            </w:tcMar>
            <w:vAlign w:val="center"/>
          </w:tcPr>
          <w:p w14:paraId="135094AF"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1564CA01"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2</w:t>
            </w:r>
          </w:p>
        </w:tc>
        <w:tc>
          <w:tcPr>
            <w:tcW w:w="0" w:type="auto"/>
            <w:gridSpan w:val="3"/>
            <w:shd w:val="clear" w:color="auto" w:fill="FFFFFF"/>
            <w:tcMar>
              <w:top w:w="0" w:type="dxa"/>
              <w:left w:w="0" w:type="dxa"/>
              <w:bottom w:w="0" w:type="dxa"/>
              <w:right w:w="0" w:type="dxa"/>
            </w:tcMar>
            <w:vAlign w:val="center"/>
          </w:tcPr>
          <w:p w14:paraId="56A64654"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Con</w:t>
            </w:r>
          </w:p>
        </w:tc>
        <w:tc>
          <w:tcPr>
            <w:tcW w:w="0" w:type="auto"/>
            <w:shd w:val="clear" w:color="auto" w:fill="FFFFFF"/>
            <w:tcMar>
              <w:top w:w="0" w:type="dxa"/>
              <w:left w:w="0" w:type="dxa"/>
              <w:bottom w:w="0" w:type="dxa"/>
              <w:right w:w="0" w:type="dxa"/>
            </w:tcMar>
            <w:vAlign w:val="center"/>
          </w:tcPr>
          <w:p w14:paraId="43E4E6AC"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tr w:rsidR="007737D4" w:rsidRPr="00D85394" w14:paraId="2620675D" w14:textId="77777777" w:rsidTr="00A7456D">
        <w:trPr>
          <w:cantSplit/>
          <w:jc w:val="center"/>
        </w:trPr>
        <w:tc>
          <w:tcPr>
            <w:tcW w:w="0" w:type="auto"/>
            <w:vMerge/>
            <w:shd w:val="clear" w:color="auto" w:fill="FFFFFF"/>
            <w:tcMar>
              <w:top w:w="0" w:type="dxa"/>
              <w:left w:w="0" w:type="dxa"/>
              <w:bottom w:w="0" w:type="dxa"/>
              <w:right w:w="0" w:type="dxa"/>
            </w:tcMar>
            <w:vAlign w:val="center"/>
          </w:tcPr>
          <w:p w14:paraId="1A1D3B30"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6E7471E2"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0441D5F4"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Trt</w:t>
            </w:r>
          </w:p>
        </w:tc>
        <w:tc>
          <w:tcPr>
            <w:tcW w:w="0" w:type="auto"/>
            <w:vMerge w:val="restart"/>
            <w:shd w:val="clear" w:color="auto" w:fill="FFFFFF"/>
            <w:tcMar>
              <w:top w:w="0" w:type="dxa"/>
              <w:left w:w="0" w:type="dxa"/>
              <w:bottom w:w="0" w:type="dxa"/>
              <w:right w:w="0" w:type="dxa"/>
            </w:tcMar>
            <w:vAlign w:val="center"/>
          </w:tcPr>
          <w:p w14:paraId="6CB9A603"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LDPE</w:t>
            </w:r>
          </w:p>
        </w:tc>
        <w:tc>
          <w:tcPr>
            <w:tcW w:w="0" w:type="auto"/>
            <w:shd w:val="clear" w:color="auto" w:fill="FFFFFF"/>
            <w:tcMar>
              <w:top w:w="0" w:type="dxa"/>
              <w:left w:w="0" w:type="dxa"/>
              <w:bottom w:w="0" w:type="dxa"/>
              <w:right w:w="0" w:type="dxa"/>
            </w:tcMar>
            <w:vAlign w:val="center"/>
          </w:tcPr>
          <w:p w14:paraId="2922C005"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&lt; 0.5</w:t>
            </w:r>
          </w:p>
        </w:tc>
        <w:tc>
          <w:tcPr>
            <w:tcW w:w="0" w:type="auto"/>
            <w:shd w:val="clear" w:color="auto" w:fill="FFFFFF"/>
            <w:tcMar>
              <w:top w:w="0" w:type="dxa"/>
              <w:left w:w="0" w:type="dxa"/>
              <w:bottom w:w="0" w:type="dxa"/>
              <w:right w:w="0" w:type="dxa"/>
            </w:tcMar>
            <w:vAlign w:val="center"/>
          </w:tcPr>
          <w:p w14:paraId="352D4E44"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3</w:t>
            </w:r>
          </w:p>
        </w:tc>
      </w:tr>
      <w:tr w:rsidR="007737D4" w:rsidRPr="00D85394" w14:paraId="2F758150" w14:textId="77777777" w:rsidTr="00A7456D">
        <w:trPr>
          <w:cantSplit/>
          <w:jc w:val="center"/>
        </w:trPr>
        <w:tc>
          <w:tcPr>
            <w:tcW w:w="0" w:type="auto"/>
            <w:vMerge/>
            <w:shd w:val="clear" w:color="auto" w:fill="FFFFFF"/>
            <w:tcMar>
              <w:top w:w="0" w:type="dxa"/>
              <w:left w:w="0" w:type="dxa"/>
              <w:bottom w:w="0" w:type="dxa"/>
              <w:right w:w="0" w:type="dxa"/>
            </w:tcMar>
            <w:vAlign w:val="center"/>
          </w:tcPr>
          <w:p w14:paraId="442A1A66"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1E439D10"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22ED38C5"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01A79BC3" w14:textId="77777777" w:rsidR="007737D4" w:rsidRPr="00D85394" w:rsidRDefault="007737D4" w:rsidP="00A7456D">
            <w:pPr>
              <w:rPr>
                <w:rFonts w:ascii="Times New Roman" w:hAnsi="Times New Roman" w:cs="Times New Roman"/>
                <w:sz w:val="18"/>
                <w:szCs w:val="18"/>
              </w:rPr>
            </w:pPr>
          </w:p>
        </w:tc>
        <w:tc>
          <w:tcPr>
            <w:tcW w:w="0" w:type="auto"/>
            <w:shd w:val="clear" w:color="auto" w:fill="FFFFFF"/>
            <w:tcMar>
              <w:top w:w="0" w:type="dxa"/>
              <w:left w:w="0" w:type="dxa"/>
              <w:bottom w:w="0" w:type="dxa"/>
              <w:right w:w="0" w:type="dxa"/>
            </w:tcMar>
            <w:vAlign w:val="center"/>
          </w:tcPr>
          <w:p w14:paraId="160F322D"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0.5 - 2</w:t>
            </w:r>
          </w:p>
        </w:tc>
        <w:tc>
          <w:tcPr>
            <w:tcW w:w="0" w:type="auto"/>
            <w:shd w:val="clear" w:color="auto" w:fill="FFFFFF"/>
            <w:tcMar>
              <w:top w:w="0" w:type="dxa"/>
              <w:left w:w="0" w:type="dxa"/>
              <w:bottom w:w="0" w:type="dxa"/>
              <w:right w:w="0" w:type="dxa"/>
            </w:tcMar>
            <w:vAlign w:val="center"/>
          </w:tcPr>
          <w:p w14:paraId="6004B3E0"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tr w:rsidR="007737D4" w:rsidRPr="00D85394" w14:paraId="79B280FF" w14:textId="77777777" w:rsidTr="00A7456D">
        <w:trPr>
          <w:cantSplit/>
          <w:jc w:val="center"/>
        </w:trPr>
        <w:tc>
          <w:tcPr>
            <w:tcW w:w="0" w:type="auto"/>
            <w:vMerge/>
            <w:shd w:val="clear" w:color="auto" w:fill="FFFFFF"/>
            <w:tcMar>
              <w:top w:w="0" w:type="dxa"/>
              <w:left w:w="0" w:type="dxa"/>
              <w:bottom w:w="0" w:type="dxa"/>
              <w:right w:w="0" w:type="dxa"/>
            </w:tcMar>
            <w:vAlign w:val="center"/>
          </w:tcPr>
          <w:p w14:paraId="49EEAFA1"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64D49DF6"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4BBCC47A"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23CA5B8E"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PLA/PBAT</w:t>
            </w:r>
          </w:p>
        </w:tc>
        <w:tc>
          <w:tcPr>
            <w:tcW w:w="0" w:type="auto"/>
            <w:shd w:val="clear" w:color="auto" w:fill="FFFFFF"/>
            <w:tcMar>
              <w:top w:w="0" w:type="dxa"/>
              <w:left w:w="0" w:type="dxa"/>
              <w:bottom w:w="0" w:type="dxa"/>
              <w:right w:w="0" w:type="dxa"/>
            </w:tcMar>
            <w:vAlign w:val="center"/>
          </w:tcPr>
          <w:p w14:paraId="25272B42"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&lt; 0.5</w:t>
            </w:r>
          </w:p>
        </w:tc>
        <w:tc>
          <w:tcPr>
            <w:tcW w:w="0" w:type="auto"/>
            <w:shd w:val="clear" w:color="auto" w:fill="FFFFFF"/>
            <w:tcMar>
              <w:top w:w="0" w:type="dxa"/>
              <w:left w:w="0" w:type="dxa"/>
              <w:bottom w:w="0" w:type="dxa"/>
              <w:right w:w="0" w:type="dxa"/>
            </w:tcMar>
            <w:vAlign w:val="center"/>
          </w:tcPr>
          <w:p w14:paraId="6AB34031"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tr w:rsidR="007737D4" w:rsidRPr="00D85394" w14:paraId="6731787B" w14:textId="77777777" w:rsidTr="00A7456D">
        <w:trPr>
          <w:cantSplit/>
          <w:jc w:val="center"/>
        </w:trPr>
        <w:tc>
          <w:tcPr>
            <w:tcW w:w="0" w:type="auto"/>
            <w:vMerge/>
            <w:shd w:val="clear" w:color="auto" w:fill="FFFFFF"/>
            <w:tcMar>
              <w:top w:w="0" w:type="dxa"/>
              <w:left w:w="0" w:type="dxa"/>
              <w:bottom w:w="0" w:type="dxa"/>
              <w:right w:w="0" w:type="dxa"/>
            </w:tcMar>
            <w:vAlign w:val="center"/>
          </w:tcPr>
          <w:p w14:paraId="500BB7BD"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6C94A64C"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1DBCAD3E"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6A4EF245" w14:textId="77777777" w:rsidR="007737D4" w:rsidRPr="00D85394" w:rsidRDefault="007737D4" w:rsidP="00A7456D">
            <w:pPr>
              <w:rPr>
                <w:rFonts w:ascii="Times New Roman" w:hAnsi="Times New Roman" w:cs="Times New Roman"/>
                <w:sz w:val="18"/>
                <w:szCs w:val="18"/>
              </w:rPr>
            </w:pPr>
          </w:p>
        </w:tc>
        <w:tc>
          <w:tcPr>
            <w:tcW w:w="0" w:type="auto"/>
            <w:shd w:val="clear" w:color="auto" w:fill="FFFFFF"/>
            <w:tcMar>
              <w:top w:w="0" w:type="dxa"/>
              <w:left w:w="0" w:type="dxa"/>
              <w:bottom w:w="0" w:type="dxa"/>
              <w:right w:w="0" w:type="dxa"/>
            </w:tcMar>
            <w:vAlign w:val="center"/>
          </w:tcPr>
          <w:p w14:paraId="71B13D98"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0.5 - 2</w:t>
            </w:r>
          </w:p>
        </w:tc>
        <w:tc>
          <w:tcPr>
            <w:tcW w:w="0" w:type="auto"/>
            <w:shd w:val="clear" w:color="auto" w:fill="FFFFFF"/>
            <w:tcMar>
              <w:top w:w="0" w:type="dxa"/>
              <w:left w:w="0" w:type="dxa"/>
              <w:bottom w:w="0" w:type="dxa"/>
              <w:right w:w="0" w:type="dxa"/>
            </w:tcMar>
            <w:vAlign w:val="center"/>
          </w:tcPr>
          <w:p w14:paraId="3794EC13"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tr w:rsidR="007737D4" w:rsidRPr="00D85394" w14:paraId="68CB66A1" w14:textId="77777777" w:rsidTr="00A7456D">
        <w:trPr>
          <w:cantSplit/>
          <w:jc w:val="center"/>
        </w:trPr>
        <w:tc>
          <w:tcPr>
            <w:tcW w:w="0" w:type="auto"/>
            <w:vMerge w:val="restart"/>
            <w:shd w:val="clear" w:color="auto" w:fill="FFFFFF"/>
            <w:tcMar>
              <w:top w:w="0" w:type="dxa"/>
              <w:left w:w="0" w:type="dxa"/>
              <w:bottom w:w="0" w:type="dxa"/>
              <w:right w:w="0" w:type="dxa"/>
            </w:tcMar>
            <w:vAlign w:val="center"/>
          </w:tcPr>
          <w:p w14:paraId="6FE7EFE1"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230 d</w:t>
            </w:r>
          </w:p>
        </w:tc>
        <w:tc>
          <w:tcPr>
            <w:tcW w:w="0" w:type="auto"/>
            <w:vMerge w:val="restart"/>
            <w:shd w:val="clear" w:color="auto" w:fill="FFFFFF"/>
            <w:tcMar>
              <w:top w:w="0" w:type="dxa"/>
              <w:left w:w="0" w:type="dxa"/>
              <w:bottom w:w="0" w:type="dxa"/>
              <w:right w:w="0" w:type="dxa"/>
            </w:tcMar>
            <w:vAlign w:val="center"/>
          </w:tcPr>
          <w:p w14:paraId="2FEA8BD7"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c>
          <w:tcPr>
            <w:tcW w:w="0" w:type="auto"/>
            <w:gridSpan w:val="3"/>
            <w:shd w:val="clear" w:color="auto" w:fill="FFFFFF"/>
            <w:tcMar>
              <w:top w:w="0" w:type="dxa"/>
              <w:left w:w="0" w:type="dxa"/>
              <w:bottom w:w="0" w:type="dxa"/>
              <w:right w:w="0" w:type="dxa"/>
            </w:tcMar>
            <w:vAlign w:val="center"/>
          </w:tcPr>
          <w:p w14:paraId="54038FBF"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Con</w:t>
            </w:r>
          </w:p>
        </w:tc>
        <w:tc>
          <w:tcPr>
            <w:tcW w:w="0" w:type="auto"/>
            <w:shd w:val="clear" w:color="auto" w:fill="FFFFFF"/>
            <w:tcMar>
              <w:top w:w="0" w:type="dxa"/>
              <w:left w:w="0" w:type="dxa"/>
              <w:bottom w:w="0" w:type="dxa"/>
              <w:right w:w="0" w:type="dxa"/>
            </w:tcMar>
            <w:vAlign w:val="center"/>
          </w:tcPr>
          <w:p w14:paraId="27AE67A8"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2</w:t>
            </w:r>
          </w:p>
        </w:tc>
      </w:tr>
      <w:tr w:rsidR="007737D4" w:rsidRPr="00D85394" w14:paraId="6615033B" w14:textId="77777777" w:rsidTr="00A7456D">
        <w:trPr>
          <w:cantSplit/>
          <w:jc w:val="center"/>
        </w:trPr>
        <w:tc>
          <w:tcPr>
            <w:tcW w:w="0" w:type="auto"/>
            <w:vMerge/>
            <w:shd w:val="clear" w:color="auto" w:fill="FFFFFF"/>
            <w:tcMar>
              <w:top w:w="0" w:type="dxa"/>
              <w:left w:w="0" w:type="dxa"/>
              <w:bottom w:w="0" w:type="dxa"/>
              <w:right w:w="0" w:type="dxa"/>
            </w:tcMar>
            <w:vAlign w:val="center"/>
          </w:tcPr>
          <w:p w14:paraId="5E2D1D15"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03C18C5E"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3332AE8B"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Trt</w:t>
            </w:r>
          </w:p>
        </w:tc>
        <w:tc>
          <w:tcPr>
            <w:tcW w:w="0" w:type="auto"/>
            <w:vMerge w:val="restart"/>
            <w:shd w:val="clear" w:color="auto" w:fill="FFFFFF"/>
            <w:tcMar>
              <w:top w:w="0" w:type="dxa"/>
              <w:left w:w="0" w:type="dxa"/>
              <w:bottom w:w="0" w:type="dxa"/>
              <w:right w:w="0" w:type="dxa"/>
            </w:tcMar>
            <w:vAlign w:val="center"/>
          </w:tcPr>
          <w:p w14:paraId="3A5ECD68"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LDPE</w:t>
            </w:r>
          </w:p>
        </w:tc>
        <w:tc>
          <w:tcPr>
            <w:tcW w:w="0" w:type="auto"/>
            <w:shd w:val="clear" w:color="auto" w:fill="FFFFFF"/>
            <w:tcMar>
              <w:top w:w="0" w:type="dxa"/>
              <w:left w:w="0" w:type="dxa"/>
              <w:bottom w:w="0" w:type="dxa"/>
              <w:right w:w="0" w:type="dxa"/>
            </w:tcMar>
            <w:vAlign w:val="center"/>
          </w:tcPr>
          <w:p w14:paraId="61FAF07C"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&lt; 0.5</w:t>
            </w:r>
          </w:p>
        </w:tc>
        <w:tc>
          <w:tcPr>
            <w:tcW w:w="0" w:type="auto"/>
            <w:shd w:val="clear" w:color="auto" w:fill="FFFFFF"/>
            <w:tcMar>
              <w:top w:w="0" w:type="dxa"/>
              <w:left w:w="0" w:type="dxa"/>
              <w:bottom w:w="0" w:type="dxa"/>
              <w:right w:w="0" w:type="dxa"/>
            </w:tcMar>
            <w:vAlign w:val="center"/>
          </w:tcPr>
          <w:p w14:paraId="72E8BFDA"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3</w:t>
            </w:r>
          </w:p>
        </w:tc>
      </w:tr>
      <w:tr w:rsidR="007737D4" w:rsidRPr="00D85394" w14:paraId="0825B0B1" w14:textId="77777777" w:rsidTr="00A7456D">
        <w:trPr>
          <w:cantSplit/>
          <w:jc w:val="center"/>
        </w:trPr>
        <w:tc>
          <w:tcPr>
            <w:tcW w:w="0" w:type="auto"/>
            <w:vMerge/>
            <w:shd w:val="clear" w:color="auto" w:fill="FFFFFF"/>
            <w:tcMar>
              <w:top w:w="0" w:type="dxa"/>
              <w:left w:w="0" w:type="dxa"/>
              <w:bottom w:w="0" w:type="dxa"/>
              <w:right w:w="0" w:type="dxa"/>
            </w:tcMar>
            <w:vAlign w:val="center"/>
          </w:tcPr>
          <w:p w14:paraId="4F29E425"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152246FF"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5F0A5929"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2B0B6066" w14:textId="77777777" w:rsidR="007737D4" w:rsidRPr="00D85394" w:rsidRDefault="007737D4" w:rsidP="00A7456D">
            <w:pPr>
              <w:rPr>
                <w:rFonts w:ascii="Times New Roman" w:hAnsi="Times New Roman" w:cs="Times New Roman"/>
                <w:sz w:val="18"/>
                <w:szCs w:val="18"/>
              </w:rPr>
            </w:pPr>
          </w:p>
        </w:tc>
        <w:tc>
          <w:tcPr>
            <w:tcW w:w="0" w:type="auto"/>
            <w:shd w:val="clear" w:color="auto" w:fill="FFFFFF"/>
            <w:tcMar>
              <w:top w:w="0" w:type="dxa"/>
              <w:left w:w="0" w:type="dxa"/>
              <w:bottom w:w="0" w:type="dxa"/>
              <w:right w:w="0" w:type="dxa"/>
            </w:tcMar>
            <w:vAlign w:val="center"/>
          </w:tcPr>
          <w:p w14:paraId="6E7DEF1C"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0.5 - 2</w:t>
            </w:r>
          </w:p>
        </w:tc>
        <w:tc>
          <w:tcPr>
            <w:tcW w:w="0" w:type="auto"/>
            <w:shd w:val="clear" w:color="auto" w:fill="FFFFFF"/>
            <w:tcMar>
              <w:top w:w="0" w:type="dxa"/>
              <w:left w:w="0" w:type="dxa"/>
              <w:bottom w:w="0" w:type="dxa"/>
              <w:right w:w="0" w:type="dxa"/>
            </w:tcMar>
            <w:vAlign w:val="center"/>
          </w:tcPr>
          <w:p w14:paraId="704AFF01"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3</w:t>
            </w:r>
          </w:p>
        </w:tc>
      </w:tr>
      <w:tr w:rsidR="007737D4" w:rsidRPr="00D85394" w14:paraId="5280D2DB" w14:textId="77777777" w:rsidTr="00A7456D">
        <w:trPr>
          <w:cantSplit/>
          <w:jc w:val="center"/>
        </w:trPr>
        <w:tc>
          <w:tcPr>
            <w:tcW w:w="0" w:type="auto"/>
            <w:vMerge/>
            <w:shd w:val="clear" w:color="auto" w:fill="FFFFFF"/>
            <w:tcMar>
              <w:top w:w="0" w:type="dxa"/>
              <w:left w:w="0" w:type="dxa"/>
              <w:bottom w:w="0" w:type="dxa"/>
              <w:right w:w="0" w:type="dxa"/>
            </w:tcMar>
            <w:vAlign w:val="center"/>
          </w:tcPr>
          <w:p w14:paraId="28F83C5C"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563068E4"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1A34DA02"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789C36C5"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PLA/PBAT</w:t>
            </w:r>
          </w:p>
        </w:tc>
        <w:tc>
          <w:tcPr>
            <w:tcW w:w="0" w:type="auto"/>
            <w:shd w:val="clear" w:color="auto" w:fill="FFFFFF"/>
            <w:tcMar>
              <w:top w:w="0" w:type="dxa"/>
              <w:left w:w="0" w:type="dxa"/>
              <w:bottom w:w="0" w:type="dxa"/>
              <w:right w:w="0" w:type="dxa"/>
            </w:tcMar>
            <w:vAlign w:val="center"/>
          </w:tcPr>
          <w:p w14:paraId="1BEE1EAD"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&lt; 0.5</w:t>
            </w:r>
          </w:p>
        </w:tc>
        <w:tc>
          <w:tcPr>
            <w:tcW w:w="0" w:type="auto"/>
            <w:shd w:val="clear" w:color="auto" w:fill="FFFFFF"/>
            <w:tcMar>
              <w:top w:w="0" w:type="dxa"/>
              <w:left w:w="0" w:type="dxa"/>
              <w:bottom w:w="0" w:type="dxa"/>
              <w:right w:w="0" w:type="dxa"/>
            </w:tcMar>
            <w:vAlign w:val="center"/>
          </w:tcPr>
          <w:p w14:paraId="191B971C"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3</w:t>
            </w:r>
          </w:p>
        </w:tc>
      </w:tr>
      <w:tr w:rsidR="007737D4" w:rsidRPr="00D85394" w14:paraId="02D45957" w14:textId="77777777" w:rsidTr="00A7456D">
        <w:trPr>
          <w:cantSplit/>
          <w:jc w:val="center"/>
        </w:trPr>
        <w:tc>
          <w:tcPr>
            <w:tcW w:w="0" w:type="auto"/>
            <w:vMerge/>
            <w:shd w:val="clear" w:color="auto" w:fill="FFFFFF"/>
            <w:tcMar>
              <w:top w:w="0" w:type="dxa"/>
              <w:left w:w="0" w:type="dxa"/>
              <w:bottom w:w="0" w:type="dxa"/>
              <w:right w:w="0" w:type="dxa"/>
            </w:tcMar>
            <w:vAlign w:val="center"/>
          </w:tcPr>
          <w:p w14:paraId="3325F28D"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51D6E0A4"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3B74D01D"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0B60CEE4" w14:textId="77777777" w:rsidR="007737D4" w:rsidRPr="00D85394" w:rsidRDefault="007737D4" w:rsidP="00A7456D">
            <w:pPr>
              <w:rPr>
                <w:rFonts w:ascii="Times New Roman" w:hAnsi="Times New Roman" w:cs="Times New Roman"/>
                <w:sz w:val="18"/>
                <w:szCs w:val="18"/>
              </w:rPr>
            </w:pPr>
          </w:p>
        </w:tc>
        <w:tc>
          <w:tcPr>
            <w:tcW w:w="0" w:type="auto"/>
            <w:shd w:val="clear" w:color="auto" w:fill="FFFFFF"/>
            <w:tcMar>
              <w:top w:w="0" w:type="dxa"/>
              <w:left w:w="0" w:type="dxa"/>
              <w:bottom w:w="0" w:type="dxa"/>
              <w:right w:w="0" w:type="dxa"/>
            </w:tcMar>
            <w:vAlign w:val="center"/>
          </w:tcPr>
          <w:p w14:paraId="1BEDB8F4"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0.5 - 2</w:t>
            </w:r>
          </w:p>
        </w:tc>
        <w:tc>
          <w:tcPr>
            <w:tcW w:w="0" w:type="auto"/>
            <w:shd w:val="clear" w:color="auto" w:fill="FFFFFF"/>
            <w:tcMar>
              <w:top w:w="0" w:type="dxa"/>
              <w:left w:w="0" w:type="dxa"/>
              <w:bottom w:w="0" w:type="dxa"/>
              <w:right w:w="0" w:type="dxa"/>
            </w:tcMar>
            <w:vAlign w:val="center"/>
          </w:tcPr>
          <w:p w14:paraId="09DD1DFE"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tr w:rsidR="007737D4" w:rsidRPr="00D85394" w14:paraId="1050E779" w14:textId="77777777" w:rsidTr="00A7456D">
        <w:trPr>
          <w:cantSplit/>
          <w:jc w:val="center"/>
        </w:trPr>
        <w:tc>
          <w:tcPr>
            <w:tcW w:w="0" w:type="auto"/>
            <w:vMerge/>
            <w:shd w:val="clear" w:color="auto" w:fill="FFFFFF"/>
            <w:tcMar>
              <w:top w:w="0" w:type="dxa"/>
              <w:left w:w="0" w:type="dxa"/>
              <w:bottom w:w="0" w:type="dxa"/>
              <w:right w:w="0" w:type="dxa"/>
            </w:tcMar>
            <w:vAlign w:val="center"/>
          </w:tcPr>
          <w:p w14:paraId="27741DB2"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2CA40D42"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2</w:t>
            </w:r>
          </w:p>
        </w:tc>
        <w:tc>
          <w:tcPr>
            <w:tcW w:w="0" w:type="auto"/>
            <w:gridSpan w:val="3"/>
            <w:shd w:val="clear" w:color="auto" w:fill="FFFFFF"/>
            <w:tcMar>
              <w:top w:w="0" w:type="dxa"/>
              <w:left w:w="0" w:type="dxa"/>
              <w:bottom w:w="0" w:type="dxa"/>
              <w:right w:w="0" w:type="dxa"/>
            </w:tcMar>
            <w:vAlign w:val="center"/>
          </w:tcPr>
          <w:p w14:paraId="2C9D746B"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Con</w:t>
            </w:r>
          </w:p>
        </w:tc>
        <w:tc>
          <w:tcPr>
            <w:tcW w:w="0" w:type="auto"/>
            <w:shd w:val="clear" w:color="auto" w:fill="FFFFFF"/>
            <w:tcMar>
              <w:top w:w="0" w:type="dxa"/>
              <w:left w:w="0" w:type="dxa"/>
              <w:bottom w:w="0" w:type="dxa"/>
              <w:right w:w="0" w:type="dxa"/>
            </w:tcMar>
            <w:vAlign w:val="center"/>
          </w:tcPr>
          <w:p w14:paraId="2F8805BD"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tr w:rsidR="007737D4" w:rsidRPr="00D85394" w14:paraId="416781EB" w14:textId="77777777" w:rsidTr="00A7456D">
        <w:trPr>
          <w:cantSplit/>
          <w:jc w:val="center"/>
        </w:trPr>
        <w:tc>
          <w:tcPr>
            <w:tcW w:w="0" w:type="auto"/>
            <w:vMerge/>
            <w:shd w:val="clear" w:color="auto" w:fill="FFFFFF"/>
            <w:tcMar>
              <w:top w:w="0" w:type="dxa"/>
              <w:left w:w="0" w:type="dxa"/>
              <w:bottom w:w="0" w:type="dxa"/>
              <w:right w:w="0" w:type="dxa"/>
            </w:tcMar>
            <w:vAlign w:val="center"/>
          </w:tcPr>
          <w:p w14:paraId="0ACCCF32"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6E357A84"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14AA137D"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Trt</w:t>
            </w:r>
          </w:p>
        </w:tc>
        <w:tc>
          <w:tcPr>
            <w:tcW w:w="0" w:type="auto"/>
            <w:vMerge w:val="restart"/>
            <w:shd w:val="clear" w:color="auto" w:fill="FFFFFF"/>
            <w:tcMar>
              <w:top w:w="0" w:type="dxa"/>
              <w:left w:w="0" w:type="dxa"/>
              <w:bottom w:w="0" w:type="dxa"/>
              <w:right w:w="0" w:type="dxa"/>
            </w:tcMar>
            <w:vAlign w:val="center"/>
          </w:tcPr>
          <w:p w14:paraId="5BBA6DDD"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LDPE</w:t>
            </w:r>
          </w:p>
        </w:tc>
        <w:tc>
          <w:tcPr>
            <w:tcW w:w="0" w:type="auto"/>
            <w:shd w:val="clear" w:color="auto" w:fill="FFFFFF"/>
            <w:tcMar>
              <w:top w:w="0" w:type="dxa"/>
              <w:left w:w="0" w:type="dxa"/>
              <w:bottom w:w="0" w:type="dxa"/>
              <w:right w:w="0" w:type="dxa"/>
            </w:tcMar>
            <w:vAlign w:val="center"/>
          </w:tcPr>
          <w:p w14:paraId="1A158DC1"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&lt; 0.5</w:t>
            </w:r>
          </w:p>
        </w:tc>
        <w:tc>
          <w:tcPr>
            <w:tcW w:w="0" w:type="auto"/>
            <w:shd w:val="clear" w:color="auto" w:fill="FFFFFF"/>
            <w:tcMar>
              <w:top w:w="0" w:type="dxa"/>
              <w:left w:w="0" w:type="dxa"/>
              <w:bottom w:w="0" w:type="dxa"/>
              <w:right w:w="0" w:type="dxa"/>
            </w:tcMar>
            <w:vAlign w:val="center"/>
          </w:tcPr>
          <w:p w14:paraId="47EBF01E"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3</w:t>
            </w:r>
          </w:p>
        </w:tc>
      </w:tr>
      <w:tr w:rsidR="007737D4" w:rsidRPr="00D85394" w14:paraId="1F8E4B69" w14:textId="77777777" w:rsidTr="00A7456D">
        <w:trPr>
          <w:cantSplit/>
          <w:jc w:val="center"/>
        </w:trPr>
        <w:tc>
          <w:tcPr>
            <w:tcW w:w="0" w:type="auto"/>
            <w:vMerge/>
            <w:shd w:val="clear" w:color="auto" w:fill="FFFFFF"/>
            <w:tcMar>
              <w:top w:w="0" w:type="dxa"/>
              <w:left w:w="0" w:type="dxa"/>
              <w:bottom w:w="0" w:type="dxa"/>
              <w:right w:w="0" w:type="dxa"/>
            </w:tcMar>
            <w:vAlign w:val="center"/>
          </w:tcPr>
          <w:p w14:paraId="3AEFF81A"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230DCE38"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63AD0CD7"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00D26D6D" w14:textId="77777777" w:rsidR="007737D4" w:rsidRPr="00D85394" w:rsidRDefault="007737D4" w:rsidP="00A7456D">
            <w:pPr>
              <w:rPr>
                <w:rFonts w:ascii="Times New Roman" w:hAnsi="Times New Roman" w:cs="Times New Roman"/>
                <w:sz w:val="18"/>
                <w:szCs w:val="18"/>
              </w:rPr>
            </w:pPr>
          </w:p>
        </w:tc>
        <w:tc>
          <w:tcPr>
            <w:tcW w:w="0" w:type="auto"/>
            <w:shd w:val="clear" w:color="auto" w:fill="FFFFFF"/>
            <w:tcMar>
              <w:top w:w="0" w:type="dxa"/>
              <w:left w:w="0" w:type="dxa"/>
              <w:bottom w:w="0" w:type="dxa"/>
              <w:right w:w="0" w:type="dxa"/>
            </w:tcMar>
            <w:vAlign w:val="center"/>
          </w:tcPr>
          <w:p w14:paraId="23BC8F7E"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0.5 - 2</w:t>
            </w:r>
          </w:p>
        </w:tc>
        <w:tc>
          <w:tcPr>
            <w:tcW w:w="0" w:type="auto"/>
            <w:shd w:val="clear" w:color="auto" w:fill="FFFFFF"/>
            <w:tcMar>
              <w:top w:w="0" w:type="dxa"/>
              <w:left w:w="0" w:type="dxa"/>
              <w:bottom w:w="0" w:type="dxa"/>
              <w:right w:w="0" w:type="dxa"/>
            </w:tcMar>
            <w:vAlign w:val="center"/>
          </w:tcPr>
          <w:p w14:paraId="13D9A4A7"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tr w:rsidR="007737D4" w:rsidRPr="00D85394" w14:paraId="282418DB" w14:textId="77777777" w:rsidTr="00A7456D">
        <w:trPr>
          <w:cantSplit/>
          <w:jc w:val="center"/>
        </w:trPr>
        <w:tc>
          <w:tcPr>
            <w:tcW w:w="0" w:type="auto"/>
            <w:vMerge/>
            <w:shd w:val="clear" w:color="auto" w:fill="FFFFFF"/>
            <w:tcMar>
              <w:top w:w="0" w:type="dxa"/>
              <w:left w:w="0" w:type="dxa"/>
              <w:bottom w:w="0" w:type="dxa"/>
              <w:right w:w="0" w:type="dxa"/>
            </w:tcMar>
            <w:vAlign w:val="center"/>
          </w:tcPr>
          <w:p w14:paraId="30EFC7D6"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79D21FEA"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0D1F3AED" w14:textId="77777777" w:rsidR="007737D4" w:rsidRPr="00D85394" w:rsidRDefault="007737D4" w:rsidP="00A7456D">
            <w:pPr>
              <w:rPr>
                <w:rFonts w:ascii="Times New Roman" w:hAnsi="Times New Roman" w:cs="Times New Roman"/>
                <w:sz w:val="18"/>
                <w:szCs w:val="18"/>
              </w:rPr>
            </w:pPr>
          </w:p>
        </w:tc>
        <w:tc>
          <w:tcPr>
            <w:tcW w:w="0" w:type="auto"/>
            <w:vMerge w:val="restart"/>
            <w:shd w:val="clear" w:color="auto" w:fill="FFFFFF"/>
            <w:tcMar>
              <w:top w:w="0" w:type="dxa"/>
              <w:left w:w="0" w:type="dxa"/>
              <w:bottom w:w="0" w:type="dxa"/>
              <w:right w:w="0" w:type="dxa"/>
            </w:tcMar>
            <w:vAlign w:val="center"/>
          </w:tcPr>
          <w:p w14:paraId="022448FA"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PLA/PBAT</w:t>
            </w:r>
          </w:p>
        </w:tc>
        <w:tc>
          <w:tcPr>
            <w:tcW w:w="0" w:type="auto"/>
            <w:shd w:val="clear" w:color="auto" w:fill="FFFFFF"/>
            <w:tcMar>
              <w:top w:w="0" w:type="dxa"/>
              <w:left w:w="0" w:type="dxa"/>
              <w:bottom w:w="0" w:type="dxa"/>
              <w:right w:w="0" w:type="dxa"/>
            </w:tcMar>
            <w:vAlign w:val="center"/>
          </w:tcPr>
          <w:p w14:paraId="45105F1C"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&lt; 0.5</w:t>
            </w:r>
          </w:p>
        </w:tc>
        <w:tc>
          <w:tcPr>
            <w:tcW w:w="0" w:type="auto"/>
            <w:shd w:val="clear" w:color="auto" w:fill="FFFFFF"/>
            <w:tcMar>
              <w:top w:w="0" w:type="dxa"/>
              <w:left w:w="0" w:type="dxa"/>
              <w:bottom w:w="0" w:type="dxa"/>
              <w:right w:w="0" w:type="dxa"/>
            </w:tcMar>
            <w:vAlign w:val="center"/>
          </w:tcPr>
          <w:p w14:paraId="201D892C"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tr w:rsidR="007737D4" w:rsidRPr="00D85394" w14:paraId="3DD59879" w14:textId="77777777" w:rsidTr="00A7456D">
        <w:trPr>
          <w:cantSplit/>
          <w:jc w:val="center"/>
        </w:trPr>
        <w:tc>
          <w:tcPr>
            <w:tcW w:w="0" w:type="auto"/>
            <w:vMerge/>
            <w:shd w:val="clear" w:color="auto" w:fill="FFFFFF"/>
            <w:tcMar>
              <w:top w:w="0" w:type="dxa"/>
              <w:left w:w="0" w:type="dxa"/>
              <w:bottom w:w="0" w:type="dxa"/>
              <w:right w:w="0" w:type="dxa"/>
            </w:tcMar>
            <w:vAlign w:val="center"/>
          </w:tcPr>
          <w:p w14:paraId="0BDA420F"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4F24EB47"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5662D49D" w14:textId="77777777" w:rsidR="007737D4" w:rsidRPr="00D85394" w:rsidRDefault="007737D4" w:rsidP="00A7456D">
            <w:pPr>
              <w:rPr>
                <w:rFonts w:ascii="Times New Roman" w:hAnsi="Times New Roman" w:cs="Times New Roman"/>
                <w:sz w:val="18"/>
                <w:szCs w:val="18"/>
              </w:rPr>
            </w:pPr>
          </w:p>
        </w:tc>
        <w:tc>
          <w:tcPr>
            <w:tcW w:w="0" w:type="auto"/>
            <w:vMerge/>
            <w:shd w:val="clear" w:color="auto" w:fill="FFFFFF"/>
            <w:tcMar>
              <w:top w:w="0" w:type="dxa"/>
              <w:left w:w="0" w:type="dxa"/>
              <w:bottom w:w="0" w:type="dxa"/>
              <w:right w:w="0" w:type="dxa"/>
            </w:tcMar>
            <w:vAlign w:val="center"/>
          </w:tcPr>
          <w:p w14:paraId="2883725D" w14:textId="77777777" w:rsidR="007737D4" w:rsidRPr="00D85394" w:rsidRDefault="007737D4" w:rsidP="00A7456D">
            <w:pPr>
              <w:rPr>
                <w:rFonts w:ascii="Times New Roman" w:hAnsi="Times New Roman" w:cs="Times New Roman"/>
                <w:sz w:val="18"/>
                <w:szCs w:val="18"/>
              </w:rPr>
            </w:pPr>
          </w:p>
        </w:tc>
        <w:tc>
          <w:tcPr>
            <w:tcW w:w="0" w:type="auto"/>
            <w:shd w:val="clear" w:color="auto" w:fill="FFFFFF"/>
            <w:tcMar>
              <w:top w:w="0" w:type="dxa"/>
              <w:left w:w="0" w:type="dxa"/>
              <w:bottom w:w="0" w:type="dxa"/>
              <w:right w:w="0" w:type="dxa"/>
            </w:tcMar>
            <w:vAlign w:val="center"/>
          </w:tcPr>
          <w:p w14:paraId="55C71FC4"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0.5 - 2</w:t>
            </w:r>
          </w:p>
        </w:tc>
        <w:tc>
          <w:tcPr>
            <w:tcW w:w="0" w:type="auto"/>
            <w:shd w:val="clear" w:color="auto" w:fill="FFFFFF"/>
            <w:tcMar>
              <w:top w:w="0" w:type="dxa"/>
              <w:left w:w="0" w:type="dxa"/>
              <w:bottom w:w="0" w:type="dxa"/>
              <w:right w:w="0" w:type="dxa"/>
            </w:tcMar>
            <w:vAlign w:val="center"/>
          </w:tcPr>
          <w:p w14:paraId="531A9511" w14:textId="77777777" w:rsidR="007737D4" w:rsidRPr="00D85394" w:rsidRDefault="007737D4" w:rsidP="00A7456D">
            <w:pPr>
              <w:rPr>
                <w:rFonts w:ascii="Times New Roman" w:hAnsi="Times New Roman" w:cs="Times New Roman"/>
                <w:sz w:val="18"/>
                <w:szCs w:val="18"/>
              </w:rPr>
            </w:pPr>
            <w:r w:rsidRPr="00D85394">
              <w:rPr>
                <w:rFonts w:ascii="Times New Roman" w:hAnsi="Times New Roman" w:cs="Times New Roman"/>
                <w:sz w:val="18"/>
                <w:szCs w:val="18"/>
              </w:rPr>
              <w:t>4</w:t>
            </w:r>
          </w:p>
        </w:tc>
      </w:tr>
    </w:tbl>
    <w:p w14:paraId="355D3642" w14:textId="77777777" w:rsidR="007737D4" w:rsidRPr="00D85394" w:rsidRDefault="007737D4" w:rsidP="00B56577">
      <w:pPr>
        <w:pStyle w:val="Definition"/>
        <w:keepNext/>
      </w:pPr>
    </w:p>
    <w:p w14:paraId="4FDE3CE3" w14:textId="77777777" w:rsidR="007737D4" w:rsidRPr="00D85394" w:rsidRDefault="007737D4">
      <w:pPr>
        <w:spacing w:after="160" w:line="259" w:lineRule="auto"/>
        <w:rPr>
          <w:i/>
        </w:rPr>
      </w:pPr>
      <w:r w:rsidRPr="00D85394">
        <w:br w:type="page"/>
      </w:r>
    </w:p>
    <w:p w14:paraId="08C32120" w14:textId="07CE1D49" w:rsidR="00B56577" w:rsidRPr="00D85394" w:rsidRDefault="00565E8B" w:rsidP="00AA71F3">
      <w:pPr>
        <w:pStyle w:val="Textkrper"/>
      </w:pPr>
      <w:r w:rsidRPr="00D85394">
        <w:rPr>
          <w:b/>
        </w:rPr>
        <w:lastRenderedPageBreak/>
        <w:t>Table</w:t>
      </w:r>
      <w:r w:rsidR="00B56577" w:rsidRPr="00D85394">
        <w:rPr>
          <w:b/>
        </w:rPr>
        <w:t xml:space="preserve"> </w:t>
      </w:r>
      <w:r w:rsidR="002F2E51" w:rsidRPr="00D85394">
        <w:rPr>
          <w:b/>
        </w:rPr>
        <w:t>S</w:t>
      </w:r>
      <w:r w:rsidR="00691F8C" w:rsidRPr="00D85394">
        <w:rPr>
          <w:b/>
        </w:rPr>
        <w:t>3</w:t>
      </w:r>
      <w:r w:rsidR="00B56577" w:rsidRPr="00D85394">
        <w:t xml:space="preserve"> Dunnett’s contrasts for cumulative CO</w:t>
      </w:r>
      <w:r w:rsidR="00B56577" w:rsidRPr="00D85394">
        <w:rPr>
          <w:vertAlign w:val="subscript"/>
        </w:rPr>
        <w:t>2</w:t>
      </w:r>
      <w:r w:rsidR="00B56577" w:rsidRPr="00D85394">
        <w:t xml:space="preserve"> production </w:t>
      </w:r>
      <w:r w:rsidR="00B95585" w:rsidRPr="00D85394">
        <w:t>over</w:t>
      </w:r>
      <w:r w:rsidR="00B56577" w:rsidRPr="00D85394">
        <w:t xml:space="preserve"> 230 days of MP-</w:t>
      </w:r>
      <w:r w:rsidR="00157F28" w:rsidRPr="00D85394">
        <w:t xml:space="preserve">amended </w:t>
      </w:r>
      <w:r w:rsidR="00B56577" w:rsidRPr="00D85394">
        <w:t>soil and MP-free</w:t>
      </w:r>
      <w:r w:rsidR="00157F28" w:rsidRPr="00D85394">
        <w:t xml:space="preserve"> control</w:t>
      </w:r>
      <w:r w:rsidR="00B56577" w:rsidRPr="00D85394">
        <w:t xml:space="preserve"> soil and percentage of mineralized MP-C in relation to initially applied MP-C (mineralization degree) of small and large (&lt; 0.5</w:t>
      </w:r>
      <w:r w:rsidR="00A07C77" w:rsidRPr="00D85394">
        <w:t xml:space="preserve"> </w:t>
      </w:r>
      <w:r w:rsidR="00B56577" w:rsidRPr="00D85394">
        <w:t>/ 0.5 - 2 mm) LDPE, PLA/PBAT and PHB (&lt; 0.5 mm, positive control) particles in dry and wet soil (pF = 4</w:t>
      </w:r>
      <w:r w:rsidR="00A07C77" w:rsidRPr="00D85394">
        <w:t xml:space="preserve"> </w:t>
      </w:r>
      <w:r w:rsidR="00B56577" w:rsidRPr="00D85394">
        <w:t>/ pF = 2), respectively.</w:t>
      </w:r>
    </w:p>
    <w:tbl>
      <w:tblPr>
        <w:tblW w:w="9072" w:type="dxa"/>
        <w:tblInd w:w="-3" w:type="dxa"/>
        <w:shd w:val="clear" w:color="auto" w:fill="FFFFFF"/>
        <w:tblCellMar>
          <w:top w:w="15" w:type="dxa"/>
          <w:left w:w="15" w:type="dxa"/>
          <w:bottom w:w="15" w:type="dxa"/>
          <w:right w:w="15" w:type="dxa"/>
        </w:tblCellMar>
        <w:tblLook w:val="04A0" w:firstRow="1" w:lastRow="0" w:firstColumn="1" w:lastColumn="0" w:noHBand="0" w:noVBand="1"/>
      </w:tblPr>
      <w:tblGrid>
        <w:gridCol w:w="883"/>
        <w:gridCol w:w="990"/>
        <w:gridCol w:w="787"/>
        <w:gridCol w:w="2302"/>
        <w:gridCol w:w="2126"/>
        <w:gridCol w:w="283"/>
        <w:gridCol w:w="993"/>
        <w:gridCol w:w="708"/>
      </w:tblGrid>
      <w:tr w:rsidR="00B56577" w:rsidRPr="00D85394" w14:paraId="36C3E250" w14:textId="77777777" w:rsidTr="00732417">
        <w:trPr>
          <w:tblHeader/>
        </w:trPr>
        <w:tc>
          <w:tcPr>
            <w:tcW w:w="8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741F16" w14:textId="3A545ADD" w:rsidR="00DF2F50" w:rsidRPr="00D85394" w:rsidRDefault="00DF2F50" w:rsidP="00A07C77">
            <w:pPr>
              <w:pStyle w:val="Definition"/>
              <w:keepNext/>
              <w:rPr>
                <w:rFonts w:ascii="Times New Roman" w:hAnsi="Times New Roman" w:cs="Times New Roman"/>
                <w:b/>
                <w:bCs/>
                <w:sz w:val="18"/>
                <w:szCs w:val="18"/>
              </w:rPr>
            </w:pPr>
            <w:r w:rsidRPr="00D85394">
              <w:rPr>
                <w:rFonts w:ascii="Times New Roman" w:hAnsi="Times New Roman" w:cs="Times New Roman"/>
                <w:b/>
                <w:bCs/>
                <w:sz w:val="18"/>
                <w:szCs w:val="18"/>
              </w:rPr>
              <w:t>S</w:t>
            </w:r>
            <w:r w:rsidR="00B56577" w:rsidRPr="00D85394">
              <w:rPr>
                <w:rFonts w:ascii="Times New Roman" w:hAnsi="Times New Roman" w:cs="Times New Roman"/>
                <w:b/>
                <w:bCs/>
                <w:sz w:val="18"/>
                <w:szCs w:val="18"/>
              </w:rPr>
              <w:t>oil moisture</w:t>
            </w:r>
            <w:r w:rsidRPr="00D85394">
              <w:rPr>
                <w:rFonts w:ascii="Times New Roman" w:hAnsi="Times New Roman" w:cs="Times New Roman"/>
                <w:b/>
                <w:bCs/>
                <w:sz w:val="18"/>
                <w:szCs w:val="18"/>
              </w:rPr>
              <w:t xml:space="preserve"> level</w:t>
            </w:r>
          </w:p>
          <w:p w14:paraId="40DA8791" w14:textId="77A5E775" w:rsidR="00B56577" w:rsidRPr="00D85394" w:rsidRDefault="00B56577" w:rsidP="00A07C77">
            <w:pPr>
              <w:pStyle w:val="Definition"/>
              <w:keepNext/>
              <w:rPr>
                <w:rFonts w:ascii="Times New Roman" w:hAnsi="Times New Roman" w:cs="Times New Roman"/>
                <w:b/>
                <w:bCs/>
                <w:sz w:val="18"/>
                <w:szCs w:val="18"/>
              </w:rPr>
            </w:pPr>
          </w:p>
        </w:tc>
        <w:tc>
          <w:tcPr>
            <w:tcW w:w="9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A8F8F55" w14:textId="054D0A4B" w:rsidR="00B56577" w:rsidRPr="00D85394" w:rsidRDefault="00DF2F50" w:rsidP="00A07C77">
            <w:pPr>
              <w:pStyle w:val="Definition"/>
              <w:keepNext/>
              <w:rPr>
                <w:rFonts w:ascii="Times New Roman" w:hAnsi="Times New Roman" w:cs="Times New Roman"/>
                <w:b/>
                <w:bCs/>
                <w:i/>
                <w:sz w:val="18"/>
                <w:szCs w:val="18"/>
              </w:rPr>
            </w:pPr>
            <w:r w:rsidRPr="00D85394">
              <w:rPr>
                <w:rFonts w:ascii="Times New Roman" w:hAnsi="Times New Roman" w:cs="Times New Roman"/>
                <w:b/>
                <w:bCs/>
                <w:sz w:val="18"/>
                <w:szCs w:val="18"/>
              </w:rPr>
              <w:t>P</w:t>
            </w:r>
            <w:r w:rsidR="00B56577" w:rsidRPr="00D85394">
              <w:rPr>
                <w:rFonts w:ascii="Times New Roman" w:hAnsi="Times New Roman" w:cs="Times New Roman"/>
                <w:b/>
                <w:bCs/>
                <w:sz w:val="18"/>
                <w:szCs w:val="18"/>
              </w:rPr>
              <w:t>lastic type</w:t>
            </w: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7A7890" w14:textId="0108ECFF" w:rsidR="00B56577" w:rsidRPr="00D85394" w:rsidRDefault="00DF2F50" w:rsidP="00A07C77">
            <w:pPr>
              <w:pStyle w:val="Definition"/>
              <w:keepNext/>
              <w:rPr>
                <w:rFonts w:ascii="Times New Roman" w:hAnsi="Times New Roman" w:cs="Times New Roman"/>
                <w:b/>
                <w:bCs/>
                <w:i/>
                <w:sz w:val="18"/>
                <w:szCs w:val="18"/>
              </w:rPr>
            </w:pPr>
            <w:r w:rsidRPr="00D85394">
              <w:rPr>
                <w:rFonts w:ascii="Times New Roman" w:hAnsi="Times New Roman" w:cs="Times New Roman"/>
                <w:b/>
                <w:bCs/>
                <w:sz w:val="18"/>
                <w:szCs w:val="18"/>
              </w:rPr>
              <w:t>P</w:t>
            </w:r>
            <w:r w:rsidR="00B56577" w:rsidRPr="00D85394">
              <w:rPr>
                <w:rFonts w:ascii="Times New Roman" w:hAnsi="Times New Roman" w:cs="Times New Roman"/>
                <w:b/>
                <w:bCs/>
                <w:sz w:val="18"/>
                <w:szCs w:val="18"/>
              </w:rPr>
              <w:t>article size (mm)</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hideMark/>
          </w:tcPr>
          <w:p w14:paraId="456FE722" w14:textId="024D9D75" w:rsidR="00B56577" w:rsidRPr="00D85394" w:rsidRDefault="00DF2F50" w:rsidP="00A07C77">
            <w:pPr>
              <w:pStyle w:val="Definition"/>
              <w:keepNext/>
              <w:rPr>
                <w:rFonts w:ascii="Times New Roman" w:hAnsi="Times New Roman" w:cs="Times New Roman"/>
                <w:b/>
                <w:bCs/>
                <w:i/>
                <w:sz w:val="18"/>
                <w:szCs w:val="18"/>
              </w:rPr>
            </w:pPr>
            <w:r w:rsidRPr="00D85394">
              <w:rPr>
                <w:rFonts w:ascii="Times New Roman" w:hAnsi="Times New Roman" w:cs="Times New Roman"/>
                <w:b/>
                <w:bCs/>
                <w:sz w:val="18"/>
                <w:szCs w:val="18"/>
              </w:rPr>
              <w:t>D</w:t>
            </w:r>
            <w:r w:rsidR="00B56577" w:rsidRPr="00D85394">
              <w:rPr>
                <w:rFonts w:ascii="Times New Roman" w:hAnsi="Times New Roman" w:cs="Times New Roman"/>
                <w:b/>
                <w:bCs/>
                <w:sz w:val="18"/>
                <w:szCs w:val="18"/>
              </w:rPr>
              <w:t>ifference in</w:t>
            </w:r>
            <w:r w:rsidR="00157F28" w:rsidRPr="00D85394">
              <w:rPr>
                <w:rFonts w:ascii="Times New Roman" w:hAnsi="Times New Roman" w:cs="Times New Roman"/>
                <w:b/>
                <w:bCs/>
                <w:sz w:val="18"/>
                <w:szCs w:val="18"/>
              </w:rPr>
              <w:t xml:space="preserve"> cumulative</w:t>
            </w:r>
            <w:r w:rsidR="00B56577" w:rsidRPr="00D85394">
              <w:rPr>
                <w:rFonts w:ascii="Times New Roman" w:hAnsi="Times New Roman" w:cs="Times New Roman"/>
                <w:b/>
                <w:bCs/>
                <w:sz w:val="18"/>
                <w:szCs w:val="18"/>
              </w:rPr>
              <w:t xml:space="preserve"> CO</w:t>
            </w:r>
            <w:r w:rsidR="00B56577" w:rsidRPr="00D85394">
              <w:rPr>
                <w:rFonts w:ascii="Times New Roman" w:hAnsi="Times New Roman" w:cs="Times New Roman"/>
                <w:b/>
                <w:bCs/>
                <w:sz w:val="18"/>
                <w:szCs w:val="18"/>
                <w:vertAlign w:val="subscript"/>
              </w:rPr>
              <w:t xml:space="preserve">2 </w:t>
            </w:r>
            <w:r w:rsidR="00B56577" w:rsidRPr="00D85394">
              <w:rPr>
                <w:rFonts w:ascii="Times New Roman" w:hAnsi="Times New Roman" w:cs="Times New Roman"/>
                <w:b/>
                <w:bCs/>
                <w:sz w:val="18"/>
                <w:szCs w:val="18"/>
              </w:rPr>
              <w:t>production to the control with [lower; upper 95% CI]</w:t>
            </w:r>
          </w:p>
          <w:p w14:paraId="7102CD61" w14:textId="07E3DAF5" w:rsidR="00B56577" w:rsidRPr="00D85394" w:rsidRDefault="00B56577" w:rsidP="00A07C77">
            <w:pPr>
              <w:pStyle w:val="Definition"/>
              <w:keepNext/>
              <w:rPr>
                <w:rFonts w:ascii="Times New Roman" w:hAnsi="Times New Roman" w:cs="Times New Roman"/>
                <w:b/>
                <w:bCs/>
                <w:i/>
                <w:sz w:val="18"/>
                <w:szCs w:val="18"/>
              </w:rPr>
            </w:pPr>
            <w:r w:rsidRPr="00D85394">
              <w:rPr>
                <w:rFonts w:ascii="Times New Roman" w:hAnsi="Times New Roman" w:cs="Times New Roman"/>
                <w:b/>
                <w:bCs/>
                <w:sz w:val="18"/>
                <w:szCs w:val="18"/>
              </w:rPr>
              <w:t>(mg</w:t>
            </w:r>
            <w:r w:rsidR="00D2035E" w:rsidRPr="00D85394">
              <w:rPr>
                <w:rFonts w:ascii="Times New Roman" w:hAnsi="Times New Roman" w:cs="Times New Roman"/>
                <w:b/>
                <w:bCs/>
                <w:sz w:val="18"/>
                <w:szCs w:val="18"/>
              </w:rPr>
              <w:t xml:space="preserve"> </w:t>
            </w:r>
            <w:r w:rsidRPr="00D85394">
              <w:rPr>
                <w:rFonts w:ascii="Times New Roman" w:hAnsi="Times New Roman" w:cs="Times New Roman"/>
                <w:b/>
                <w:bCs/>
                <w:sz w:val="18"/>
                <w:szCs w:val="18"/>
              </w:rPr>
              <w:t>CO</w:t>
            </w:r>
            <w:r w:rsidRPr="00D85394">
              <w:rPr>
                <w:rFonts w:ascii="Times New Roman" w:hAnsi="Times New Roman" w:cs="Times New Roman"/>
                <w:b/>
                <w:bCs/>
                <w:sz w:val="18"/>
                <w:szCs w:val="18"/>
                <w:vertAlign w:val="subscript"/>
              </w:rPr>
              <w:t>2</w:t>
            </w:r>
            <w:r w:rsidR="00157F28" w:rsidRPr="00D85394">
              <w:rPr>
                <w:rFonts w:ascii="Times New Roman" w:hAnsi="Times New Roman" w:cs="Times New Roman"/>
                <w:b/>
                <w:bCs/>
                <w:sz w:val="18"/>
                <w:szCs w:val="18"/>
                <w:vertAlign w:val="superscript"/>
              </w:rPr>
              <w:t xml:space="preserve"> </w:t>
            </w:r>
            <w:r w:rsidR="00157F28" w:rsidRPr="00D85394">
              <w:rPr>
                <w:rFonts w:ascii="Times New Roman" w:hAnsi="Times New Roman" w:cs="Times New Roman"/>
                <w:b/>
                <w:bCs/>
                <w:sz w:val="18"/>
                <w:szCs w:val="18"/>
              </w:rPr>
              <w:t>g</w:t>
            </w:r>
            <w:r w:rsidR="00157F28" w:rsidRPr="00D85394">
              <w:rPr>
                <w:rFonts w:ascii="Times New Roman" w:hAnsi="Times New Roman" w:cs="Times New Roman"/>
                <w:b/>
                <w:bCs/>
                <w:sz w:val="18"/>
                <w:szCs w:val="18"/>
                <w:vertAlign w:val="superscript"/>
              </w:rPr>
              <w:t xml:space="preserve">-1 </w:t>
            </w:r>
            <w:r w:rsidR="00157F28" w:rsidRPr="00D85394">
              <w:rPr>
                <w:rFonts w:ascii="Times New Roman" w:hAnsi="Times New Roman" w:cs="Times New Roman"/>
                <w:b/>
                <w:bCs/>
                <w:sz w:val="18"/>
                <w:szCs w:val="18"/>
              </w:rPr>
              <w:t>dry soil</w:t>
            </w:r>
            <w:r w:rsidRPr="00D85394">
              <w:rPr>
                <w:rFonts w:ascii="Times New Roman" w:hAnsi="Times New Roman" w:cs="Times New Roman"/>
                <w:b/>
                <w:bCs/>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8DEDC3" w14:textId="3213B3FD" w:rsidR="00B56577" w:rsidRPr="00D85394" w:rsidRDefault="00DF2F50" w:rsidP="00A07C77">
            <w:pPr>
              <w:pStyle w:val="Definition"/>
              <w:keepNext/>
              <w:rPr>
                <w:rFonts w:ascii="Times New Roman" w:hAnsi="Times New Roman" w:cs="Times New Roman"/>
                <w:b/>
                <w:bCs/>
                <w:i/>
                <w:sz w:val="18"/>
                <w:szCs w:val="18"/>
              </w:rPr>
            </w:pPr>
            <w:r w:rsidRPr="00D85394">
              <w:rPr>
                <w:rFonts w:ascii="Times New Roman" w:hAnsi="Times New Roman" w:cs="Times New Roman"/>
                <w:b/>
                <w:bCs/>
                <w:sz w:val="18"/>
                <w:szCs w:val="18"/>
              </w:rPr>
              <w:t>M</w:t>
            </w:r>
            <w:r w:rsidR="00B56577" w:rsidRPr="00D85394">
              <w:rPr>
                <w:rFonts w:ascii="Times New Roman" w:hAnsi="Times New Roman" w:cs="Times New Roman"/>
                <w:b/>
                <w:bCs/>
                <w:sz w:val="18"/>
                <w:szCs w:val="18"/>
              </w:rPr>
              <w:t xml:space="preserve">ineralization of </w:t>
            </w:r>
            <w:r w:rsidR="00157F28" w:rsidRPr="00D85394">
              <w:rPr>
                <w:rFonts w:ascii="Times New Roman" w:hAnsi="Times New Roman" w:cs="Times New Roman"/>
                <w:b/>
                <w:bCs/>
                <w:sz w:val="18"/>
                <w:szCs w:val="18"/>
              </w:rPr>
              <w:t xml:space="preserve">initially added </w:t>
            </w:r>
            <w:r w:rsidR="00B56577" w:rsidRPr="00D85394">
              <w:rPr>
                <w:rFonts w:ascii="Times New Roman" w:hAnsi="Times New Roman" w:cs="Times New Roman"/>
                <w:b/>
                <w:bCs/>
                <w:sz w:val="18"/>
                <w:szCs w:val="18"/>
              </w:rPr>
              <w:t>MP-C with [lower; upper 95% CI] (%)</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E71E7E" w14:textId="77777777" w:rsidR="00B56577" w:rsidRPr="00D85394" w:rsidRDefault="00B56577" w:rsidP="00A07C77">
            <w:pPr>
              <w:pStyle w:val="Definition"/>
              <w:keepNext/>
              <w:rPr>
                <w:rFonts w:ascii="Times New Roman" w:hAnsi="Times New Roman" w:cs="Times New Roman"/>
                <w:b/>
                <w:bCs/>
                <w:i/>
                <w:sz w:val="18"/>
                <w:szCs w:val="18"/>
              </w:rPr>
            </w:pPr>
            <w:r w:rsidRPr="00D85394">
              <w:rPr>
                <w:rFonts w:ascii="Times New Roman" w:hAnsi="Times New Roman" w:cs="Times New Roman"/>
                <w:b/>
                <w:bCs/>
                <w:i/>
                <w:sz w:val="18"/>
                <w:szCs w:val="18"/>
              </w:rPr>
              <w:t>df</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899AA5" w14:textId="77777777" w:rsidR="00B56577" w:rsidRPr="00D85394" w:rsidRDefault="00B56577" w:rsidP="00A07C77">
            <w:pPr>
              <w:pStyle w:val="Definition"/>
              <w:keepNext/>
              <w:rPr>
                <w:rFonts w:ascii="Times New Roman" w:hAnsi="Times New Roman" w:cs="Times New Roman"/>
                <w:b/>
                <w:bCs/>
                <w:i/>
                <w:sz w:val="18"/>
                <w:szCs w:val="18"/>
              </w:rPr>
            </w:pPr>
            <w:r w:rsidRPr="00D85394">
              <w:rPr>
                <w:rFonts w:ascii="Times New Roman" w:hAnsi="Times New Roman" w:cs="Times New Roman"/>
                <w:b/>
                <w:bCs/>
                <w:sz w:val="18"/>
                <w:szCs w:val="18"/>
              </w:rPr>
              <w:t xml:space="preserve">Dunnett's </w:t>
            </w:r>
            <w:r w:rsidRPr="00D85394">
              <w:rPr>
                <w:rFonts w:ascii="Times New Roman" w:hAnsi="Times New Roman" w:cs="Times New Roman"/>
                <w:b/>
                <w:bCs/>
                <w:i/>
                <w:sz w:val="18"/>
                <w:szCs w:val="18"/>
              </w:rPr>
              <w:t>t</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FE81BC" w14:textId="77777777" w:rsidR="00B56577" w:rsidRPr="00D85394" w:rsidRDefault="00B56577" w:rsidP="00A07C77">
            <w:pPr>
              <w:pStyle w:val="Definition"/>
              <w:keepNext/>
              <w:rPr>
                <w:rFonts w:ascii="Times New Roman" w:hAnsi="Times New Roman" w:cs="Times New Roman"/>
                <w:b/>
                <w:bCs/>
                <w:i/>
                <w:sz w:val="18"/>
                <w:szCs w:val="18"/>
              </w:rPr>
            </w:pPr>
            <w:r w:rsidRPr="00D85394">
              <w:rPr>
                <w:rFonts w:ascii="Times New Roman" w:hAnsi="Times New Roman" w:cs="Times New Roman"/>
                <w:b/>
                <w:bCs/>
                <w:i/>
                <w:sz w:val="18"/>
                <w:szCs w:val="18"/>
              </w:rPr>
              <w:t>p</w:t>
            </w:r>
          </w:p>
        </w:tc>
      </w:tr>
      <w:tr w:rsidR="00B56577" w:rsidRPr="00D85394" w14:paraId="17F03B8A" w14:textId="77777777" w:rsidTr="00732417">
        <w:tc>
          <w:tcPr>
            <w:tcW w:w="883" w:type="dxa"/>
            <w:vMerge w:val="restart"/>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CDE8D0" w14:textId="53BED5EE" w:rsidR="00B56577" w:rsidRPr="00D85394" w:rsidRDefault="00DF2F50" w:rsidP="00A07C77">
            <w:pPr>
              <w:rPr>
                <w:rFonts w:ascii="Times New Roman" w:hAnsi="Times New Roman" w:cs="Times New Roman"/>
                <w:sz w:val="18"/>
                <w:szCs w:val="18"/>
              </w:rPr>
            </w:pPr>
            <w:r w:rsidRPr="00D85394">
              <w:rPr>
                <w:rFonts w:ascii="Times New Roman" w:hAnsi="Times New Roman" w:cs="Times New Roman"/>
                <w:sz w:val="18"/>
                <w:szCs w:val="18"/>
              </w:rPr>
              <w:t>Dry</w:t>
            </w:r>
          </w:p>
        </w:tc>
        <w:tc>
          <w:tcPr>
            <w:tcW w:w="990"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692D8E"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PHB</w:t>
            </w:r>
          </w:p>
        </w:tc>
        <w:tc>
          <w:tcPr>
            <w:tcW w:w="787"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05910E"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&lt; 0.5</w:t>
            </w:r>
          </w:p>
        </w:tc>
        <w:tc>
          <w:tcPr>
            <w:tcW w:w="2302"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B9A9237" w14:textId="7C363EB1" w:rsidR="00B56577" w:rsidRPr="00D85394" w:rsidRDefault="00F003F0" w:rsidP="00A07C77">
            <w:pPr>
              <w:rPr>
                <w:rFonts w:ascii="Times New Roman" w:hAnsi="Times New Roman" w:cs="Times New Roman"/>
                <w:sz w:val="18"/>
                <w:szCs w:val="18"/>
              </w:rPr>
            </w:pPr>
            <w:r w:rsidRPr="00D85394">
              <w:rPr>
                <w:rFonts w:ascii="Times New Roman" w:hAnsi="Times New Roman" w:cs="Times New Roman"/>
                <w:sz w:val="18"/>
                <w:szCs w:val="18"/>
              </w:rPr>
              <w:t>1.72</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1.46</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1.98</w:t>
            </w:r>
            <w:r w:rsidR="00B56577" w:rsidRPr="00D85394">
              <w:rPr>
                <w:rFonts w:ascii="Times New Roman" w:hAnsi="Times New Roman" w:cs="Times New Roman"/>
                <w:sz w:val="18"/>
                <w:szCs w:val="18"/>
              </w:rPr>
              <w:t>]</w:t>
            </w:r>
          </w:p>
        </w:tc>
        <w:tc>
          <w:tcPr>
            <w:tcW w:w="2126"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E81070" w14:textId="293E0E89" w:rsidR="00B56577" w:rsidRPr="00D85394" w:rsidRDefault="00F003F0" w:rsidP="00A07C77">
            <w:pPr>
              <w:rPr>
                <w:rFonts w:ascii="Times New Roman" w:hAnsi="Times New Roman" w:cs="Times New Roman"/>
                <w:sz w:val="18"/>
                <w:szCs w:val="18"/>
              </w:rPr>
            </w:pPr>
            <w:r w:rsidRPr="00D85394">
              <w:rPr>
                <w:rFonts w:ascii="Times New Roman" w:hAnsi="Times New Roman" w:cs="Times New Roman"/>
                <w:sz w:val="18"/>
                <w:szCs w:val="18"/>
              </w:rPr>
              <w:t>84.3</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71.5</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97.1</w:t>
            </w:r>
            <w:r w:rsidR="00B56577" w:rsidRPr="00D85394">
              <w:rPr>
                <w:rFonts w:ascii="Times New Roman" w:hAnsi="Times New Roman" w:cs="Times New Roman"/>
                <w:sz w:val="18"/>
                <w:szCs w:val="18"/>
              </w:rPr>
              <w:t>]</w:t>
            </w:r>
          </w:p>
        </w:tc>
        <w:tc>
          <w:tcPr>
            <w:tcW w:w="283"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CB64F7"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12</w:t>
            </w:r>
          </w:p>
        </w:tc>
        <w:tc>
          <w:tcPr>
            <w:tcW w:w="993"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DED2E20" w14:textId="7D4333FF"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19.</w:t>
            </w:r>
            <w:r w:rsidR="00A707B6" w:rsidRPr="00D85394">
              <w:rPr>
                <w:rFonts w:ascii="Times New Roman" w:hAnsi="Times New Roman" w:cs="Times New Roman"/>
                <w:sz w:val="18"/>
                <w:szCs w:val="18"/>
              </w:rPr>
              <w:t>28</w:t>
            </w:r>
          </w:p>
        </w:tc>
        <w:tc>
          <w:tcPr>
            <w:tcW w:w="708"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F0F45A9"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&lt; 0.001</w:t>
            </w:r>
          </w:p>
        </w:tc>
      </w:tr>
      <w:tr w:rsidR="00B56577" w:rsidRPr="00D85394" w14:paraId="2C6CA737" w14:textId="77777777" w:rsidTr="00732417">
        <w:tc>
          <w:tcPr>
            <w:tcW w:w="883"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7628DA1F" w14:textId="77777777" w:rsidR="00B56577" w:rsidRPr="00D85394" w:rsidRDefault="00B56577" w:rsidP="00A07C77">
            <w:pPr>
              <w:rPr>
                <w:rFonts w:ascii="Times New Roman" w:hAnsi="Times New Roman" w:cs="Times New Roman"/>
                <w:sz w:val="18"/>
                <w:szCs w:val="18"/>
              </w:rPr>
            </w:pPr>
          </w:p>
        </w:tc>
        <w:tc>
          <w:tcPr>
            <w:tcW w:w="990"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844D1EC"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LDPE</w:t>
            </w: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360B8D"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&lt; 0.5</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65D844" w14:textId="2A0936C8"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w:t>
            </w:r>
            <w:r w:rsidR="00F003F0" w:rsidRPr="00D85394">
              <w:rPr>
                <w:rFonts w:ascii="Times New Roman" w:hAnsi="Times New Roman" w:cs="Times New Roman"/>
                <w:sz w:val="18"/>
                <w:szCs w:val="18"/>
              </w:rPr>
              <w:t>11</w:t>
            </w:r>
            <w:r w:rsidRPr="00D85394">
              <w:rPr>
                <w:rFonts w:ascii="Times New Roman" w:hAnsi="Times New Roman" w:cs="Times New Roman"/>
                <w:sz w:val="18"/>
                <w:szCs w:val="18"/>
              </w:rPr>
              <w:t xml:space="preserve"> [-0.</w:t>
            </w:r>
            <w:r w:rsidR="00F003F0" w:rsidRPr="00D85394">
              <w:rPr>
                <w:rFonts w:ascii="Times New Roman" w:hAnsi="Times New Roman" w:cs="Times New Roman"/>
                <w:sz w:val="18"/>
                <w:szCs w:val="18"/>
              </w:rPr>
              <w:t>15</w:t>
            </w:r>
            <w:r w:rsidRPr="00D85394">
              <w:rPr>
                <w:rFonts w:ascii="Times New Roman" w:hAnsi="Times New Roman" w:cs="Times New Roman"/>
                <w:sz w:val="18"/>
                <w:szCs w:val="18"/>
              </w:rPr>
              <w:t>; 0.</w:t>
            </w:r>
            <w:r w:rsidR="00F003F0" w:rsidRPr="00D85394">
              <w:rPr>
                <w:rFonts w:ascii="Times New Roman" w:hAnsi="Times New Roman" w:cs="Times New Roman"/>
                <w:sz w:val="18"/>
                <w:szCs w:val="18"/>
              </w:rPr>
              <w:t>37</w:t>
            </w:r>
            <w:r w:rsidRPr="00D85394">
              <w:rPr>
                <w:rFonts w:ascii="Times New Roman" w:hAnsi="Times New Roman" w:cs="Times New Roman"/>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D26A3D0" w14:textId="74498AFC" w:rsidR="00B56577" w:rsidRPr="00D85394" w:rsidRDefault="00F003F0" w:rsidP="00A07C77">
            <w:pPr>
              <w:rPr>
                <w:rFonts w:ascii="Times New Roman" w:hAnsi="Times New Roman" w:cs="Times New Roman"/>
                <w:sz w:val="18"/>
                <w:szCs w:val="18"/>
              </w:rPr>
            </w:pPr>
            <w:r w:rsidRPr="00D85394">
              <w:rPr>
                <w:rFonts w:ascii="Times New Roman" w:hAnsi="Times New Roman" w:cs="Times New Roman"/>
                <w:sz w:val="18"/>
                <w:szCs w:val="18"/>
              </w:rPr>
              <w:t>3.6</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4</w:t>
            </w:r>
            <w:r w:rsidR="00B56577" w:rsidRPr="00D85394">
              <w:rPr>
                <w:rFonts w:ascii="Times New Roman" w:hAnsi="Times New Roman" w:cs="Times New Roman"/>
                <w:sz w:val="18"/>
                <w:szCs w:val="18"/>
              </w:rPr>
              <w:t>.</w:t>
            </w:r>
            <w:r w:rsidRPr="00D85394">
              <w:rPr>
                <w:rFonts w:ascii="Times New Roman" w:hAnsi="Times New Roman" w:cs="Times New Roman"/>
                <w:sz w:val="18"/>
                <w:szCs w:val="18"/>
              </w:rPr>
              <w:t>7</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11.9</w:t>
            </w:r>
            <w:r w:rsidR="00B56577" w:rsidRPr="00D85394">
              <w:rPr>
                <w:rFonts w:ascii="Times New Roman" w:hAnsi="Times New Roman" w:cs="Times New Roman"/>
                <w:sz w:val="18"/>
                <w:szCs w:val="18"/>
              </w:rPr>
              <w:t>]</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E6726D3"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12</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6493256" w14:textId="47CA7015"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w:t>
            </w:r>
            <w:r w:rsidR="00A707B6" w:rsidRPr="00D85394">
              <w:rPr>
                <w:rFonts w:ascii="Times New Roman" w:hAnsi="Times New Roman" w:cs="Times New Roman"/>
                <w:sz w:val="18"/>
                <w:szCs w:val="18"/>
              </w:rPr>
              <w:t>26</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1CE43B" w14:textId="0D23E06F"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0.5</w:t>
            </w:r>
            <w:r w:rsidR="00F003F0" w:rsidRPr="00D85394">
              <w:rPr>
                <w:rFonts w:ascii="Times New Roman" w:hAnsi="Times New Roman" w:cs="Times New Roman"/>
                <w:sz w:val="18"/>
                <w:szCs w:val="18"/>
              </w:rPr>
              <w:t>95</w:t>
            </w:r>
          </w:p>
        </w:tc>
      </w:tr>
      <w:tr w:rsidR="00B56577" w:rsidRPr="00D85394" w14:paraId="06B2AB17" w14:textId="77777777" w:rsidTr="00732417">
        <w:tc>
          <w:tcPr>
            <w:tcW w:w="883"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5F57C584" w14:textId="77777777" w:rsidR="00B56577" w:rsidRPr="00D85394" w:rsidRDefault="00B56577" w:rsidP="00A07C77">
            <w:pPr>
              <w:rPr>
                <w:rFonts w:ascii="Times New Roman" w:hAnsi="Times New Roman" w:cs="Times New Roman"/>
                <w:sz w:val="18"/>
                <w:szCs w:val="18"/>
              </w:rPr>
            </w:pPr>
          </w:p>
        </w:tc>
        <w:tc>
          <w:tcPr>
            <w:tcW w:w="990"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5413F4E" w14:textId="77777777" w:rsidR="00B56577" w:rsidRPr="00D85394" w:rsidRDefault="00B56577" w:rsidP="00A07C77">
            <w:pPr>
              <w:rPr>
                <w:rFonts w:ascii="Times New Roman" w:hAnsi="Times New Roman" w:cs="Times New Roman"/>
                <w:sz w:val="18"/>
                <w:szCs w:val="18"/>
              </w:rPr>
            </w:pP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2671D1"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0.5 - 2</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E96101" w14:textId="2EFC11F8"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w:t>
            </w:r>
            <w:r w:rsidR="00F003F0" w:rsidRPr="00D85394">
              <w:rPr>
                <w:rFonts w:ascii="Times New Roman" w:hAnsi="Times New Roman" w:cs="Times New Roman"/>
                <w:sz w:val="18"/>
                <w:szCs w:val="18"/>
              </w:rPr>
              <w:t>18</w:t>
            </w:r>
            <w:r w:rsidRPr="00D85394">
              <w:rPr>
                <w:rFonts w:ascii="Times New Roman" w:hAnsi="Times New Roman" w:cs="Times New Roman"/>
                <w:sz w:val="18"/>
                <w:szCs w:val="18"/>
              </w:rPr>
              <w:t xml:space="preserve"> [-0.0</w:t>
            </w:r>
            <w:r w:rsidR="00F003F0" w:rsidRPr="00D85394">
              <w:rPr>
                <w:rFonts w:ascii="Times New Roman" w:hAnsi="Times New Roman" w:cs="Times New Roman"/>
                <w:sz w:val="18"/>
                <w:szCs w:val="18"/>
              </w:rPr>
              <w:t>8</w:t>
            </w:r>
            <w:r w:rsidRPr="00D85394">
              <w:rPr>
                <w:rFonts w:ascii="Times New Roman" w:hAnsi="Times New Roman" w:cs="Times New Roman"/>
                <w:sz w:val="18"/>
                <w:szCs w:val="18"/>
              </w:rPr>
              <w:t>; 0.</w:t>
            </w:r>
            <w:r w:rsidR="00A707B6" w:rsidRPr="00D85394">
              <w:rPr>
                <w:rFonts w:ascii="Times New Roman" w:hAnsi="Times New Roman" w:cs="Times New Roman"/>
                <w:sz w:val="18"/>
                <w:szCs w:val="18"/>
              </w:rPr>
              <w:t>44</w:t>
            </w:r>
            <w:r w:rsidRPr="00D85394">
              <w:rPr>
                <w:rFonts w:ascii="Times New Roman" w:hAnsi="Times New Roman" w:cs="Times New Roman"/>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3B236E" w14:textId="3EDDBE33" w:rsidR="00B56577" w:rsidRPr="00D85394" w:rsidRDefault="00F003F0" w:rsidP="00A07C77">
            <w:pPr>
              <w:rPr>
                <w:rFonts w:ascii="Times New Roman" w:hAnsi="Times New Roman" w:cs="Times New Roman"/>
                <w:sz w:val="18"/>
                <w:szCs w:val="18"/>
              </w:rPr>
            </w:pPr>
            <w:r w:rsidRPr="00D85394">
              <w:rPr>
                <w:rFonts w:ascii="Times New Roman" w:hAnsi="Times New Roman" w:cs="Times New Roman"/>
                <w:sz w:val="18"/>
                <w:szCs w:val="18"/>
              </w:rPr>
              <w:t>5.6</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2</w:t>
            </w:r>
            <w:r w:rsidR="00B56577" w:rsidRPr="00D85394">
              <w:rPr>
                <w:rFonts w:ascii="Times New Roman" w:hAnsi="Times New Roman" w:cs="Times New Roman"/>
                <w:sz w:val="18"/>
                <w:szCs w:val="18"/>
              </w:rPr>
              <w:t>.</w:t>
            </w:r>
            <w:r w:rsidRPr="00D85394">
              <w:rPr>
                <w:rFonts w:ascii="Times New Roman" w:hAnsi="Times New Roman" w:cs="Times New Roman"/>
                <w:sz w:val="18"/>
                <w:szCs w:val="18"/>
              </w:rPr>
              <w:t>7</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14.0</w:t>
            </w:r>
            <w:r w:rsidR="00B56577" w:rsidRPr="00D85394">
              <w:rPr>
                <w:rFonts w:ascii="Times New Roman" w:hAnsi="Times New Roman" w:cs="Times New Roman"/>
                <w:sz w:val="18"/>
                <w:szCs w:val="18"/>
              </w:rPr>
              <w:t>]</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FCAF20C"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12</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B4B451" w14:textId="30005C12"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1.9</w:t>
            </w:r>
            <w:r w:rsidR="00A707B6" w:rsidRPr="00D85394">
              <w:rPr>
                <w:rFonts w:ascii="Times New Roman" w:hAnsi="Times New Roman" w:cs="Times New Roman"/>
                <w:sz w:val="18"/>
                <w:szCs w:val="18"/>
              </w:rPr>
              <w:t>8</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7647F0" w14:textId="24F61B53"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0.2</w:t>
            </w:r>
            <w:r w:rsidR="00F003F0" w:rsidRPr="00D85394">
              <w:rPr>
                <w:rFonts w:ascii="Times New Roman" w:hAnsi="Times New Roman" w:cs="Times New Roman"/>
                <w:sz w:val="18"/>
                <w:szCs w:val="18"/>
              </w:rPr>
              <w:t>38</w:t>
            </w:r>
          </w:p>
        </w:tc>
      </w:tr>
      <w:tr w:rsidR="00B56577" w:rsidRPr="00D85394" w14:paraId="701937A6" w14:textId="77777777" w:rsidTr="00732417">
        <w:tc>
          <w:tcPr>
            <w:tcW w:w="883"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0F5A5039" w14:textId="77777777" w:rsidR="00B56577" w:rsidRPr="00D85394" w:rsidRDefault="00B56577" w:rsidP="00A07C77">
            <w:pPr>
              <w:rPr>
                <w:rFonts w:ascii="Times New Roman" w:hAnsi="Times New Roman" w:cs="Times New Roman"/>
                <w:sz w:val="18"/>
                <w:szCs w:val="18"/>
              </w:rPr>
            </w:pPr>
          </w:p>
        </w:tc>
        <w:tc>
          <w:tcPr>
            <w:tcW w:w="990"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C45D65"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PLA/PBAT</w:t>
            </w: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63FB87F"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&lt; 0.5</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5959A94" w14:textId="33985BB6"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w:t>
            </w:r>
            <w:r w:rsidR="00F003F0" w:rsidRPr="00D85394">
              <w:rPr>
                <w:rFonts w:ascii="Times New Roman" w:hAnsi="Times New Roman" w:cs="Times New Roman"/>
                <w:sz w:val="18"/>
                <w:szCs w:val="18"/>
              </w:rPr>
              <w:t>23</w:t>
            </w:r>
            <w:r w:rsidRPr="00D85394">
              <w:rPr>
                <w:rFonts w:ascii="Times New Roman" w:hAnsi="Times New Roman" w:cs="Times New Roman"/>
                <w:sz w:val="18"/>
                <w:szCs w:val="18"/>
              </w:rPr>
              <w:t xml:space="preserve"> [-0.0</w:t>
            </w:r>
            <w:r w:rsidR="00F003F0" w:rsidRPr="00D85394">
              <w:rPr>
                <w:rFonts w:ascii="Times New Roman" w:hAnsi="Times New Roman" w:cs="Times New Roman"/>
                <w:sz w:val="18"/>
                <w:szCs w:val="18"/>
              </w:rPr>
              <w:t>3</w:t>
            </w:r>
            <w:r w:rsidRPr="00D85394">
              <w:rPr>
                <w:rFonts w:ascii="Times New Roman" w:hAnsi="Times New Roman" w:cs="Times New Roman"/>
                <w:sz w:val="18"/>
                <w:szCs w:val="18"/>
              </w:rPr>
              <w:t>; 0.</w:t>
            </w:r>
            <w:r w:rsidR="00F003F0" w:rsidRPr="00D85394">
              <w:rPr>
                <w:rFonts w:ascii="Times New Roman" w:hAnsi="Times New Roman" w:cs="Times New Roman"/>
                <w:sz w:val="18"/>
                <w:szCs w:val="18"/>
              </w:rPr>
              <w:t>49</w:t>
            </w:r>
            <w:r w:rsidRPr="00D85394">
              <w:rPr>
                <w:rFonts w:ascii="Times New Roman" w:hAnsi="Times New Roman" w:cs="Times New Roman"/>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5813AD" w14:textId="35E8252B" w:rsidR="00B56577" w:rsidRPr="00D85394" w:rsidRDefault="00F003F0" w:rsidP="00A07C77">
            <w:pPr>
              <w:rPr>
                <w:rFonts w:ascii="Times New Roman" w:hAnsi="Times New Roman" w:cs="Times New Roman"/>
                <w:sz w:val="18"/>
                <w:szCs w:val="18"/>
              </w:rPr>
            </w:pPr>
            <w:r w:rsidRPr="00D85394">
              <w:rPr>
                <w:rFonts w:ascii="Times New Roman" w:hAnsi="Times New Roman" w:cs="Times New Roman"/>
                <w:sz w:val="18"/>
                <w:szCs w:val="18"/>
              </w:rPr>
              <w:t>10.7</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1.5</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22.8</w:t>
            </w:r>
            <w:r w:rsidR="00B56577" w:rsidRPr="00D85394">
              <w:rPr>
                <w:rFonts w:ascii="Times New Roman" w:hAnsi="Times New Roman" w:cs="Times New Roman"/>
                <w:sz w:val="18"/>
                <w:szCs w:val="18"/>
              </w:rPr>
              <w:t>]</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8F7D3FA"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12</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8BE887" w14:textId="263A563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2.5</w:t>
            </w:r>
            <w:r w:rsidR="00A707B6" w:rsidRPr="00D85394">
              <w:rPr>
                <w:rFonts w:ascii="Times New Roman" w:hAnsi="Times New Roman" w:cs="Times New Roman"/>
                <w:sz w:val="18"/>
                <w:szCs w:val="18"/>
              </w:rPr>
              <w:t>5</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643A32" w14:textId="708E472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w:t>
            </w:r>
            <w:r w:rsidR="00D2035E" w:rsidRPr="00D85394">
              <w:rPr>
                <w:rFonts w:ascii="Times New Roman" w:hAnsi="Times New Roman" w:cs="Times New Roman"/>
                <w:sz w:val="18"/>
                <w:szCs w:val="18"/>
              </w:rPr>
              <w:t>09</w:t>
            </w:r>
            <w:r w:rsidR="00F003F0" w:rsidRPr="00D85394">
              <w:rPr>
                <w:rFonts w:ascii="Times New Roman" w:hAnsi="Times New Roman" w:cs="Times New Roman"/>
                <w:sz w:val="18"/>
                <w:szCs w:val="18"/>
              </w:rPr>
              <w:t>5</w:t>
            </w:r>
          </w:p>
        </w:tc>
      </w:tr>
      <w:tr w:rsidR="00B56577" w:rsidRPr="00D85394" w14:paraId="3E694989" w14:textId="77777777" w:rsidTr="00732417">
        <w:tc>
          <w:tcPr>
            <w:tcW w:w="883"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1278D0F2" w14:textId="77777777" w:rsidR="00B56577" w:rsidRPr="00D85394" w:rsidRDefault="00B56577" w:rsidP="00A07C77">
            <w:pPr>
              <w:rPr>
                <w:rFonts w:ascii="Times New Roman" w:hAnsi="Times New Roman" w:cs="Times New Roman"/>
                <w:sz w:val="18"/>
                <w:szCs w:val="18"/>
              </w:rPr>
            </w:pPr>
          </w:p>
        </w:tc>
        <w:tc>
          <w:tcPr>
            <w:tcW w:w="990"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FF48E49" w14:textId="77777777" w:rsidR="00B56577" w:rsidRPr="00D85394" w:rsidRDefault="00B56577" w:rsidP="00A07C77">
            <w:pPr>
              <w:rPr>
                <w:rFonts w:ascii="Times New Roman" w:hAnsi="Times New Roman" w:cs="Times New Roman"/>
                <w:sz w:val="18"/>
                <w:szCs w:val="18"/>
              </w:rPr>
            </w:pP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034D1B"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0.5 - 2</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B1BC55" w14:textId="2FE6345B"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w:t>
            </w:r>
            <w:r w:rsidR="00F003F0" w:rsidRPr="00D85394">
              <w:rPr>
                <w:rFonts w:ascii="Times New Roman" w:hAnsi="Times New Roman" w:cs="Times New Roman"/>
                <w:sz w:val="18"/>
                <w:szCs w:val="18"/>
              </w:rPr>
              <w:t>33</w:t>
            </w:r>
            <w:r w:rsidRPr="00D85394">
              <w:rPr>
                <w:rFonts w:ascii="Times New Roman" w:hAnsi="Times New Roman" w:cs="Times New Roman"/>
                <w:sz w:val="18"/>
                <w:szCs w:val="18"/>
              </w:rPr>
              <w:t xml:space="preserve"> [0.0</w:t>
            </w:r>
            <w:r w:rsidR="00F003F0" w:rsidRPr="00D85394">
              <w:rPr>
                <w:rFonts w:ascii="Times New Roman" w:hAnsi="Times New Roman" w:cs="Times New Roman"/>
                <w:sz w:val="18"/>
                <w:szCs w:val="18"/>
              </w:rPr>
              <w:t>8</w:t>
            </w:r>
            <w:r w:rsidR="00D2035E" w:rsidRPr="00D85394">
              <w:rPr>
                <w:rFonts w:ascii="Times New Roman" w:hAnsi="Times New Roman" w:cs="Times New Roman"/>
                <w:sz w:val="18"/>
                <w:szCs w:val="18"/>
              </w:rPr>
              <w:t>;</w:t>
            </w:r>
            <w:r w:rsidRPr="00D85394">
              <w:rPr>
                <w:rFonts w:ascii="Times New Roman" w:hAnsi="Times New Roman" w:cs="Times New Roman"/>
                <w:sz w:val="18"/>
                <w:szCs w:val="18"/>
              </w:rPr>
              <w:t xml:space="preserve"> 0.</w:t>
            </w:r>
            <w:r w:rsidR="00F003F0" w:rsidRPr="00D85394">
              <w:rPr>
                <w:rFonts w:ascii="Times New Roman" w:hAnsi="Times New Roman" w:cs="Times New Roman"/>
                <w:sz w:val="18"/>
                <w:szCs w:val="18"/>
              </w:rPr>
              <w:t>58</w:t>
            </w:r>
            <w:r w:rsidRPr="00D85394">
              <w:rPr>
                <w:rFonts w:ascii="Times New Roman" w:hAnsi="Times New Roman" w:cs="Times New Roman"/>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92D336" w14:textId="0CBD336B" w:rsidR="00B56577" w:rsidRPr="00D85394" w:rsidRDefault="00F003F0" w:rsidP="00A07C77">
            <w:pPr>
              <w:rPr>
                <w:rFonts w:ascii="Times New Roman" w:hAnsi="Times New Roman" w:cs="Times New Roman"/>
                <w:sz w:val="18"/>
                <w:szCs w:val="18"/>
              </w:rPr>
            </w:pPr>
            <w:r w:rsidRPr="00D85394">
              <w:rPr>
                <w:rFonts w:ascii="Times New Roman" w:hAnsi="Times New Roman" w:cs="Times New Roman"/>
                <w:sz w:val="18"/>
                <w:szCs w:val="18"/>
              </w:rPr>
              <w:t>15.4</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3.8</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27.0</w:t>
            </w:r>
            <w:r w:rsidR="00B56577" w:rsidRPr="00D85394">
              <w:rPr>
                <w:rFonts w:ascii="Times New Roman" w:hAnsi="Times New Roman" w:cs="Times New Roman"/>
                <w:sz w:val="18"/>
                <w:szCs w:val="18"/>
              </w:rPr>
              <w:t>]</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BD794A"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12</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E2C7FA" w14:textId="2D84880F"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3.</w:t>
            </w:r>
            <w:r w:rsidR="00A707B6" w:rsidRPr="00D85394">
              <w:rPr>
                <w:rFonts w:ascii="Times New Roman" w:hAnsi="Times New Roman" w:cs="Times New Roman"/>
                <w:sz w:val="18"/>
                <w:szCs w:val="18"/>
              </w:rPr>
              <w:t>90</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B1E8F38" w14:textId="4FEE9AAC" w:rsidR="00B56577" w:rsidRPr="00D85394" w:rsidRDefault="00463F85" w:rsidP="00A07C77">
            <w:pPr>
              <w:rPr>
                <w:rFonts w:ascii="Times New Roman" w:hAnsi="Times New Roman" w:cs="Times New Roman"/>
                <w:sz w:val="18"/>
                <w:szCs w:val="18"/>
              </w:rPr>
            </w:pPr>
            <w:r w:rsidRPr="00D85394">
              <w:rPr>
                <w:rFonts w:ascii="Times New Roman" w:hAnsi="Times New Roman" w:cs="Times New Roman"/>
                <w:sz w:val="18"/>
                <w:szCs w:val="18"/>
              </w:rPr>
              <w:t>0.009</w:t>
            </w:r>
          </w:p>
        </w:tc>
      </w:tr>
      <w:tr w:rsidR="00B56577" w:rsidRPr="00D85394" w14:paraId="1D50E714" w14:textId="77777777" w:rsidTr="00732417">
        <w:tc>
          <w:tcPr>
            <w:tcW w:w="883"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36DFB7" w14:textId="00B8BB40" w:rsidR="00B56577" w:rsidRPr="00D85394" w:rsidRDefault="00DF2F50" w:rsidP="00A07C77">
            <w:pPr>
              <w:rPr>
                <w:rFonts w:ascii="Times New Roman" w:hAnsi="Times New Roman" w:cs="Times New Roman"/>
                <w:sz w:val="18"/>
                <w:szCs w:val="18"/>
              </w:rPr>
            </w:pPr>
            <w:r w:rsidRPr="00D85394">
              <w:rPr>
                <w:rFonts w:ascii="Times New Roman" w:hAnsi="Times New Roman" w:cs="Times New Roman"/>
                <w:sz w:val="18"/>
                <w:szCs w:val="18"/>
              </w:rPr>
              <w:t>Wet</w:t>
            </w:r>
          </w:p>
        </w:tc>
        <w:tc>
          <w:tcPr>
            <w:tcW w:w="9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314C3F"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PHB</w:t>
            </w: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46BB6B"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&lt; 0.5</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90C9FD" w14:textId="13E6A67E" w:rsidR="00B56577" w:rsidRPr="00D85394" w:rsidRDefault="00F003F0" w:rsidP="00A07C77">
            <w:pPr>
              <w:rPr>
                <w:rFonts w:ascii="Times New Roman" w:hAnsi="Times New Roman" w:cs="Times New Roman"/>
                <w:sz w:val="18"/>
                <w:szCs w:val="18"/>
              </w:rPr>
            </w:pPr>
            <w:r w:rsidRPr="00D85394">
              <w:rPr>
                <w:rFonts w:ascii="Times New Roman" w:hAnsi="Times New Roman" w:cs="Times New Roman"/>
                <w:sz w:val="18"/>
                <w:szCs w:val="18"/>
              </w:rPr>
              <w:t>2.66</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2</w:t>
            </w:r>
            <w:r w:rsidR="00B56577" w:rsidRPr="00D85394">
              <w:rPr>
                <w:rFonts w:ascii="Times New Roman" w:hAnsi="Times New Roman" w:cs="Times New Roman"/>
                <w:sz w:val="18"/>
                <w:szCs w:val="18"/>
              </w:rPr>
              <w:t>.4</w:t>
            </w:r>
            <w:r w:rsidRPr="00D85394">
              <w:rPr>
                <w:rFonts w:ascii="Times New Roman" w:hAnsi="Times New Roman" w:cs="Times New Roman"/>
                <w:sz w:val="18"/>
                <w:szCs w:val="18"/>
              </w:rPr>
              <w:t>9</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2.83</w:t>
            </w:r>
            <w:r w:rsidR="00B56577" w:rsidRPr="00D85394">
              <w:rPr>
                <w:rFonts w:ascii="Times New Roman" w:hAnsi="Times New Roman" w:cs="Times New Roman"/>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A1F21C" w14:textId="48D2D383" w:rsidR="00B56577" w:rsidRPr="00D85394" w:rsidRDefault="00F003F0" w:rsidP="00A07C77">
            <w:pPr>
              <w:rPr>
                <w:rFonts w:ascii="Times New Roman" w:hAnsi="Times New Roman" w:cs="Times New Roman"/>
                <w:sz w:val="18"/>
                <w:szCs w:val="18"/>
              </w:rPr>
            </w:pPr>
            <w:r w:rsidRPr="00D85394">
              <w:rPr>
                <w:rFonts w:ascii="Times New Roman" w:hAnsi="Times New Roman" w:cs="Times New Roman"/>
                <w:sz w:val="18"/>
                <w:szCs w:val="18"/>
              </w:rPr>
              <w:t>130.7</w:t>
            </w:r>
            <w:r w:rsidR="00B56577" w:rsidRPr="00D85394">
              <w:rPr>
                <w:rFonts w:ascii="Times New Roman" w:hAnsi="Times New Roman" w:cs="Times New Roman"/>
                <w:sz w:val="18"/>
                <w:szCs w:val="18"/>
              </w:rPr>
              <w:t xml:space="preserve"> [1</w:t>
            </w:r>
            <w:r w:rsidRPr="00D85394">
              <w:rPr>
                <w:rFonts w:ascii="Times New Roman" w:hAnsi="Times New Roman" w:cs="Times New Roman"/>
                <w:sz w:val="18"/>
                <w:szCs w:val="18"/>
              </w:rPr>
              <w:t>22</w:t>
            </w:r>
            <w:r w:rsidR="00B56577" w:rsidRPr="00D85394">
              <w:rPr>
                <w:rFonts w:ascii="Times New Roman" w:hAnsi="Times New Roman" w:cs="Times New Roman"/>
                <w:sz w:val="18"/>
                <w:szCs w:val="18"/>
              </w:rPr>
              <w:t>.</w:t>
            </w:r>
            <w:r w:rsidRPr="00D85394">
              <w:rPr>
                <w:rFonts w:ascii="Times New Roman" w:hAnsi="Times New Roman" w:cs="Times New Roman"/>
                <w:sz w:val="18"/>
                <w:szCs w:val="18"/>
              </w:rPr>
              <w:t>3</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1</w:t>
            </w:r>
            <w:r w:rsidR="00B56577" w:rsidRPr="00D85394">
              <w:rPr>
                <w:rFonts w:ascii="Times New Roman" w:hAnsi="Times New Roman" w:cs="Times New Roman"/>
                <w:sz w:val="18"/>
                <w:szCs w:val="18"/>
              </w:rPr>
              <w:t>3</w:t>
            </w:r>
            <w:r w:rsidRPr="00D85394">
              <w:rPr>
                <w:rFonts w:ascii="Times New Roman" w:hAnsi="Times New Roman" w:cs="Times New Roman"/>
                <w:sz w:val="18"/>
                <w:szCs w:val="18"/>
              </w:rPr>
              <w:t>9.1</w:t>
            </w:r>
            <w:r w:rsidR="00B56577" w:rsidRPr="00D85394">
              <w:rPr>
                <w:rFonts w:ascii="Times New Roman" w:hAnsi="Times New Roman" w:cs="Times New Roman"/>
                <w:sz w:val="18"/>
                <w:szCs w:val="18"/>
              </w:rPr>
              <w:t>]</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D1F81B"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17</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281F24" w14:textId="33A64CA0"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4</w:t>
            </w:r>
            <w:r w:rsidR="00A707B6" w:rsidRPr="00D85394">
              <w:rPr>
                <w:rFonts w:ascii="Times New Roman" w:hAnsi="Times New Roman" w:cs="Times New Roman"/>
                <w:sz w:val="18"/>
                <w:szCs w:val="18"/>
              </w:rPr>
              <w:t>3.76</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3F8152"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&lt; 0.001</w:t>
            </w:r>
          </w:p>
        </w:tc>
      </w:tr>
      <w:tr w:rsidR="00B56577" w:rsidRPr="00D85394" w14:paraId="2BEEDD2D" w14:textId="77777777" w:rsidTr="00732417">
        <w:tc>
          <w:tcPr>
            <w:tcW w:w="883"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3BDBE43" w14:textId="77777777" w:rsidR="00B56577" w:rsidRPr="00D85394" w:rsidRDefault="00B56577" w:rsidP="00A07C77">
            <w:pPr>
              <w:rPr>
                <w:rFonts w:ascii="Times New Roman" w:hAnsi="Times New Roman" w:cs="Times New Roman"/>
                <w:sz w:val="18"/>
                <w:szCs w:val="18"/>
              </w:rPr>
            </w:pPr>
          </w:p>
        </w:tc>
        <w:tc>
          <w:tcPr>
            <w:tcW w:w="990"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38DB91"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LDPE</w:t>
            </w: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4C319A"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&lt; 0.5</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F17B850" w14:textId="4CE64829"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w:t>
            </w:r>
            <w:r w:rsidR="00F003F0" w:rsidRPr="00D85394">
              <w:rPr>
                <w:rFonts w:ascii="Times New Roman" w:hAnsi="Times New Roman" w:cs="Times New Roman"/>
                <w:sz w:val="18"/>
                <w:szCs w:val="18"/>
              </w:rPr>
              <w:t>21</w:t>
            </w:r>
            <w:r w:rsidRPr="00D85394">
              <w:rPr>
                <w:rFonts w:ascii="Times New Roman" w:hAnsi="Times New Roman" w:cs="Times New Roman"/>
                <w:sz w:val="18"/>
                <w:szCs w:val="18"/>
              </w:rPr>
              <w:t xml:space="preserve"> [-0.</w:t>
            </w:r>
            <w:r w:rsidR="00F003F0" w:rsidRPr="00D85394">
              <w:rPr>
                <w:rFonts w:ascii="Times New Roman" w:hAnsi="Times New Roman" w:cs="Times New Roman"/>
                <w:sz w:val="18"/>
                <w:szCs w:val="18"/>
              </w:rPr>
              <w:t>40</w:t>
            </w:r>
            <w:r w:rsidRPr="00D85394">
              <w:rPr>
                <w:rFonts w:ascii="Times New Roman" w:hAnsi="Times New Roman" w:cs="Times New Roman"/>
                <w:sz w:val="18"/>
                <w:szCs w:val="18"/>
              </w:rPr>
              <w:t xml:space="preserve">; </w:t>
            </w:r>
            <w:r w:rsidR="00F003F0" w:rsidRPr="00D85394">
              <w:rPr>
                <w:rFonts w:ascii="Times New Roman" w:hAnsi="Times New Roman" w:cs="Times New Roman"/>
                <w:sz w:val="18"/>
                <w:szCs w:val="18"/>
              </w:rPr>
              <w:t>-0.03</w:t>
            </w:r>
            <w:r w:rsidRPr="00D85394">
              <w:rPr>
                <w:rFonts w:ascii="Times New Roman" w:hAnsi="Times New Roman" w:cs="Times New Roman"/>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C06A6F5" w14:textId="74DCEFDB"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w:t>
            </w:r>
            <w:r w:rsidR="00F003F0" w:rsidRPr="00D85394">
              <w:rPr>
                <w:rFonts w:ascii="Times New Roman" w:hAnsi="Times New Roman" w:cs="Times New Roman"/>
                <w:sz w:val="18"/>
                <w:szCs w:val="18"/>
              </w:rPr>
              <w:t>6.7</w:t>
            </w:r>
            <w:r w:rsidRPr="00D85394">
              <w:rPr>
                <w:rFonts w:ascii="Times New Roman" w:hAnsi="Times New Roman" w:cs="Times New Roman"/>
                <w:sz w:val="18"/>
                <w:szCs w:val="18"/>
              </w:rPr>
              <w:t xml:space="preserve"> [-</w:t>
            </w:r>
            <w:r w:rsidR="00F003F0" w:rsidRPr="00D85394">
              <w:rPr>
                <w:rFonts w:ascii="Times New Roman" w:hAnsi="Times New Roman" w:cs="Times New Roman"/>
                <w:sz w:val="18"/>
                <w:szCs w:val="18"/>
              </w:rPr>
              <w:t>1</w:t>
            </w:r>
            <w:r w:rsidRPr="00D85394">
              <w:rPr>
                <w:rFonts w:ascii="Times New Roman" w:hAnsi="Times New Roman" w:cs="Times New Roman"/>
                <w:sz w:val="18"/>
                <w:szCs w:val="18"/>
              </w:rPr>
              <w:t>2.</w:t>
            </w:r>
            <w:r w:rsidR="00F003F0" w:rsidRPr="00D85394">
              <w:rPr>
                <w:rFonts w:ascii="Times New Roman" w:hAnsi="Times New Roman" w:cs="Times New Roman"/>
                <w:sz w:val="18"/>
                <w:szCs w:val="18"/>
              </w:rPr>
              <w:t>6</w:t>
            </w:r>
            <w:r w:rsidRPr="00D85394">
              <w:rPr>
                <w:rFonts w:ascii="Times New Roman" w:hAnsi="Times New Roman" w:cs="Times New Roman"/>
                <w:sz w:val="18"/>
                <w:szCs w:val="18"/>
              </w:rPr>
              <w:t>; -0.</w:t>
            </w:r>
            <w:r w:rsidR="00F003F0" w:rsidRPr="00D85394">
              <w:rPr>
                <w:rFonts w:ascii="Times New Roman" w:hAnsi="Times New Roman" w:cs="Times New Roman"/>
                <w:sz w:val="18"/>
                <w:szCs w:val="18"/>
              </w:rPr>
              <w:t>9</w:t>
            </w:r>
            <w:r w:rsidRPr="00D85394">
              <w:rPr>
                <w:rFonts w:ascii="Times New Roman" w:hAnsi="Times New Roman" w:cs="Times New Roman"/>
                <w:sz w:val="18"/>
                <w:szCs w:val="18"/>
              </w:rPr>
              <w:t>]</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63FF34D"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17</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6592D5"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-3.21</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BEE89E" w14:textId="3A097BE8" w:rsidR="00B56577" w:rsidRPr="00D85394" w:rsidRDefault="00463F85" w:rsidP="00A07C77">
            <w:pPr>
              <w:rPr>
                <w:rFonts w:ascii="Times New Roman" w:hAnsi="Times New Roman" w:cs="Times New Roman"/>
                <w:sz w:val="18"/>
                <w:szCs w:val="18"/>
              </w:rPr>
            </w:pPr>
            <w:r w:rsidRPr="00D85394">
              <w:rPr>
                <w:rFonts w:ascii="Times New Roman" w:hAnsi="Times New Roman" w:cs="Times New Roman"/>
                <w:sz w:val="18"/>
                <w:szCs w:val="18"/>
              </w:rPr>
              <w:t>0.022</w:t>
            </w:r>
          </w:p>
        </w:tc>
      </w:tr>
      <w:tr w:rsidR="00B56577" w:rsidRPr="00D85394" w14:paraId="7D37138D" w14:textId="77777777" w:rsidTr="00732417">
        <w:tc>
          <w:tcPr>
            <w:tcW w:w="883"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5A7D0DB" w14:textId="77777777" w:rsidR="00B56577" w:rsidRPr="00D85394" w:rsidRDefault="00B56577" w:rsidP="00A07C77">
            <w:pPr>
              <w:rPr>
                <w:rFonts w:ascii="Times New Roman" w:hAnsi="Times New Roman" w:cs="Times New Roman"/>
                <w:sz w:val="18"/>
                <w:szCs w:val="18"/>
              </w:rPr>
            </w:pPr>
          </w:p>
        </w:tc>
        <w:tc>
          <w:tcPr>
            <w:tcW w:w="990"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2041C4E" w14:textId="77777777" w:rsidR="00B56577" w:rsidRPr="00D85394" w:rsidRDefault="00B56577" w:rsidP="00A07C77">
            <w:pPr>
              <w:rPr>
                <w:rFonts w:ascii="Times New Roman" w:hAnsi="Times New Roman" w:cs="Times New Roman"/>
                <w:sz w:val="18"/>
                <w:szCs w:val="18"/>
              </w:rPr>
            </w:pP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BE9F66"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0.5 - 2</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F5D556" w14:textId="462F4BF5"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w:t>
            </w:r>
            <w:r w:rsidR="00F003F0" w:rsidRPr="00D85394">
              <w:rPr>
                <w:rFonts w:ascii="Times New Roman" w:hAnsi="Times New Roman" w:cs="Times New Roman"/>
                <w:sz w:val="18"/>
                <w:szCs w:val="18"/>
              </w:rPr>
              <w:t>16</w:t>
            </w:r>
            <w:r w:rsidRPr="00D85394">
              <w:rPr>
                <w:rFonts w:ascii="Times New Roman" w:hAnsi="Times New Roman" w:cs="Times New Roman"/>
                <w:sz w:val="18"/>
                <w:szCs w:val="18"/>
              </w:rPr>
              <w:t xml:space="preserve"> [-0.</w:t>
            </w:r>
            <w:r w:rsidR="00F003F0" w:rsidRPr="00D85394">
              <w:rPr>
                <w:rFonts w:ascii="Times New Roman" w:hAnsi="Times New Roman" w:cs="Times New Roman"/>
                <w:sz w:val="18"/>
                <w:szCs w:val="18"/>
              </w:rPr>
              <w:t>33</w:t>
            </w:r>
            <w:r w:rsidRPr="00D85394">
              <w:rPr>
                <w:rFonts w:ascii="Times New Roman" w:hAnsi="Times New Roman" w:cs="Times New Roman"/>
                <w:sz w:val="18"/>
                <w:szCs w:val="18"/>
              </w:rPr>
              <w:t>; 0.0</w:t>
            </w:r>
            <w:r w:rsidR="00F003F0" w:rsidRPr="00D85394">
              <w:rPr>
                <w:rFonts w:ascii="Times New Roman" w:hAnsi="Times New Roman" w:cs="Times New Roman"/>
                <w:sz w:val="18"/>
                <w:szCs w:val="18"/>
              </w:rPr>
              <w:t>1</w:t>
            </w:r>
            <w:r w:rsidRPr="00D85394">
              <w:rPr>
                <w:rFonts w:ascii="Times New Roman" w:hAnsi="Times New Roman" w:cs="Times New Roman"/>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3061071" w14:textId="3B9A7CB9"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w:t>
            </w:r>
            <w:r w:rsidR="00A707B6" w:rsidRPr="00D85394">
              <w:rPr>
                <w:rFonts w:ascii="Times New Roman" w:hAnsi="Times New Roman" w:cs="Times New Roman"/>
                <w:sz w:val="18"/>
                <w:szCs w:val="18"/>
              </w:rPr>
              <w:t>5</w:t>
            </w:r>
            <w:r w:rsidRPr="00D85394">
              <w:rPr>
                <w:rFonts w:ascii="Times New Roman" w:hAnsi="Times New Roman" w:cs="Times New Roman"/>
                <w:sz w:val="18"/>
                <w:szCs w:val="18"/>
              </w:rPr>
              <w:t>.</w:t>
            </w:r>
            <w:r w:rsidR="00A707B6" w:rsidRPr="00D85394">
              <w:rPr>
                <w:rFonts w:ascii="Times New Roman" w:hAnsi="Times New Roman" w:cs="Times New Roman"/>
                <w:sz w:val="18"/>
                <w:szCs w:val="18"/>
              </w:rPr>
              <w:t>1</w:t>
            </w:r>
            <w:r w:rsidRPr="00D85394">
              <w:rPr>
                <w:rFonts w:ascii="Times New Roman" w:hAnsi="Times New Roman" w:cs="Times New Roman"/>
                <w:sz w:val="18"/>
                <w:szCs w:val="18"/>
              </w:rPr>
              <w:t xml:space="preserve"> [</w:t>
            </w:r>
            <w:r w:rsidR="00A707B6" w:rsidRPr="00D85394">
              <w:rPr>
                <w:rFonts w:ascii="Times New Roman" w:hAnsi="Times New Roman" w:cs="Times New Roman"/>
                <w:sz w:val="18"/>
                <w:szCs w:val="18"/>
              </w:rPr>
              <w:t>-10.5</w:t>
            </w:r>
            <w:r w:rsidRPr="00D85394">
              <w:rPr>
                <w:rFonts w:ascii="Times New Roman" w:hAnsi="Times New Roman" w:cs="Times New Roman"/>
                <w:sz w:val="18"/>
                <w:szCs w:val="18"/>
              </w:rPr>
              <w:t>; 0.</w:t>
            </w:r>
            <w:r w:rsidR="00A707B6" w:rsidRPr="00D85394">
              <w:rPr>
                <w:rFonts w:ascii="Times New Roman" w:hAnsi="Times New Roman" w:cs="Times New Roman"/>
                <w:sz w:val="18"/>
                <w:szCs w:val="18"/>
              </w:rPr>
              <w:t>4</w:t>
            </w:r>
            <w:r w:rsidRPr="00D85394">
              <w:rPr>
                <w:rFonts w:ascii="Times New Roman" w:hAnsi="Times New Roman" w:cs="Times New Roman"/>
                <w:sz w:val="18"/>
                <w:szCs w:val="18"/>
              </w:rPr>
              <w:t>]</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AB1B4D6"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17</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E736444" w14:textId="7233FAB5"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-2.6</w:t>
            </w:r>
            <w:r w:rsidR="00A707B6" w:rsidRPr="00D85394">
              <w:rPr>
                <w:rFonts w:ascii="Times New Roman" w:hAnsi="Times New Roman" w:cs="Times New Roman"/>
                <w:sz w:val="18"/>
                <w:szCs w:val="18"/>
              </w:rPr>
              <w:t>2</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DA352E" w14:textId="19FD702E"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0.0</w:t>
            </w:r>
            <w:r w:rsidR="00F003F0" w:rsidRPr="00D85394">
              <w:rPr>
                <w:rFonts w:ascii="Times New Roman" w:hAnsi="Times New Roman" w:cs="Times New Roman"/>
                <w:sz w:val="18"/>
                <w:szCs w:val="18"/>
              </w:rPr>
              <w:t>71</w:t>
            </w:r>
          </w:p>
        </w:tc>
      </w:tr>
      <w:tr w:rsidR="00B56577" w:rsidRPr="00D85394" w14:paraId="658B900D" w14:textId="77777777" w:rsidTr="00732417">
        <w:tc>
          <w:tcPr>
            <w:tcW w:w="883"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4F61384" w14:textId="77777777" w:rsidR="00B56577" w:rsidRPr="00D85394" w:rsidRDefault="00B56577" w:rsidP="00A07C77">
            <w:pPr>
              <w:rPr>
                <w:rFonts w:ascii="Times New Roman" w:hAnsi="Times New Roman" w:cs="Times New Roman"/>
                <w:sz w:val="18"/>
                <w:szCs w:val="18"/>
              </w:rPr>
            </w:pPr>
          </w:p>
        </w:tc>
        <w:tc>
          <w:tcPr>
            <w:tcW w:w="990"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F577C35"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PLA/PBAT</w:t>
            </w: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44BB25"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&lt; 0.5</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9CC55A1" w14:textId="1D80C498"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w:t>
            </w:r>
            <w:r w:rsidR="00F003F0" w:rsidRPr="00D85394">
              <w:rPr>
                <w:rFonts w:ascii="Times New Roman" w:hAnsi="Times New Roman" w:cs="Times New Roman"/>
                <w:sz w:val="18"/>
                <w:szCs w:val="18"/>
              </w:rPr>
              <w:t>04</w:t>
            </w:r>
            <w:r w:rsidRPr="00D85394">
              <w:rPr>
                <w:rFonts w:ascii="Times New Roman" w:hAnsi="Times New Roman" w:cs="Times New Roman"/>
                <w:sz w:val="18"/>
                <w:szCs w:val="18"/>
              </w:rPr>
              <w:t xml:space="preserve"> [-0.</w:t>
            </w:r>
            <w:r w:rsidR="00F003F0" w:rsidRPr="00D85394">
              <w:rPr>
                <w:rFonts w:ascii="Times New Roman" w:hAnsi="Times New Roman" w:cs="Times New Roman"/>
                <w:sz w:val="18"/>
                <w:szCs w:val="18"/>
              </w:rPr>
              <w:t>21</w:t>
            </w:r>
            <w:r w:rsidRPr="00D85394">
              <w:rPr>
                <w:rFonts w:ascii="Times New Roman" w:hAnsi="Times New Roman" w:cs="Times New Roman"/>
                <w:sz w:val="18"/>
                <w:szCs w:val="18"/>
              </w:rPr>
              <w:t>; 0.</w:t>
            </w:r>
            <w:r w:rsidR="00F003F0" w:rsidRPr="00D85394">
              <w:rPr>
                <w:rFonts w:ascii="Times New Roman" w:hAnsi="Times New Roman" w:cs="Times New Roman"/>
                <w:sz w:val="18"/>
                <w:szCs w:val="18"/>
              </w:rPr>
              <w:t>13</w:t>
            </w:r>
            <w:r w:rsidRPr="00D85394">
              <w:rPr>
                <w:rFonts w:ascii="Times New Roman" w:hAnsi="Times New Roman" w:cs="Times New Roman"/>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EFDDD80" w14:textId="30A602DC"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w:t>
            </w:r>
            <w:r w:rsidR="00A707B6" w:rsidRPr="00D85394">
              <w:rPr>
                <w:rFonts w:ascii="Times New Roman" w:hAnsi="Times New Roman" w:cs="Times New Roman"/>
                <w:sz w:val="18"/>
                <w:szCs w:val="18"/>
              </w:rPr>
              <w:t>1</w:t>
            </w:r>
            <w:r w:rsidRPr="00D85394">
              <w:rPr>
                <w:rFonts w:ascii="Times New Roman" w:hAnsi="Times New Roman" w:cs="Times New Roman"/>
                <w:sz w:val="18"/>
                <w:szCs w:val="18"/>
              </w:rPr>
              <w:t>.</w:t>
            </w:r>
            <w:r w:rsidR="00A707B6" w:rsidRPr="00D85394">
              <w:rPr>
                <w:rFonts w:ascii="Times New Roman" w:hAnsi="Times New Roman" w:cs="Times New Roman"/>
                <w:sz w:val="18"/>
                <w:szCs w:val="18"/>
              </w:rPr>
              <w:t>8</w:t>
            </w:r>
            <w:r w:rsidRPr="00D85394">
              <w:rPr>
                <w:rFonts w:ascii="Times New Roman" w:hAnsi="Times New Roman" w:cs="Times New Roman"/>
                <w:sz w:val="18"/>
                <w:szCs w:val="18"/>
              </w:rPr>
              <w:t xml:space="preserve"> [-</w:t>
            </w:r>
            <w:r w:rsidR="00A707B6" w:rsidRPr="00D85394">
              <w:rPr>
                <w:rFonts w:ascii="Times New Roman" w:hAnsi="Times New Roman" w:cs="Times New Roman"/>
                <w:sz w:val="18"/>
                <w:szCs w:val="18"/>
              </w:rPr>
              <w:t>9.8</w:t>
            </w:r>
            <w:r w:rsidRPr="00D85394">
              <w:rPr>
                <w:rFonts w:ascii="Times New Roman" w:hAnsi="Times New Roman" w:cs="Times New Roman"/>
                <w:sz w:val="18"/>
                <w:szCs w:val="18"/>
              </w:rPr>
              <w:t xml:space="preserve">; </w:t>
            </w:r>
            <w:r w:rsidR="00A707B6" w:rsidRPr="00D85394">
              <w:rPr>
                <w:rFonts w:ascii="Times New Roman" w:hAnsi="Times New Roman" w:cs="Times New Roman"/>
                <w:sz w:val="18"/>
                <w:szCs w:val="18"/>
              </w:rPr>
              <w:t>6.1</w:t>
            </w:r>
            <w:r w:rsidRPr="00D85394">
              <w:rPr>
                <w:rFonts w:ascii="Times New Roman" w:hAnsi="Times New Roman" w:cs="Times New Roman"/>
                <w:sz w:val="18"/>
                <w:szCs w:val="18"/>
              </w:rPr>
              <w:t>]</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275370"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17</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B8C4A7" w14:textId="7C75848B"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-0.6</w:t>
            </w:r>
            <w:r w:rsidR="00A707B6" w:rsidRPr="00D85394">
              <w:rPr>
                <w:rFonts w:ascii="Times New Roman" w:hAnsi="Times New Roman" w:cs="Times New Roman"/>
                <w:sz w:val="18"/>
                <w:szCs w:val="18"/>
              </w:rPr>
              <w:t>4</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A5D3A1E" w14:textId="1EC581D6"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0.9</w:t>
            </w:r>
            <w:r w:rsidR="00463F85" w:rsidRPr="00D85394">
              <w:rPr>
                <w:rFonts w:ascii="Times New Roman" w:hAnsi="Times New Roman" w:cs="Times New Roman"/>
                <w:sz w:val="18"/>
                <w:szCs w:val="18"/>
              </w:rPr>
              <w:t>0</w:t>
            </w:r>
            <w:r w:rsidR="00F003F0" w:rsidRPr="00D85394">
              <w:rPr>
                <w:rFonts w:ascii="Times New Roman" w:hAnsi="Times New Roman" w:cs="Times New Roman"/>
                <w:sz w:val="18"/>
                <w:szCs w:val="18"/>
              </w:rPr>
              <w:t>9</w:t>
            </w:r>
          </w:p>
        </w:tc>
      </w:tr>
      <w:tr w:rsidR="00B56577" w:rsidRPr="00D85394" w14:paraId="2DEF5475" w14:textId="77777777" w:rsidTr="00732417">
        <w:tc>
          <w:tcPr>
            <w:tcW w:w="883"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6222601" w14:textId="77777777" w:rsidR="00B56577" w:rsidRPr="00D85394" w:rsidRDefault="00B56577" w:rsidP="00A07C77">
            <w:pPr>
              <w:rPr>
                <w:rFonts w:ascii="Times New Roman" w:hAnsi="Times New Roman" w:cs="Times New Roman"/>
                <w:sz w:val="18"/>
                <w:szCs w:val="18"/>
              </w:rPr>
            </w:pPr>
          </w:p>
        </w:tc>
        <w:tc>
          <w:tcPr>
            <w:tcW w:w="990"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718C1B0" w14:textId="77777777" w:rsidR="00B56577" w:rsidRPr="00D85394" w:rsidRDefault="00B56577" w:rsidP="00A07C77">
            <w:pPr>
              <w:rPr>
                <w:rFonts w:ascii="Times New Roman" w:hAnsi="Times New Roman" w:cs="Times New Roman"/>
                <w:sz w:val="18"/>
                <w:szCs w:val="18"/>
              </w:rPr>
            </w:pPr>
          </w:p>
        </w:tc>
        <w:tc>
          <w:tcPr>
            <w:tcW w:w="78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CB6828"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0.5 - 2</w:t>
            </w:r>
          </w:p>
        </w:tc>
        <w:tc>
          <w:tcPr>
            <w:tcW w:w="230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567C3F5" w14:textId="67804E6D"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w:t>
            </w:r>
            <w:r w:rsidR="00F003F0" w:rsidRPr="00D85394">
              <w:rPr>
                <w:rFonts w:ascii="Times New Roman" w:hAnsi="Times New Roman" w:cs="Times New Roman"/>
                <w:sz w:val="18"/>
                <w:szCs w:val="18"/>
              </w:rPr>
              <w:t>07</w:t>
            </w:r>
            <w:r w:rsidRPr="00D85394">
              <w:rPr>
                <w:rFonts w:ascii="Times New Roman" w:hAnsi="Times New Roman" w:cs="Times New Roman"/>
                <w:sz w:val="18"/>
                <w:szCs w:val="18"/>
              </w:rPr>
              <w:t xml:space="preserve"> [-0.</w:t>
            </w:r>
            <w:r w:rsidR="00F003F0" w:rsidRPr="00D85394">
              <w:rPr>
                <w:rFonts w:ascii="Times New Roman" w:hAnsi="Times New Roman" w:cs="Times New Roman"/>
                <w:sz w:val="18"/>
                <w:szCs w:val="18"/>
              </w:rPr>
              <w:t>10</w:t>
            </w:r>
            <w:r w:rsidRPr="00D85394">
              <w:rPr>
                <w:rFonts w:ascii="Times New Roman" w:hAnsi="Times New Roman" w:cs="Times New Roman"/>
                <w:sz w:val="18"/>
                <w:szCs w:val="18"/>
              </w:rPr>
              <w:t>; 0.</w:t>
            </w:r>
            <w:r w:rsidR="00F003F0" w:rsidRPr="00D85394">
              <w:rPr>
                <w:rFonts w:ascii="Times New Roman" w:hAnsi="Times New Roman" w:cs="Times New Roman"/>
                <w:sz w:val="18"/>
                <w:szCs w:val="18"/>
              </w:rPr>
              <w:t>24</w:t>
            </w:r>
            <w:r w:rsidRPr="00D85394">
              <w:rPr>
                <w:rFonts w:ascii="Times New Roman" w:hAnsi="Times New Roman" w:cs="Times New Roman"/>
                <w:sz w:val="18"/>
                <w:szCs w:val="18"/>
              </w:rPr>
              <w:t>]</w:t>
            </w:r>
          </w:p>
        </w:tc>
        <w:tc>
          <w:tcPr>
            <w:tcW w:w="212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D590E8" w14:textId="0C762C42" w:rsidR="00B56577" w:rsidRPr="00D85394" w:rsidRDefault="00A707B6" w:rsidP="00A07C77">
            <w:pPr>
              <w:rPr>
                <w:rFonts w:ascii="Times New Roman" w:hAnsi="Times New Roman" w:cs="Times New Roman"/>
                <w:sz w:val="18"/>
                <w:szCs w:val="18"/>
              </w:rPr>
            </w:pPr>
            <w:r w:rsidRPr="00D85394">
              <w:rPr>
                <w:rFonts w:ascii="Times New Roman" w:hAnsi="Times New Roman" w:cs="Times New Roman"/>
                <w:sz w:val="18"/>
                <w:szCs w:val="18"/>
              </w:rPr>
              <w:t>3.4</w:t>
            </w:r>
            <w:r w:rsidR="00B56577" w:rsidRPr="00D85394">
              <w:rPr>
                <w:rFonts w:ascii="Times New Roman" w:hAnsi="Times New Roman" w:cs="Times New Roman"/>
                <w:sz w:val="18"/>
                <w:szCs w:val="18"/>
              </w:rPr>
              <w:t xml:space="preserve"> [-</w:t>
            </w:r>
            <w:r w:rsidRPr="00D85394">
              <w:rPr>
                <w:rFonts w:ascii="Times New Roman" w:hAnsi="Times New Roman" w:cs="Times New Roman"/>
                <w:sz w:val="18"/>
                <w:szCs w:val="18"/>
              </w:rPr>
              <w:t>4.6</w:t>
            </w:r>
            <w:r w:rsidR="00B56577" w:rsidRPr="00D85394">
              <w:rPr>
                <w:rFonts w:ascii="Times New Roman" w:hAnsi="Times New Roman" w:cs="Times New Roman"/>
                <w:sz w:val="18"/>
                <w:szCs w:val="18"/>
              </w:rPr>
              <w:t>; 1</w:t>
            </w:r>
            <w:r w:rsidRPr="00D85394">
              <w:rPr>
                <w:rFonts w:ascii="Times New Roman" w:hAnsi="Times New Roman" w:cs="Times New Roman"/>
                <w:sz w:val="18"/>
                <w:szCs w:val="18"/>
              </w:rPr>
              <w:t>1</w:t>
            </w:r>
            <w:r w:rsidR="00B56577" w:rsidRPr="00D85394">
              <w:rPr>
                <w:rFonts w:ascii="Times New Roman" w:hAnsi="Times New Roman" w:cs="Times New Roman"/>
                <w:sz w:val="18"/>
                <w:szCs w:val="18"/>
              </w:rPr>
              <w:t>.</w:t>
            </w:r>
            <w:r w:rsidRPr="00D85394">
              <w:rPr>
                <w:rFonts w:ascii="Times New Roman" w:hAnsi="Times New Roman" w:cs="Times New Roman"/>
                <w:sz w:val="18"/>
                <w:szCs w:val="18"/>
              </w:rPr>
              <w:t>4</w:t>
            </w:r>
            <w:r w:rsidR="00B56577" w:rsidRPr="00D85394">
              <w:rPr>
                <w:rFonts w:ascii="Times New Roman" w:hAnsi="Times New Roman" w:cs="Times New Roman"/>
                <w:sz w:val="18"/>
                <w:szCs w:val="18"/>
              </w:rPr>
              <w:t>]</w:t>
            </w:r>
          </w:p>
        </w:tc>
        <w:tc>
          <w:tcPr>
            <w:tcW w:w="2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24D459" w14:textId="77777777"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17</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F3196C" w14:textId="014FA684"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1.</w:t>
            </w:r>
            <w:r w:rsidR="00A707B6" w:rsidRPr="00D85394">
              <w:rPr>
                <w:rFonts w:ascii="Times New Roman" w:hAnsi="Times New Roman" w:cs="Times New Roman"/>
                <w:sz w:val="18"/>
                <w:szCs w:val="18"/>
              </w:rPr>
              <w:t>20</w:t>
            </w:r>
          </w:p>
        </w:tc>
        <w:tc>
          <w:tcPr>
            <w:tcW w:w="70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231BD4" w14:textId="355DBAAE" w:rsidR="00B56577" w:rsidRPr="00D85394" w:rsidRDefault="00B56577" w:rsidP="00A07C77">
            <w:pPr>
              <w:rPr>
                <w:rFonts w:ascii="Times New Roman" w:hAnsi="Times New Roman" w:cs="Times New Roman"/>
                <w:sz w:val="18"/>
                <w:szCs w:val="18"/>
              </w:rPr>
            </w:pPr>
            <w:r w:rsidRPr="00D85394">
              <w:rPr>
                <w:rFonts w:ascii="Times New Roman" w:hAnsi="Times New Roman" w:cs="Times New Roman"/>
                <w:sz w:val="18"/>
                <w:szCs w:val="18"/>
              </w:rPr>
              <w:t>0.6</w:t>
            </w:r>
            <w:r w:rsidR="00F003F0" w:rsidRPr="00D85394">
              <w:rPr>
                <w:rFonts w:ascii="Times New Roman" w:hAnsi="Times New Roman" w:cs="Times New Roman"/>
                <w:sz w:val="18"/>
                <w:szCs w:val="18"/>
              </w:rPr>
              <w:t>26</w:t>
            </w:r>
          </w:p>
        </w:tc>
      </w:tr>
    </w:tbl>
    <w:p w14:paraId="1F20E378" w14:textId="0DC74679" w:rsidR="00B56577" w:rsidRPr="00D85394" w:rsidRDefault="00B56577" w:rsidP="00B56577">
      <w:pPr>
        <w:spacing w:after="160" w:line="259" w:lineRule="auto"/>
      </w:pPr>
      <w:r w:rsidRPr="00D85394">
        <w:br w:type="page"/>
      </w:r>
    </w:p>
    <w:p w14:paraId="30E74A2D" w14:textId="77777777" w:rsidR="00D2035E" w:rsidRPr="00D85394" w:rsidRDefault="00D2035E" w:rsidP="00B56577">
      <w:pPr>
        <w:spacing w:after="160" w:line="259" w:lineRule="auto"/>
        <w:rPr>
          <w:i/>
        </w:rPr>
      </w:pPr>
    </w:p>
    <w:p w14:paraId="4BC33E45" w14:textId="37B9260B" w:rsidR="004406AE" w:rsidRPr="00D85394" w:rsidRDefault="00565E8B" w:rsidP="00AA71F3">
      <w:pPr>
        <w:pStyle w:val="Textkrper"/>
      </w:pPr>
      <w:r w:rsidRPr="00D85394">
        <w:rPr>
          <w:b/>
        </w:rPr>
        <w:t>Table</w:t>
      </w:r>
      <w:r w:rsidR="00B56577" w:rsidRPr="00D85394">
        <w:rPr>
          <w:b/>
        </w:rPr>
        <w:t xml:space="preserve"> </w:t>
      </w:r>
      <w:r w:rsidR="002F2E51" w:rsidRPr="00D85394">
        <w:rPr>
          <w:b/>
        </w:rPr>
        <w:t>S</w:t>
      </w:r>
      <w:r w:rsidR="00691F8C" w:rsidRPr="00D85394">
        <w:rPr>
          <w:b/>
        </w:rPr>
        <w:t>4</w:t>
      </w:r>
      <w:r w:rsidR="00B56577" w:rsidRPr="00D85394">
        <w:t xml:space="preserve"> ANOVAs </w:t>
      </w:r>
      <w:r w:rsidR="00850169" w:rsidRPr="00D85394">
        <w:t>for PLFAs, specific microbial respiration rate</w:t>
      </w:r>
      <w:r w:rsidR="009E2504" w:rsidRPr="00D85394">
        <w:t>s</w:t>
      </w:r>
      <w:r w:rsidR="00850169" w:rsidRPr="00D85394">
        <w:t xml:space="preserve">, and specific enzyme activities </w:t>
      </w:r>
      <w:r w:rsidR="00B56577" w:rsidRPr="00D85394">
        <w:t xml:space="preserve">with Kenward-Roger approximation of </w:t>
      </w:r>
      <w:r w:rsidR="00B35DF9" w:rsidRPr="00D85394">
        <w:t>degrees of freedom</w:t>
      </w:r>
      <w:r w:rsidR="00B56577" w:rsidRPr="00D85394">
        <w:t xml:space="preserve"> </w:t>
      </w:r>
      <w:r w:rsidR="00BC4945" w:rsidRPr="00D85394">
        <w:rPr>
          <w:noProof/>
        </w:rPr>
        <w:t>(Kenward and Roger 1997)</w:t>
      </w:r>
      <w:r w:rsidR="00B56577" w:rsidRPr="00D85394">
        <w:t>. Sum of squares (sumsq), mean sum of squares (meansq), numerator degrees of freedom (</w:t>
      </w:r>
      <w:r w:rsidR="00E73F1A" w:rsidRPr="00D85394">
        <w:rPr>
          <w:i/>
        </w:rPr>
        <w:t>df</w:t>
      </w:r>
      <w:r w:rsidR="00E73F1A" w:rsidRPr="00D85394">
        <w:t xml:space="preserve"> </w:t>
      </w:r>
      <w:r w:rsidR="00E73F1A" w:rsidRPr="00D85394">
        <w:rPr>
          <w:i/>
        </w:rPr>
        <w:t>num</w:t>
      </w:r>
      <w:r w:rsidR="00B56577" w:rsidRPr="00D85394">
        <w:t>), denominator degrees of freedom (</w:t>
      </w:r>
      <w:r w:rsidR="00E73F1A" w:rsidRPr="00D85394">
        <w:rPr>
          <w:i/>
        </w:rPr>
        <w:t>df den</w:t>
      </w:r>
      <w:r w:rsidR="00B56577" w:rsidRPr="00D85394">
        <w:t>), F-statistic (</w:t>
      </w:r>
      <w:r w:rsidR="00E73F1A" w:rsidRPr="00D85394">
        <w:rPr>
          <w:i/>
        </w:rPr>
        <w:t>F</w:t>
      </w:r>
      <w:r w:rsidR="00B56577" w:rsidRPr="00D85394">
        <w:t>), p-value (</w:t>
      </w:r>
      <w:r w:rsidR="00B56577" w:rsidRPr="00D85394">
        <w:rPr>
          <w:i/>
        </w:rPr>
        <w:t>p</w:t>
      </w:r>
      <w:r w:rsidR="00B56577" w:rsidRPr="00D85394">
        <w:t>).</w:t>
      </w:r>
    </w:p>
    <w:tbl>
      <w:tblPr>
        <w:tblW w:w="9636" w:type="dxa"/>
        <w:shd w:val="clear" w:color="auto" w:fill="FFFFFF"/>
        <w:tblCellMar>
          <w:top w:w="15" w:type="dxa"/>
          <w:left w:w="15" w:type="dxa"/>
          <w:bottom w:w="15" w:type="dxa"/>
          <w:right w:w="15" w:type="dxa"/>
        </w:tblCellMar>
        <w:tblLook w:val="04A0" w:firstRow="1" w:lastRow="0" w:firstColumn="1" w:lastColumn="0" w:noHBand="0" w:noVBand="1"/>
      </w:tblPr>
      <w:tblGrid>
        <w:gridCol w:w="1541"/>
        <w:gridCol w:w="3877"/>
        <w:gridCol w:w="792"/>
        <w:gridCol w:w="793"/>
        <w:gridCol w:w="674"/>
        <w:gridCol w:w="616"/>
        <w:gridCol w:w="595"/>
        <w:gridCol w:w="748"/>
      </w:tblGrid>
      <w:tr w:rsidR="00E73F1A" w:rsidRPr="00D85394" w14:paraId="72FA2E73" w14:textId="77777777" w:rsidTr="007024A6">
        <w:trPr>
          <w:tblHeader/>
        </w:trPr>
        <w:tc>
          <w:tcPr>
            <w:tcW w:w="154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289EDC" w14:textId="6AC42C1E" w:rsidR="004406AE" w:rsidRPr="00D85394" w:rsidRDefault="00DF2F50" w:rsidP="00E73F1A">
            <w:pPr>
              <w:rPr>
                <w:rFonts w:ascii="Times New Roman" w:hAnsi="Times New Roman" w:cs="Times New Roman"/>
                <w:b/>
                <w:bCs/>
                <w:sz w:val="18"/>
                <w:szCs w:val="18"/>
              </w:rPr>
            </w:pPr>
            <w:r w:rsidRPr="00D85394">
              <w:rPr>
                <w:rFonts w:ascii="Times New Roman" w:hAnsi="Times New Roman" w:cs="Times New Roman"/>
                <w:b/>
                <w:bCs/>
                <w:sz w:val="18"/>
                <w:szCs w:val="18"/>
              </w:rPr>
              <w:t>V</w:t>
            </w:r>
            <w:r w:rsidR="004406AE" w:rsidRPr="00D85394">
              <w:rPr>
                <w:rFonts w:ascii="Times New Roman" w:hAnsi="Times New Roman" w:cs="Times New Roman"/>
                <w:b/>
                <w:bCs/>
                <w:sz w:val="18"/>
                <w:szCs w:val="18"/>
              </w:rPr>
              <w:t>ariable</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631B5C" w14:textId="009861F2" w:rsidR="004406AE" w:rsidRPr="00D85394" w:rsidRDefault="00DF2F50" w:rsidP="00E73F1A">
            <w:pPr>
              <w:rPr>
                <w:rFonts w:ascii="Times New Roman" w:hAnsi="Times New Roman" w:cs="Times New Roman"/>
                <w:b/>
                <w:bCs/>
                <w:sz w:val="18"/>
                <w:szCs w:val="18"/>
              </w:rPr>
            </w:pPr>
            <w:r w:rsidRPr="00D85394">
              <w:rPr>
                <w:rFonts w:ascii="Times New Roman" w:hAnsi="Times New Roman" w:cs="Times New Roman"/>
                <w:b/>
                <w:bCs/>
                <w:sz w:val="18"/>
                <w:szCs w:val="18"/>
              </w:rPr>
              <w:t>T</w:t>
            </w:r>
            <w:r w:rsidR="004406AE" w:rsidRPr="00D85394">
              <w:rPr>
                <w:rFonts w:ascii="Times New Roman" w:hAnsi="Times New Roman" w:cs="Times New Roman"/>
                <w:b/>
                <w:bCs/>
                <w:sz w:val="18"/>
                <w:szCs w:val="18"/>
              </w:rPr>
              <w:t>erm</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31D9686" w14:textId="77777777" w:rsidR="004406AE" w:rsidRPr="00D85394" w:rsidRDefault="004406AE" w:rsidP="00E73F1A">
            <w:pPr>
              <w:rPr>
                <w:rFonts w:ascii="Times New Roman" w:hAnsi="Times New Roman" w:cs="Times New Roman"/>
                <w:b/>
                <w:bCs/>
                <w:sz w:val="18"/>
                <w:szCs w:val="18"/>
              </w:rPr>
            </w:pPr>
            <w:r w:rsidRPr="00D85394">
              <w:rPr>
                <w:rFonts w:ascii="Times New Roman" w:hAnsi="Times New Roman" w:cs="Times New Roman"/>
                <w:b/>
                <w:bCs/>
                <w:sz w:val="18"/>
                <w:szCs w:val="18"/>
              </w:rPr>
              <w:t>sumsq</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124877E" w14:textId="77777777" w:rsidR="004406AE" w:rsidRPr="00D85394" w:rsidRDefault="004406AE" w:rsidP="00E73F1A">
            <w:pPr>
              <w:rPr>
                <w:rFonts w:ascii="Times New Roman" w:hAnsi="Times New Roman" w:cs="Times New Roman"/>
                <w:b/>
                <w:bCs/>
                <w:sz w:val="18"/>
                <w:szCs w:val="18"/>
              </w:rPr>
            </w:pPr>
            <w:r w:rsidRPr="00D85394">
              <w:rPr>
                <w:rFonts w:ascii="Times New Roman" w:hAnsi="Times New Roman" w:cs="Times New Roman"/>
                <w:b/>
                <w:bCs/>
                <w:sz w:val="18"/>
                <w:szCs w:val="18"/>
              </w:rPr>
              <w:t>meansq</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6ECD6E" w14:textId="05E914D3" w:rsidR="004406AE" w:rsidRPr="00D85394" w:rsidRDefault="00E73F1A" w:rsidP="00E73F1A">
            <w:pPr>
              <w:rPr>
                <w:rFonts w:ascii="Times New Roman" w:hAnsi="Times New Roman" w:cs="Times New Roman"/>
                <w:b/>
                <w:bCs/>
                <w:i/>
                <w:sz w:val="18"/>
                <w:szCs w:val="18"/>
              </w:rPr>
            </w:pPr>
            <w:r w:rsidRPr="00D85394">
              <w:rPr>
                <w:rFonts w:ascii="Times New Roman" w:hAnsi="Times New Roman" w:cs="Times New Roman"/>
                <w:b/>
                <w:bCs/>
                <w:i/>
                <w:sz w:val="18"/>
                <w:szCs w:val="18"/>
              </w:rPr>
              <w:t>df num</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2CBDAF0" w14:textId="66C4D336" w:rsidR="004406AE" w:rsidRPr="00D85394" w:rsidRDefault="00E73F1A" w:rsidP="00E73F1A">
            <w:pPr>
              <w:rPr>
                <w:rFonts w:ascii="Times New Roman" w:hAnsi="Times New Roman" w:cs="Times New Roman"/>
                <w:b/>
                <w:bCs/>
                <w:i/>
                <w:sz w:val="18"/>
                <w:szCs w:val="18"/>
              </w:rPr>
            </w:pPr>
            <w:r w:rsidRPr="00D85394">
              <w:rPr>
                <w:rFonts w:ascii="Times New Roman" w:hAnsi="Times New Roman" w:cs="Times New Roman"/>
                <w:b/>
                <w:bCs/>
                <w:i/>
                <w:sz w:val="18"/>
                <w:szCs w:val="18"/>
              </w:rPr>
              <w:t>df den</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9B0B32" w14:textId="5AE51C84" w:rsidR="004406AE" w:rsidRPr="00D85394" w:rsidRDefault="00E73F1A" w:rsidP="00E73F1A">
            <w:pPr>
              <w:rPr>
                <w:rFonts w:ascii="Times New Roman" w:hAnsi="Times New Roman" w:cs="Times New Roman"/>
                <w:b/>
                <w:bCs/>
                <w:i/>
                <w:sz w:val="18"/>
                <w:szCs w:val="18"/>
              </w:rPr>
            </w:pPr>
            <w:r w:rsidRPr="00D85394">
              <w:rPr>
                <w:rFonts w:ascii="Times New Roman" w:hAnsi="Times New Roman" w:cs="Times New Roman"/>
                <w:b/>
                <w:bCs/>
                <w:i/>
                <w:sz w:val="18"/>
                <w:szCs w:val="18"/>
              </w:rPr>
              <w:t>F</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409471F" w14:textId="77777777" w:rsidR="004406AE" w:rsidRPr="00D85394" w:rsidRDefault="004406AE" w:rsidP="00E73F1A">
            <w:pPr>
              <w:rPr>
                <w:rFonts w:ascii="Times New Roman" w:hAnsi="Times New Roman" w:cs="Times New Roman"/>
                <w:b/>
                <w:bCs/>
                <w:i/>
                <w:sz w:val="18"/>
                <w:szCs w:val="18"/>
              </w:rPr>
            </w:pPr>
            <w:r w:rsidRPr="00D85394">
              <w:rPr>
                <w:rFonts w:ascii="Times New Roman" w:hAnsi="Times New Roman" w:cs="Times New Roman"/>
                <w:b/>
                <w:bCs/>
                <w:i/>
                <w:sz w:val="18"/>
                <w:szCs w:val="18"/>
              </w:rPr>
              <w:t>p</w:t>
            </w:r>
          </w:p>
        </w:tc>
      </w:tr>
      <w:tr w:rsidR="00E73F1A" w:rsidRPr="00D85394" w14:paraId="68D22125" w14:textId="77777777" w:rsidTr="007024A6">
        <w:tc>
          <w:tcPr>
            <w:tcW w:w="1541" w:type="dxa"/>
            <w:vMerge w:val="restart"/>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D4E8D8" w14:textId="50C2CD7D"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General bacterial PLFAs</w:t>
            </w:r>
            <w:r w:rsidR="007D4E00" w:rsidRPr="00D85394">
              <w:rPr>
                <w:rFonts w:ascii="Times New Roman" w:hAnsi="Times New Roman" w:cs="Times New Roman"/>
                <w:sz w:val="18"/>
                <w:szCs w:val="18"/>
              </w:rPr>
              <w:t xml:space="preserve"> </w:t>
            </w:r>
          </w:p>
        </w:tc>
        <w:tc>
          <w:tcPr>
            <w:tcW w:w="3877"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F54BB5"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66432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3.2e+00</w:t>
            </w:r>
          </w:p>
        </w:tc>
        <w:tc>
          <w:tcPr>
            <w:tcW w:w="793"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32B55A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3.2e+00</w:t>
            </w:r>
          </w:p>
        </w:tc>
        <w:tc>
          <w:tcPr>
            <w:tcW w:w="674"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81FF1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6243F9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A8781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129.33</w:t>
            </w:r>
          </w:p>
        </w:tc>
        <w:tc>
          <w:tcPr>
            <w:tcW w:w="748"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1319D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&lt; 0.001</w:t>
            </w:r>
          </w:p>
        </w:tc>
      </w:tr>
      <w:tr w:rsidR="00E73F1A" w:rsidRPr="00D85394" w14:paraId="165543C2"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604E6773"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E38CE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A169D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1.25e+00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96704F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1.25e+00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378FF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99DA35"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54EBE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50.58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EC110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&lt; 0.001</w:t>
            </w:r>
          </w:p>
        </w:tc>
      </w:tr>
      <w:tr w:rsidR="00E73F1A" w:rsidRPr="00D85394" w14:paraId="3E37B22A"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60152EA2"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AAEFCB"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3BE0AA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1.56e-02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AB5C3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1.56e-02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FDA8F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48A0D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4E408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0.63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0E434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0.435</w:t>
            </w:r>
          </w:p>
        </w:tc>
      </w:tr>
      <w:tr w:rsidR="00E73F1A" w:rsidRPr="00D85394" w14:paraId="50A9ED73"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79BAD803"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FDE20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D3FE0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1.7e-03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4C53F3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1.7e-03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E15FCD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90927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4F2C4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0.07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628C3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0.796</w:t>
            </w:r>
          </w:p>
        </w:tc>
      </w:tr>
      <w:tr w:rsidR="00E73F1A" w:rsidRPr="00D85394" w14:paraId="2B6A2DCE"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22073BF5"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93DE0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BA6D7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1.32e-01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0658C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1.32e-01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88AF5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BCAAA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EA912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5.34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CFFEA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0.03</w:t>
            </w:r>
          </w:p>
        </w:tc>
      </w:tr>
      <w:tr w:rsidR="00E73F1A" w:rsidRPr="00D85394" w14:paraId="0821C7FD"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236C1473"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45946B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FB74A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4.18e-03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B7537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4.18e-03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0A78AA"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CC3E99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E481B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0.17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52520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0.685</w:t>
            </w:r>
          </w:p>
        </w:tc>
      </w:tr>
      <w:tr w:rsidR="00E73F1A" w:rsidRPr="00D85394" w14:paraId="74766187"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1301E88B"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42C65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BC109B5"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7.61e-02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79E492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3.81e-02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696CA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7A3CC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57B612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1.54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4B2FD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0.235</w:t>
            </w:r>
          </w:p>
        </w:tc>
      </w:tr>
      <w:tr w:rsidR="00E73F1A" w:rsidRPr="00D85394" w14:paraId="3A2210F9"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7C887ADD"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ADE762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368B35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1.13e-01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B4779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5.63e-02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05C4F5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5CB00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ED898F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2.28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71E31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0.125</w:t>
            </w:r>
          </w:p>
        </w:tc>
      </w:tr>
      <w:tr w:rsidR="00E73F1A" w:rsidRPr="00D85394" w14:paraId="72FE4115"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47F1E098"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4213A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2F84E0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2.98e-03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D7098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2.98e-03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95AB4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D7B85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CC72E9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0.12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052C93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0.732</w:t>
            </w:r>
          </w:p>
        </w:tc>
      </w:tr>
      <w:tr w:rsidR="00E73F1A" w:rsidRPr="00D85394" w14:paraId="3A26BE66"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1F13B75F"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26E6AF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0B3D9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6.24e-02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46568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3.12e-02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71FA9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A8521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63371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1.26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465B3B"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0.302</w:t>
            </w:r>
          </w:p>
        </w:tc>
      </w:tr>
      <w:tr w:rsidR="00E73F1A" w:rsidRPr="00D85394" w14:paraId="2241AED8"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7B633255"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8EDA9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63D7E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3.39e-03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5E699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1.7e-03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06D52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D2BEB3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8EBAA1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0.07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E84F9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0.934</w:t>
            </w:r>
          </w:p>
        </w:tc>
      </w:tr>
      <w:tr w:rsidR="00E73F1A" w:rsidRPr="00D85394" w14:paraId="6D1F13B8"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4CDD5249"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AA8EB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32C8CB"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4.57e-02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4DEF5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2.29e-02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E2823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A9592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CD443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0.92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BDF9A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0.411</w:t>
            </w:r>
          </w:p>
        </w:tc>
      </w:tr>
      <w:tr w:rsidR="00E73F1A" w:rsidRPr="00D85394" w14:paraId="556EFBBE" w14:textId="77777777" w:rsidTr="007024A6">
        <w:tc>
          <w:tcPr>
            <w:tcW w:w="0" w:type="auto"/>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5C445F72"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0E7DF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02651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9.73e-02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EDC5DA"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4.87e-02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CC1E8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BAFA5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223C9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1.97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7B18B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0.162</w:t>
            </w:r>
          </w:p>
        </w:tc>
      </w:tr>
      <w:tr w:rsidR="00E73F1A" w:rsidRPr="00D85394" w14:paraId="6DD6C612"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BC7FC4" w14:textId="2A8C27AE" w:rsidR="007D4E00"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Sum of bacterial PLFA</w:t>
            </w:r>
            <w:r w:rsidR="00B95585" w:rsidRPr="00D85394">
              <w:rPr>
                <w:rFonts w:ascii="Times New Roman" w:hAnsi="Times New Roman" w:cs="Times New Roman"/>
                <w:sz w:val="18"/>
                <w:szCs w:val="18"/>
              </w:rPr>
              <w:t>s</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37E509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FE6177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3.94e+01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91EA73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3.94e+01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02B0CA"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45293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4B428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36.12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431DB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&lt; 0.001</w:t>
            </w:r>
          </w:p>
        </w:tc>
      </w:tr>
      <w:tr w:rsidR="00E73F1A" w:rsidRPr="00D85394" w14:paraId="5655169B"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3799846"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D39975"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B30A2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3.95e+01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993C2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3.95e+01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6A68B8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43733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CA7CF2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36.19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C32AF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&lt; 0.001</w:t>
            </w:r>
          </w:p>
        </w:tc>
      </w:tr>
      <w:tr w:rsidR="00E73F1A" w:rsidRPr="00D85394" w14:paraId="247ADA65"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9512B54"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F7E20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5A6D5FA"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3.35e-01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6B8A7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3.35e-01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4AC15B5"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C97AB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76E1DB"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0.31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C35AB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0.585</w:t>
            </w:r>
          </w:p>
        </w:tc>
      </w:tr>
      <w:tr w:rsidR="00E73F1A" w:rsidRPr="00D85394" w14:paraId="40BD4E8D"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81920F9"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712A07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A39F7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1.88e-01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028AF8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1.88e-01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E3BDF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FA9AD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13379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0.17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47B37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0.682</w:t>
            </w:r>
          </w:p>
        </w:tc>
      </w:tr>
      <w:tr w:rsidR="00E73F1A" w:rsidRPr="00D85394" w14:paraId="7C4BAA9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97B5209"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0702C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03630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5.96e+00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7FA638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5.96e+00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C9DC8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A1F269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818B4D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5.46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6DD8BD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0.028</w:t>
            </w:r>
          </w:p>
        </w:tc>
      </w:tr>
      <w:tr w:rsidR="00E73F1A" w:rsidRPr="00D85394" w14:paraId="4510A6F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DDC9F72"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DDDFF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E5AA7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4.43e-02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C9B01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4.43e-02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75047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387C0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FBFB7A"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0.04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EB61B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0.842</w:t>
            </w:r>
          </w:p>
        </w:tc>
      </w:tr>
      <w:tr w:rsidR="00E73F1A" w:rsidRPr="00D85394" w14:paraId="45DD5616"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AE2F4E7"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DA163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92FCB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1.62e+00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DF5F64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8.08e-01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F6276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51C4C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8F6C88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0.74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77D2C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0.488</w:t>
            </w:r>
          </w:p>
        </w:tc>
      </w:tr>
      <w:tr w:rsidR="00E73F1A" w:rsidRPr="00D85394" w14:paraId="22A79BCE"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73C5C43"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AC611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D16692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2.69e+00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FCCF24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1.34e+00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778A5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0267A5"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4F087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1.23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03DFA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0.31</w:t>
            </w:r>
          </w:p>
        </w:tc>
      </w:tr>
      <w:tr w:rsidR="00E73F1A" w:rsidRPr="00D85394" w14:paraId="23D9E6ED"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310DFAB"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614E95"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5106B1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9.23e-02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E93DB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9.23e-02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F0EF0B"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0F4BDE"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6DE597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0.08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1A1D1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0.774</w:t>
            </w:r>
          </w:p>
        </w:tc>
      </w:tr>
      <w:tr w:rsidR="00E73F1A" w:rsidRPr="00D85394" w14:paraId="3885BA3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97CCC17"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AE7ED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84430DB"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2.08e+00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1310F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1.04e+00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57F5BB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1EDDF2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D96E89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0.95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64866B"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0.399</w:t>
            </w:r>
          </w:p>
        </w:tc>
      </w:tr>
      <w:tr w:rsidR="00E73F1A" w:rsidRPr="00D85394" w14:paraId="55FFB5A0"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D45E037"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CB7911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45396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2.21e-01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B70FF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1.1e-01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ED16E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948C6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DA7E1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0.10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24272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0.904</w:t>
            </w:r>
          </w:p>
        </w:tc>
      </w:tr>
      <w:tr w:rsidR="00E73F1A" w:rsidRPr="00D85394" w14:paraId="248DA80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DE79184"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C65F5A"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044D6D7"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8.01e-01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F2B31A"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4.01e-01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8CD9A60"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A83BFB"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11BD44"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0.37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968C35"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0.697</w:t>
            </w:r>
          </w:p>
        </w:tc>
      </w:tr>
      <w:tr w:rsidR="00E73F1A" w:rsidRPr="00D85394" w14:paraId="6F123DD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97517B2"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1AF61C"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605FF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3.13e+00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4E9818"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1.57e+00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2D92E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68AA7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C6154B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1.43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FB4852"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0.258</w:t>
            </w:r>
          </w:p>
        </w:tc>
      </w:tr>
      <w:tr w:rsidR="00E73F1A" w:rsidRPr="00D85394" w14:paraId="68C43CA8" w14:textId="77777777" w:rsidTr="0085409F">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DB48F5"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Specific ß-glucosidase activity</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C8AAF8D"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F7D982D" w14:textId="269223F2"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2.76e+02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043DC07" w14:textId="33EEFD6F"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2.76e+02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65CBEAD" w14:textId="6233C6EE"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F0BCD4A" w14:textId="3EA31472"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2CF4C93" w14:textId="57D16DAD"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26.38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5B9822F" w14:textId="62E3B698"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&lt; 0.001</w:t>
            </w:r>
          </w:p>
        </w:tc>
      </w:tr>
      <w:tr w:rsidR="00E73F1A" w:rsidRPr="00D85394" w14:paraId="01A675AD"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B57F556"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6BCB33"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A5F06AC" w14:textId="61A1A790"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1.36e+01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A8FAF3B" w14:textId="26FDB38A"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1.36e+01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5422D7F" w14:textId="6DDD74BF"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6D82A6B" w14:textId="6FD9DDA5"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DE01713" w14:textId="342B6C49"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1.30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8E20354" w14:textId="393B5154"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0.266</w:t>
            </w:r>
          </w:p>
        </w:tc>
      </w:tr>
      <w:tr w:rsidR="00E73F1A" w:rsidRPr="00D85394" w14:paraId="385AC74C"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9FD1E40"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7E6421"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1D413FD" w14:textId="0540A869"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8.17e-02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00FAE20" w14:textId="2F675967"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8.17e-02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497B399" w14:textId="2ADD7F2A"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AD1FAB4" w14:textId="34C4E012"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48BB842" w14:textId="35B39C98"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0.01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F28B954" w14:textId="1512E63A"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0.930</w:t>
            </w:r>
          </w:p>
        </w:tc>
      </w:tr>
      <w:tr w:rsidR="00E73F1A" w:rsidRPr="00D85394" w14:paraId="5AA8ED78"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D9C8B26"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992F0CB"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52C7A3C" w14:textId="4FA968F1"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2.36e+00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65A0526" w14:textId="11615E6F"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2.36e+00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68442DF" w14:textId="5F7078CD"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B06241B" w14:textId="747E8E34"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5A3D10A" w14:textId="463B632E"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0.23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8972D11" w14:textId="2DCE66E7"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0.639</w:t>
            </w:r>
          </w:p>
        </w:tc>
      </w:tr>
      <w:tr w:rsidR="00E73F1A" w:rsidRPr="00D85394" w14:paraId="4D59C9D5"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DAAFE05"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DFCF19"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C18BE48" w14:textId="681956C2"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1.13e+02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C48C5F1" w14:textId="415D0299"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1.13e+02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EDE9D11" w14:textId="283983D2"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D3C924E" w14:textId="53E9232C"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7C5A15D" w14:textId="49937C8C"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10.79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3CC3D56" w14:textId="4C5438B7"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0.003</w:t>
            </w:r>
          </w:p>
        </w:tc>
      </w:tr>
      <w:tr w:rsidR="00E73F1A" w:rsidRPr="00D85394" w14:paraId="27E355E8"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8A0D60F"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40C396"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89C0591" w14:textId="19420D0A"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6.48e+00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48E6EBA" w14:textId="5574A906"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6.48e+00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73ADAB9" w14:textId="77853C9E"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7E59624" w14:textId="62129A6F"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DBDBFFD" w14:textId="36ACDDB4"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0.62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37B2FBF" w14:textId="3C9ADA8D"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0.439</w:t>
            </w:r>
          </w:p>
        </w:tc>
      </w:tr>
      <w:tr w:rsidR="00E73F1A" w:rsidRPr="00D85394" w14:paraId="52030832"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7635C81" w14:textId="77777777" w:rsidR="004406AE" w:rsidRPr="00D85394" w:rsidRDefault="004406AE" w:rsidP="00E73F1A">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E095AF" w14:textId="77777777" w:rsidR="004406AE" w:rsidRPr="00D85394" w:rsidRDefault="004406AE" w:rsidP="00E73F1A">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7DB25BA" w14:textId="2913997A"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3.38e+00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D433188" w14:textId="553D4AD5"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1.69e+00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5CFE387" w14:textId="5228408A"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358A9ED" w14:textId="0390F3AD"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B7BDAEA" w14:textId="281C3529"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0.16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98A198D" w14:textId="2AA7AC35" w:rsidR="004406AE" w:rsidRPr="00D85394" w:rsidRDefault="0085409F" w:rsidP="00E73F1A">
            <w:pPr>
              <w:rPr>
                <w:rFonts w:ascii="Times New Roman" w:hAnsi="Times New Roman" w:cs="Times New Roman"/>
                <w:sz w:val="18"/>
                <w:szCs w:val="18"/>
              </w:rPr>
            </w:pPr>
            <w:r w:rsidRPr="00D85394">
              <w:rPr>
                <w:rFonts w:ascii="Times New Roman" w:hAnsi="Times New Roman" w:cs="Times New Roman"/>
                <w:sz w:val="18"/>
                <w:szCs w:val="18"/>
              </w:rPr>
              <w:t>0.852</w:t>
            </w:r>
          </w:p>
        </w:tc>
      </w:tr>
      <w:tr w:rsidR="0085409F" w:rsidRPr="00D85394" w14:paraId="2FF17D4F"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95E3510" w14:textId="77777777" w:rsidR="0085409F" w:rsidRPr="00D85394" w:rsidRDefault="0085409F" w:rsidP="0085409F">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E268AEC" w14:textId="77777777"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7AC269E" w14:textId="2C6131CB"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6.12e+01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2528605" w14:textId="27BFF4C4"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3.06e+01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2EC22CA" w14:textId="00062BED"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7FF8955" w14:textId="62A0224F"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1445593" w14:textId="6ABA1E4A"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2.92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593BE1F" w14:textId="383493D0"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0.073</w:t>
            </w:r>
          </w:p>
        </w:tc>
      </w:tr>
      <w:tr w:rsidR="0085409F" w:rsidRPr="00D85394" w14:paraId="4266B0EE"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E611591" w14:textId="77777777" w:rsidR="0085409F" w:rsidRPr="00D85394" w:rsidRDefault="0085409F" w:rsidP="0085409F">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D853BA9" w14:textId="77777777"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B4E9006" w14:textId="0A08A26E"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3.23e+01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FF7F08C" w14:textId="084C02B2"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3.23e+01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5D417CE" w14:textId="4EF09EBA"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4A217B8" w14:textId="2669C6A6"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974DE8A" w14:textId="661D3FF0"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3.09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38A0ECD" w14:textId="12212BEC"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0.092</w:t>
            </w:r>
          </w:p>
        </w:tc>
      </w:tr>
      <w:tr w:rsidR="0085409F" w:rsidRPr="00D85394" w14:paraId="280A6B14"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89E67DC" w14:textId="77777777" w:rsidR="0085409F" w:rsidRPr="00D85394" w:rsidRDefault="0085409F" w:rsidP="0085409F">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003551C" w14:textId="77777777"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AE50C7B" w14:textId="67102AFF"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1.65e+01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01CA785" w14:textId="724E6BA6"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8.26e+00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653752D" w14:textId="07CFDB39"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AC333B5" w14:textId="08560AE1"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DA3AA68" w14:textId="620F3FD3"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0.79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ACD10CC" w14:textId="218F8F0B"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0.465</w:t>
            </w:r>
          </w:p>
        </w:tc>
      </w:tr>
      <w:tr w:rsidR="0085409F" w:rsidRPr="00D85394" w14:paraId="11C09991"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2BAB99B" w14:textId="77777777" w:rsidR="0085409F" w:rsidRPr="00D85394" w:rsidRDefault="0085409F" w:rsidP="0085409F">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6F32E5" w14:textId="77777777"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5004EE4" w14:textId="4584B88A"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3.12e+01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7DF302E" w14:textId="0FA85C14"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1.56e+01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8484D1F" w14:textId="4C19CF0F"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8C37435" w14:textId="67CEF11D"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D4DD5D8" w14:textId="5E155BBB"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1.49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E1188F9" w14:textId="68E5911F"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0.245</w:t>
            </w:r>
          </w:p>
        </w:tc>
      </w:tr>
      <w:tr w:rsidR="0085409F" w:rsidRPr="00D85394" w14:paraId="348F5DE7"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4D012BD" w14:textId="77777777" w:rsidR="0085409F" w:rsidRPr="00D85394" w:rsidRDefault="0085409F" w:rsidP="0085409F">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6BA5F0" w14:textId="77777777"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5C9DAC2" w14:textId="6237798E"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2.38e+01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BD9ED8A" w14:textId="0151D4E3"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1.19e+01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27A8F49" w14:textId="1529402C"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2D7E0A7" w14:textId="18B27A95"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ED2272D" w14:textId="0711C7CB"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1.14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F35F89C" w14:textId="4345E451"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0.337</w:t>
            </w:r>
          </w:p>
        </w:tc>
      </w:tr>
      <w:tr w:rsidR="0085409F" w:rsidRPr="00D85394" w14:paraId="4C5DFCE9" w14:textId="77777777" w:rsidTr="0085409F">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B12299A" w14:textId="77777777" w:rsidR="0085409F" w:rsidRPr="00D85394" w:rsidRDefault="0085409F" w:rsidP="0085409F">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D2EC1D" w14:textId="77777777"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0B8CF0D" w14:textId="0770B3DA"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4.74e+00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CEC209B" w14:textId="6E027223"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2.37e+00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9ABC708" w14:textId="6A8F9174"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DFF46F7" w14:textId="57AE25E5"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5522907" w14:textId="286B1C6E"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0.23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BFCCD55" w14:textId="5DCF1994" w:rsidR="0085409F" w:rsidRPr="00D85394" w:rsidRDefault="0085409F" w:rsidP="0085409F">
            <w:pPr>
              <w:rPr>
                <w:rFonts w:ascii="Times New Roman" w:hAnsi="Times New Roman" w:cs="Times New Roman"/>
                <w:sz w:val="18"/>
                <w:szCs w:val="18"/>
              </w:rPr>
            </w:pPr>
            <w:r w:rsidRPr="00D85394">
              <w:rPr>
                <w:rFonts w:ascii="Times New Roman" w:hAnsi="Times New Roman" w:cs="Times New Roman"/>
                <w:sz w:val="18"/>
                <w:szCs w:val="18"/>
              </w:rPr>
              <w:t>0.799</w:t>
            </w:r>
          </w:p>
        </w:tc>
      </w:tr>
      <w:tr w:rsidR="00D141A1" w:rsidRPr="00D85394" w14:paraId="602E0919"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BC57FA" w14:textId="0C903454"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Specific microbial respiration rate</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087E9C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920A74D" w14:textId="349C4E8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1.14e-06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4BF025F" w14:textId="3C7319C1"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1.14e-06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ECAE8B5" w14:textId="3FC0BEBB"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94E1457" w14:textId="28005FDC"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36F0400" w14:textId="55C71F95"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4F96F42" w14:textId="2CD8E0A5"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0.665</w:t>
            </w:r>
          </w:p>
        </w:tc>
      </w:tr>
      <w:tr w:rsidR="00D141A1" w:rsidRPr="00D85394" w14:paraId="6FE45DC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11FE0EB"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04733C" w14:textId="4DB1FF90"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8C592CD" w14:textId="3C408A1C"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2.1e-03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E9D7953" w14:textId="628C5B2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2.1e-03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A441722" w14:textId="17AF890E"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1382CBF" w14:textId="093AF911"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3197A79" w14:textId="4362D9E2"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354.34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37C3AB1" w14:textId="33D72EB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&lt; 0.001</w:t>
            </w:r>
          </w:p>
        </w:tc>
      </w:tr>
      <w:tr w:rsidR="00D141A1" w:rsidRPr="00D85394" w14:paraId="7797488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6EDC3EE"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823D08" w14:textId="5563CED5"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16C1EE4" w14:textId="0CAD5DA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3.91e-06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BE9F980" w14:textId="5FA6BF1F"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3.91e-06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A159A31" w14:textId="40E9BD7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9C8F27C" w14:textId="068994EF"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D0B7117" w14:textId="4DC218DA"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AFE4484" w14:textId="00ED6BDB"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0.425</w:t>
            </w:r>
          </w:p>
        </w:tc>
      </w:tr>
      <w:tr w:rsidR="00D141A1" w:rsidRPr="00D85394" w14:paraId="7BA649D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1C65550"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0C391B0" w14:textId="11F193A3"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9B8EC8C" w14:textId="1A53537C"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5.32e-06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6579F03" w14:textId="38C9E35E"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5.32e-06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A7BFC00" w14:textId="71FD5BAF"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17F5188" w14:textId="3C240A3B"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C67BDD4" w14:textId="7200EC3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0.90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2EA2550" w14:textId="5A42F971"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0.353</w:t>
            </w:r>
          </w:p>
        </w:tc>
      </w:tr>
      <w:tr w:rsidR="00D141A1" w:rsidRPr="00D85394" w14:paraId="60805CD4"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56BF73A"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F84D68" w14:textId="7C17979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5BE4063" w14:textId="3C4FC909"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5.53e-05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EB8D2E2" w14:textId="441778DF"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5.53e-05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37EF56D" w14:textId="285368D0"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89A41D2" w14:textId="555C79C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0DBEC5B" w14:textId="5D0DF4EF"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9.33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0073B71" w14:textId="1EDDB949"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0.005</w:t>
            </w:r>
          </w:p>
        </w:tc>
      </w:tr>
      <w:tr w:rsidR="00D141A1" w:rsidRPr="00D85394" w14:paraId="11FDC56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77617BE"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79AEFC" w14:textId="6AEE3190"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F3AE703" w14:textId="755E67C5"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2.67e-06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1BD6CC2" w14:textId="77C75273"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2.67e-06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B01FBF6" w14:textId="53AE57DB"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62BC9AA" w14:textId="188E0210"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8E42233" w14:textId="4982F838"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300D525" w14:textId="0AFD2E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0.508</w:t>
            </w:r>
          </w:p>
        </w:tc>
      </w:tr>
      <w:tr w:rsidR="00D141A1" w:rsidRPr="00D85394" w14:paraId="398D5021"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F8A0B61"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DE36CB7" w14:textId="59EF65C8"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8CE9893" w14:textId="09E016A2"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4.17e-05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8C00F0D" w14:textId="0ECDEBF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2.09e-05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B0E42CA" w14:textId="516212A9"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D24E36C" w14:textId="5D3A127C"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B358E3C" w14:textId="238A4334"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3.52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09E7221" w14:textId="76237359"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0.046</w:t>
            </w:r>
          </w:p>
        </w:tc>
      </w:tr>
      <w:tr w:rsidR="00D141A1" w:rsidRPr="00D85394" w14:paraId="2D80D836"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D47CA4A"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2883F3" w14:textId="1818D82C"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B5ADFEA" w14:textId="3C8C5163"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2.05e-05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84CD74C" w14:textId="22E4A8B9"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1.03e-05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6EC366F" w14:textId="099E8A85"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EF1002A" w14:textId="600B349A"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EA01BCE" w14:textId="49D1B872"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1.73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F5791CB" w14:textId="793C96EB"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0.199</w:t>
            </w:r>
          </w:p>
        </w:tc>
      </w:tr>
      <w:tr w:rsidR="00D141A1" w:rsidRPr="00D85394" w14:paraId="6AD6B0A5"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2F363B0"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E442923" w14:textId="7A400D3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7EAE127" w14:textId="0E985DCB"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2.74e-06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8CC9346" w14:textId="34A3CFE4"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2.74e-06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B3AB2CF" w14:textId="28AB6AAB"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5EA6287" w14:textId="3ED78B1A"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BD298C6" w14:textId="1973B2EE"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93BEBEC" w14:textId="5D475A11"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0.503</w:t>
            </w:r>
          </w:p>
        </w:tc>
      </w:tr>
      <w:tr w:rsidR="00D141A1" w:rsidRPr="00D85394" w14:paraId="270DDBA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943AA12"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E03F64" w14:textId="4A15D98E"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CECCAC7" w14:textId="3AFF02AF"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4.38e-06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32BF9E6" w14:textId="58E777C8"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2.19e-06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91EE2F0" w14:textId="53065E0B"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0F51117" w14:textId="1C9C89D0"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49D7B98" w14:textId="3D2D5968"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89B40B2" w14:textId="17DE1274"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0.695</w:t>
            </w:r>
          </w:p>
        </w:tc>
      </w:tr>
      <w:tr w:rsidR="00D141A1" w:rsidRPr="00D85394" w14:paraId="4D90142A"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9AFB010"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024A53" w14:textId="0BEA35A9"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6EA3D4D" w14:textId="6A09DD2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7.52e-07</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33E8313" w14:textId="2322D94C"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3.76e-07</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0372A0D" w14:textId="42CDDFFC"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F54E667" w14:textId="5286C27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717D84E" w14:textId="0876FD64"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8D20ED7" w14:textId="4FF43952"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0.939</w:t>
            </w:r>
          </w:p>
        </w:tc>
      </w:tr>
      <w:tr w:rsidR="00D141A1" w:rsidRPr="00D85394" w14:paraId="27BB123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B6262BB"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87260BE" w14:textId="4A096D43"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6F65DCC" w14:textId="455DB9E1"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1.5e-06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4792FDA" w14:textId="12CD784E"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7.5e-07</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82DA8BE" w14:textId="0EB66B76"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AAF661B" w14:textId="08E287E2"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5ECCEA3" w14:textId="55936601"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8BFF8DD" w14:textId="7C941301"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0.882</w:t>
            </w:r>
          </w:p>
        </w:tc>
      </w:tr>
      <w:tr w:rsidR="00D141A1" w:rsidRPr="00D85394" w14:paraId="7B72919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EB6E9AD"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2F6AF0" w14:textId="308F942B"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82651E7" w14:textId="57E67A35"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5.88e-06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120E728" w14:textId="3A660C4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2.94e-06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650B404" w14:textId="14ACC839"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1169FB2" w14:textId="1FAEC3F3"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BF949E1" w14:textId="2DDE6F59"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5940AE3" w14:textId="63D8FA72"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0.615</w:t>
            </w:r>
          </w:p>
        </w:tc>
      </w:tr>
      <w:tr w:rsidR="00D141A1" w:rsidRPr="00D85394" w14:paraId="2E8939A9"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549042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Fungal PLFAs</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D306CF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5CFEBE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5.3e-01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9A106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5.3e-01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5731EB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6D7B1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F18E95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143.13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BBA3D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&lt; 0.001</w:t>
            </w:r>
          </w:p>
        </w:tc>
      </w:tr>
      <w:tr w:rsidR="00D141A1" w:rsidRPr="00D85394" w14:paraId="1FB34F1D"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175D80B"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EDFB1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C538D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3.47e-01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22EB3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3.47e-01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A5C6F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CEB77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662145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93.63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B451D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&lt; 0.001</w:t>
            </w:r>
          </w:p>
        </w:tc>
      </w:tr>
      <w:tr w:rsidR="00D141A1" w:rsidRPr="00D85394" w14:paraId="61F2250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CEEC801"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F7B983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8C601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2.53e-03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4FE6F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2.53e-03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5D696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1A25B8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C9F321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50D46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0.417</w:t>
            </w:r>
          </w:p>
        </w:tc>
      </w:tr>
      <w:tr w:rsidR="00D141A1" w:rsidRPr="00D85394" w14:paraId="28550F88"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1843A31"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B934C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2B95D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3.1e-03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20D64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3.1e-03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C9A5A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FE4F08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CEC445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075BA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0.369</w:t>
            </w:r>
          </w:p>
        </w:tc>
      </w:tr>
      <w:tr w:rsidR="00D141A1" w:rsidRPr="00D85394" w14:paraId="03CFCAA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241AEC5"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DA97A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8F8C49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3.29e-04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9A0C4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3.29e-04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D4CCB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8BE5DA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1C7D7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206A40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0.768</w:t>
            </w:r>
          </w:p>
        </w:tc>
      </w:tr>
      <w:tr w:rsidR="00D141A1" w:rsidRPr="00D85394" w14:paraId="4E13834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59D68EA"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2CEBE7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06D8C7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2.87e-03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B24B4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2.87e-03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FFD14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0C070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77666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FA0276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0.388</w:t>
            </w:r>
          </w:p>
        </w:tc>
      </w:tr>
      <w:tr w:rsidR="00D141A1" w:rsidRPr="00D85394" w14:paraId="4A85F9D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DA0798F"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0644E5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31D84C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6.72e-03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7C33E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3.36e-03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DDF8AF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E411F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F91BC3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0.91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ED9BF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0.417</w:t>
            </w:r>
          </w:p>
        </w:tc>
      </w:tr>
      <w:tr w:rsidR="00D141A1" w:rsidRPr="00D85394" w14:paraId="3830C3F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0CFCC5C"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EDFB1E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B9960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9.19e-05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BD8EF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4.6e-05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218BD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FDA9B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E64B4C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8776A2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0.988</w:t>
            </w:r>
          </w:p>
        </w:tc>
      </w:tr>
      <w:tr w:rsidR="00D141A1" w:rsidRPr="00D85394" w14:paraId="6CDE56B1"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1DB59E6"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714A95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EB05D5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2.79e-03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EF8E4E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2.79e-03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D729B7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C3998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E65DD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2AB9E2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0.394</w:t>
            </w:r>
          </w:p>
        </w:tc>
      </w:tr>
      <w:tr w:rsidR="00D141A1" w:rsidRPr="00D85394" w14:paraId="7BDADCF0"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8B0A410"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B92B2B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DDB83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6.04e-03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5F2061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3.02e-03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0E0FCA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4920A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778BC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3A1F9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0.455</w:t>
            </w:r>
          </w:p>
        </w:tc>
      </w:tr>
      <w:tr w:rsidR="00D141A1" w:rsidRPr="00D85394" w14:paraId="4ACC63D5"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65AD169"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20641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AD848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6.37e-03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9C105C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3.18e-03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D0796F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38066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5A9AD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DF3533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0.436</w:t>
            </w:r>
          </w:p>
        </w:tc>
      </w:tr>
      <w:tr w:rsidR="00D141A1" w:rsidRPr="00D85394" w14:paraId="3DD04411"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E1ED014"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213FB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9749D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2.87e-03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BF9AE6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1.44e-03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A5713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9F4970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53D2A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5C4E6A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0.683</w:t>
            </w:r>
          </w:p>
        </w:tc>
      </w:tr>
      <w:tr w:rsidR="00D141A1" w:rsidRPr="00D85394" w14:paraId="49113ADE"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9D02600"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4EC86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66C1CA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1.23e-03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C94BDD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6.14e-04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4496C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596C3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997A0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EEB6F1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0.848</w:t>
            </w:r>
          </w:p>
        </w:tc>
      </w:tr>
      <w:tr w:rsidR="00D141A1" w:rsidRPr="00D85394" w14:paraId="223E3F84"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0C200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Ratio of fungal to bacterial PLFAs</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34998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5F2E81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1.2e-03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2BDE96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1.2e-03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B11A9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55254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85327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30.47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8EE1F9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&lt; 0.001</w:t>
            </w:r>
          </w:p>
        </w:tc>
      </w:tr>
      <w:tr w:rsidR="00D141A1" w:rsidRPr="00D85394" w14:paraId="5A44346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917811F"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C157C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5506A9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5.31e-04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1711A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5.31e-04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50C2C5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0E2AA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87E83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13.49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E5719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0.001</w:t>
            </w:r>
          </w:p>
        </w:tc>
      </w:tr>
      <w:tr w:rsidR="00D141A1" w:rsidRPr="00D85394" w14:paraId="77A7B9CD"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59B3F3F"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FD6069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C88DC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1.69e-06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F2DAF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1.69e-06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C7E66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DE52E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E20750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36CEC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0.838</w:t>
            </w:r>
          </w:p>
        </w:tc>
      </w:tr>
      <w:tr w:rsidR="00D141A1" w:rsidRPr="00D85394" w14:paraId="2C38D175"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88FE3EE"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28286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A2FCD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9.54e-06</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CB976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9.54e-06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E7B500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BB37E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5C545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0.24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1C42B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0.627</w:t>
            </w:r>
          </w:p>
        </w:tc>
      </w:tr>
      <w:tr w:rsidR="00D141A1" w:rsidRPr="00D85394" w14:paraId="1D6F655E"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AC840F6"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70CD7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58765F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3.97e-05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5F616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3.97e-05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427F6B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2FDB7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022A5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1.01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51EE62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0.325</w:t>
            </w:r>
          </w:p>
        </w:tc>
      </w:tr>
      <w:tr w:rsidR="00D141A1" w:rsidRPr="00D85394" w14:paraId="2C281268"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59097C5"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1B4B7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2BDBF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1.25e-05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A27F9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1.25e-05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3060DD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4EA5B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638FDF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735F9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0.578</w:t>
            </w:r>
          </w:p>
        </w:tc>
      </w:tr>
      <w:tr w:rsidR="00D141A1" w:rsidRPr="00D85394" w14:paraId="58417010"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856E9BD"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51B5D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BA3CE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5.95e-05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9BEE8B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2.98e-05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F2B84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94690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8E782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DA5447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0.48</w:t>
            </w:r>
          </w:p>
        </w:tc>
      </w:tr>
      <w:tr w:rsidR="00D141A1" w:rsidRPr="00D85394" w14:paraId="6E029701"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174EAEE"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65937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D7F2E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3.58e-05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8DA51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1.79e-05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0326C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F3FF8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9DD5D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20D11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0.64</w:t>
            </w:r>
          </w:p>
        </w:tc>
      </w:tr>
      <w:tr w:rsidR="00D141A1" w:rsidRPr="00D85394" w14:paraId="23F80F4E"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467E2EB"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0793E6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65B674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1.16e-05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951C2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1.16e-05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265E17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986FE7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DC5D6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0.29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2F88AF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0.592</w:t>
            </w:r>
          </w:p>
        </w:tc>
      </w:tr>
      <w:tr w:rsidR="00D141A1" w:rsidRPr="00D85394" w14:paraId="1B5EF9B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E6FFA8D"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EBDD8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9F141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3.87e-05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0D33E4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1.93e-05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308138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E34DE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2FB76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9B141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0.618</w:t>
            </w:r>
          </w:p>
        </w:tc>
      </w:tr>
      <w:tr w:rsidR="00D141A1" w:rsidRPr="00D85394" w14:paraId="63730A7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59DE9BF"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1D143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9C3A1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5.56e-05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6CAD1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2.78e-05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38279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52969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868833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7F873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0.503</w:t>
            </w:r>
          </w:p>
        </w:tc>
      </w:tr>
      <w:tr w:rsidR="00D141A1" w:rsidRPr="00D85394" w14:paraId="6BEF91C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F656DFE"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397F4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5D527C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1.61e-05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64CF3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8.04e-06</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6E845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D758B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972CCD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0.20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429355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0.817</w:t>
            </w:r>
          </w:p>
        </w:tc>
      </w:tr>
      <w:tr w:rsidR="00D141A1" w:rsidRPr="00D85394" w14:paraId="0B379460"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0B99853"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15982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7B98A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2.48e-05</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E9C92F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1.24e-05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7BDF19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E9A64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9D318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8227A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0.733</w:t>
            </w:r>
          </w:p>
        </w:tc>
      </w:tr>
      <w:tr w:rsidR="00D141A1" w:rsidRPr="00D85394" w14:paraId="54C05D2E"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E43D98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Gram-negative PLFAs</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FCE1C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6EE2D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5.09e+00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003D0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5.09e+00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30F12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0A0624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3E7E47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403.68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35606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&lt; 0.001</w:t>
            </w:r>
          </w:p>
        </w:tc>
      </w:tr>
      <w:tr w:rsidR="00D141A1" w:rsidRPr="00D85394" w14:paraId="22A94EE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2C3A106"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60568E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972EC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2.44e+00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EA6A9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2.44e+00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E08556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C1713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211D2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193.39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692B2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&lt; 0.001</w:t>
            </w:r>
          </w:p>
        </w:tc>
      </w:tr>
      <w:tr w:rsidR="00D141A1" w:rsidRPr="00D85394" w14:paraId="53B61F3B"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4450F05"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85E0C8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129AF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9.08e-04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CFB10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9.08e-04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C61A7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F28D1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1C86C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6C243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0.791</w:t>
            </w:r>
          </w:p>
        </w:tc>
      </w:tr>
      <w:tr w:rsidR="00D141A1" w:rsidRPr="00D85394" w14:paraId="37F6DAC1"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CD8FEB1"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AF811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F984A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6.89e-04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D623D2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6.89e-04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D0D62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B3D5F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823D84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22D893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0.817</w:t>
            </w:r>
          </w:p>
        </w:tc>
      </w:tr>
      <w:tr w:rsidR="00D141A1" w:rsidRPr="00D85394" w14:paraId="55F6014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432DFAE"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BBC73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4D65AE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3.09e-02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6931B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3.09e-02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A6353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546E1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D109D3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16CCCB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0.131</w:t>
            </w:r>
          </w:p>
        </w:tc>
      </w:tr>
      <w:tr w:rsidR="00D141A1" w:rsidRPr="00D85394" w14:paraId="45F3AB0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99C3CF0"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DAA0D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59809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6.52e-04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A81AC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6.52e-04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18BF1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673A3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631CCB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8755C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0.822</w:t>
            </w:r>
          </w:p>
        </w:tc>
      </w:tr>
      <w:tr w:rsidR="00D141A1" w:rsidRPr="00D85394" w14:paraId="5D21DCBD"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FF63584"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6FE55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BE130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1.79e-02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4EC8D8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8.94e-03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FEE87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28BDF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50CE1C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A3DBA5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0.502</w:t>
            </w:r>
          </w:p>
        </w:tc>
      </w:tr>
      <w:tr w:rsidR="00D141A1" w:rsidRPr="00D85394" w14:paraId="319BFB5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71E2FA6"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C16F03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70A19A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1.59e-02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8764A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7.93e-03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2C2E4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F7758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65079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E24C7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0.542</w:t>
            </w:r>
          </w:p>
        </w:tc>
      </w:tr>
      <w:tr w:rsidR="00D141A1" w:rsidRPr="00D85394" w14:paraId="3A5EA9F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8064CD0"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BDAC5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896B3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2.89e-03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E2B5C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2.89e-03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64984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33388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70C979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0.23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20621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0.637</w:t>
            </w:r>
          </w:p>
        </w:tc>
      </w:tr>
      <w:tr w:rsidR="00D141A1" w:rsidRPr="00D85394" w14:paraId="3006C4D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CAC7F97"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0A7A98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B1FB2E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4.46e-03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1F225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2.23e-03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775E01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023975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70F60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9AA70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0.839</w:t>
            </w:r>
          </w:p>
        </w:tc>
      </w:tr>
      <w:tr w:rsidR="00D141A1" w:rsidRPr="00D85394" w14:paraId="1D1C278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EBB00EE"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1F73D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AC5C0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1.46e-02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537B5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7.28e-03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B0A48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A4D80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1FFC66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6C2D8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0.569</w:t>
            </w:r>
          </w:p>
        </w:tc>
      </w:tr>
      <w:tr w:rsidR="00D141A1" w:rsidRPr="00D85394" w14:paraId="457995AB"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C26484D"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B0AA6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85477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5.37e-03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13A69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2.68e-03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3EA497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11420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1E102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0.21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5EA8A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0.81</w:t>
            </w:r>
          </w:p>
        </w:tc>
      </w:tr>
      <w:tr w:rsidR="00D141A1" w:rsidRPr="00D85394" w14:paraId="6A7DEAD3"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46F8A06"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60EFE4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3D5AB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1.52e-02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CEA49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7.59e-03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8CAA2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6801E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1D675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1324F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0.556</w:t>
            </w:r>
          </w:p>
        </w:tc>
      </w:tr>
      <w:tr w:rsidR="00D141A1" w:rsidRPr="00D85394" w14:paraId="65A3B633"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A68B5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Gram-positive PLFAs</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3CC85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DED14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0F6D8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EAB57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D4101C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EF18A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6.61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925A6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0.017</w:t>
            </w:r>
          </w:p>
        </w:tc>
      </w:tr>
      <w:tr w:rsidR="00D141A1" w:rsidRPr="00D85394" w14:paraId="023C8F5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491C1FB"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CB92E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ACF5DC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1.3e+01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4DFF4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1.3e+01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47FC9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B33CD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31437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17.21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F5294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&lt; 0.001</w:t>
            </w:r>
          </w:p>
        </w:tc>
      </w:tr>
      <w:tr w:rsidR="00D141A1" w:rsidRPr="00D85394" w14:paraId="68C693D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8539F38"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10246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5153F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1.79e-01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C0F0EC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1.79e-01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B6151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552EC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F0BDC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0.24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0AD05D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0.631</w:t>
            </w:r>
          </w:p>
        </w:tc>
      </w:tr>
      <w:tr w:rsidR="00D141A1" w:rsidRPr="00D85394" w14:paraId="66D0F37D"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522DE40"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5B4FEB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9D690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1.34e-01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0D43A7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1.34e-01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8D3D52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A4FEA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C9289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26713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0.678</w:t>
            </w:r>
          </w:p>
        </w:tc>
      </w:tr>
      <w:tr w:rsidR="00D141A1" w:rsidRPr="00D85394" w14:paraId="52E3783A"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919E3F7"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4B679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4D255E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3.62e+00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37ADA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3.62e+00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0ECFC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46619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D1A6BD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4.79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A8FC4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0.039</w:t>
            </w:r>
          </w:p>
        </w:tc>
      </w:tr>
      <w:tr w:rsidR="00D141A1" w:rsidRPr="00D85394" w14:paraId="6486C68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B881EA3"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00C3DB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0A7671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1.45e-02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2BF67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1.45e-02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9B03C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ECCD3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8ACF9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649B3E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0.891</w:t>
            </w:r>
          </w:p>
        </w:tc>
      </w:tr>
      <w:tr w:rsidR="00D141A1" w:rsidRPr="00D85394" w14:paraId="33C8012B"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17A482A"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2F2C0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B9E2C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7.52e-01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53E20C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3.76e-01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7CFB8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CAB74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E5BFA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F792D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0.614</w:t>
            </w:r>
          </w:p>
        </w:tc>
      </w:tr>
      <w:tr w:rsidR="00D141A1" w:rsidRPr="00D85394" w14:paraId="487E56A5"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AE18CAA"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DE188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85F7A1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1.46e+00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DB7AA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7.3e-01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BFE332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FC9BF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2F7E27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0.97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B7CE9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0.395</w:t>
            </w:r>
          </w:p>
        </w:tc>
      </w:tr>
      <w:tr w:rsidR="00D141A1" w:rsidRPr="00D85394" w14:paraId="4BFEC9A0"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1CECA37"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30646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8823F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9.17e-02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D7F00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9.17e-02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2012B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7AA59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30352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74E19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0.731</w:t>
            </w:r>
          </w:p>
        </w:tc>
      </w:tr>
      <w:tr w:rsidR="00D141A1" w:rsidRPr="00D85394" w14:paraId="5AB2C028"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889D752"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16104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7A283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1.44e+00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1658BF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7.21e-01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B74F3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6775B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A1C64F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0.95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5A567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0.399</w:t>
            </w:r>
          </w:p>
        </w:tc>
      </w:tr>
      <w:tr w:rsidR="00D141A1" w:rsidRPr="00D85394" w14:paraId="4A82B19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682A496"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F0D11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92BEA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3.56e-01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A87E8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1.78e-01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0A0E6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D762D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F8327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0.24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DB3EC7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0.792</w:t>
            </w:r>
          </w:p>
        </w:tc>
      </w:tr>
      <w:tr w:rsidR="00D141A1" w:rsidRPr="00D85394" w14:paraId="1B86B2B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2E5034C"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BC289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6EFD1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3.76e-01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BF0C83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1.88e-01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3D531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A9C89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82036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0.25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C9747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0.782</w:t>
            </w:r>
          </w:p>
        </w:tc>
      </w:tr>
      <w:tr w:rsidR="00D141A1" w:rsidRPr="00D85394" w14:paraId="12F24B91"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983892D"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3243A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159983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1.81e+00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5311AD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9.07e-01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DFB86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B1D20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D45B5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1.20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9C12D4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0.318</w:t>
            </w:r>
          </w:p>
        </w:tc>
      </w:tr>
      <w:tr w:rsidR="00D141A1" w:rsidRPr="00D85394" w14:paraId="58A5CDE5"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449C68D" w14:textId="249B675E"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 xml:space="preserve">Ratio of </w:t>
            </w:r>
            <w:r w:rsidR="00DF5CDD">
              <w:rPr>
                <w:rFonts w:ascii="Times New Roman" w:hAnsi="Times New Roman" w:cs="Times New Roman"/>
                <w:sz w:val="18"/>
                <w:szCs w:val="18"/>
              </w:rPr>
              <w:t>Gram-</w:t>
            </w:r>
            <w:r w:rsidRPr="00D85394">
              <w:rPr>
                <w:rFonts w:ascii="Times New Roman" w:hAnsi="Times New Roman" w:cs="Times New Roman"/>
                <w:sz w:val="18"/>
                <w:szCs w:val="18"/>
              </w:rPr>
              <w:t xml:space="preserve">positive to </w:t>
            </w:r>
            <w:r w:rsidR="00DF5CDD">
              <w:rPr>
                <w:rFonts w:ascii="Times New Roman" w:hAnsi="Times New Roman" w:cs="Times New Roman"/>
                <w:sz w:val="18"/>
                <w:szCs w:val="18"/>
              </w:rPr>
              <w:t>Gram-</w:t>
            </w:r>
            <w:r w:rsidRPr="00D85394">
              <w:rPr>
                <w:rFonts w:ascii="Times New Roman" w:hAnsi="Times New Roman" w:cs="Times New Roman"/>
                <w:sz w:val="18"/>
                <w:szCs w:val="18"/>
              </w:rPr>
              <w:t>negative PLFAs</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D52F6F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DA848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2.06e+01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1A29F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2.06e+01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C8F88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AF2E69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85651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105.80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83A6E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&lt; 0.001</w:t>
            </w:r>
          </w:p>
        </w:tc>
      </w:tr>
      <w:tr w:rsidR="00D141A1" w:rsidRPr="00D85394" w14:paraId="55594CB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BD8A0F5"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0A3BDE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B849B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3.14e+00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F0B76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3.14e+00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B83CD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03B35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03EE5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16.13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DB625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&lt; 0.001</w:t>
            </w:r>
          </w:p>
        </w:tc>
      </w:tr>
      <w:tr w:rsidR="00D141A1" w:rsidRPr="00D85394" w14:paraId="36614463"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DE02A5E"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C652F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694FA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1.21e-02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22959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1.21e-02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2D0768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5EFE6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1521FC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99691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0.805</w:t>
            </w:r>
          </w:p>
        </w:tc>
      </w:tr>
      <w:tr w:rsidR="00D141A1" w:rsidRPr="00D85394" w14:paraId="3EBF7D2A"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C896A2C"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EBAFC8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76285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2.34e-02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F5BFD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2.34e-02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CE2E5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D3B9A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855E6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B82A9F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0.732</w:t>
            </w:r>
          </w:p>
        </w:tc>
      </w:tr>
      <w:tr w:rsidR="00D141A1" w:rsidRPr="00D85394" w14:paraId="363921D0"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3318794"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2B120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55E970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2.69e-02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D4487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2.69e-02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2EC2F0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D4214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A0DEB3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0.14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06C82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0.714</w:t>
            </w:r>
          </w:p>
        </w:tc>
      </w:tr>
      <w:tr w:rsidR="00D141A1" w:rsidRPr="00D85394" w14:paraId="7D01CA7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8D2F165"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838F7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5230DD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8.74e-04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D79E0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8.74e-04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D5EB4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AFC4E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D20CD8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7942B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0.947</w:t>
            </w:r>
          </w:p>
        </w:tc>
      </w:tr>
      <w:tr w:rsidR="00D141A1" w:rsidRPr="00D85394" w14:paraId="1A4DA338"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8C1ECFC"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2AD55C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C102D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1.9e-04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96F7D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9.48e-05</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AF48C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88BBC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699DE27"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EC2B8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r>
      <w:tr w:rsidR="00D141A1" w:rsidRPr="00D85394" w14:paraId="7E28C401"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F7B6D64"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206B3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FBD3D2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1.46e-01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DFA86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7.31e-02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44D64B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1CC74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1499C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85C0B4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0.691</w:t>
            </w:r>
          </w:p>
        </w:tc>
      </w:tr>
      <w:tr w:rsidR="00D141A1" w:rsidRPr="00D85394" w14:paraId="0BC79F3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CF46341"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90AF6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A690F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7.58e-02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14E9B8"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7.58e-02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56E6F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E7C1F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708DC9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03B87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0.539</w:t>
            </w:r>
          </w:p>
        </w:tc>
      </w:tr>
      <w:tr w:rsidR="00D141A1" w:rsidRPr="00D85394" w14:paraId="516CD7D6"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434DF59"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691A4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229B9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3.5e-01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CB7E2DE"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1.75e-01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8757E1"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434F0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53C3FF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0.90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6E16C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0.421</w:t>
            </w:r>
          </w:p>
        </w:tc>
      </w:tr>
      <w:tr w:rsidR="00D141A1" w:rsidRPr="00D85394" w14:paraId="3A25D64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7A11D22"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E78CD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1439F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5.26e-01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00118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2.63e-01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ADDB6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C7316C"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0BFD3BF"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1.35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2B4C9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0.278</w:t>
            </w:r>
          </w:p>
        </w:tc>
      </w:tr>
      <w:tr w:rsidR="00D141A1" w:rsidRPr="00D85394" w14:paraId="5AF430B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8996B8E"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C00EAA"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FF4EB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2.07e-02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77AF2B0"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1.04e-02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2BCEC4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4C05AC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2680E2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0.05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F3403D"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0.948</w:t>
            </w:r>
          </w:p>
        </w:tc>
      </w:tr>
      <w:tr w:rsidR="00D141A1" w:rsidRPr="00D85394" w14:paraId="7B383A86"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4FE8E90" w14:textId="77777777" w:rsidR="00D141A1" w:rsidRPr="00D85394" w:rsidRDefault="00D141A1" w:rsidP="00D141A1">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B0043B"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9EFDB6"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1.3e-01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1780463"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6.5e-02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44D1892"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B43AE9"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944B404"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0.33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BAE035" w14:textId="77777777" w:rsidR="00D141A1" w:rsidRPr="00D85394" w:rsidRDefault="00D141A1" w:rsidP="00D141A1">
            <w:pPr>
              <w:rPr>
                <w:rFonts w:ascii="Times New Roman" w:hAnsi="Times New Roman" w:cs="Times New Roman"/>
                <w:sz w:val="18"/>
                <w:szCs w:val="18"/>
              </w:rPr>
            </w:pPr>
            <w:r w:rsidRPr="00D85394">
              <w:rPr>
                <w:rFonts w:ascii="Times New Roman" w:hAnsi="Times New Roman" w:cs="Times New Roman"/>
                <w:sz w:val="18"/>
                <w:szCs w:val="18"/>
              </w:rPr>
              <w:t>0.72</w:t>
            </w:r>
          </w:p>
        </w:tc>
      </w:tr>
      <w:tr w:rsidR="00300CF8" w:rsidRPr="00D85394" w14:paraId="7474BC0C"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2A2ED3" w14:textId="7777777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Specific lipase activity (heptanoate)</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533023" w14:textId="282B572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6AA699" w14:textId="079FFDD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4.91e+03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862D66" w14:textId="7EAF787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4.91e+03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887885" w14:textId="2FB4B15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8477AF" w14:textId="0C34D5B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F04798" w14:textId="7DCDBF6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24.94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F775F4" w14:textId="3FE741F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&lt; 0.001</w:t>
            </w:r>
          </w:p>
        </w:tc>
      </w:tr>
      <w:tr w:rsidR="00300CF8" w:rsidRPr="00D85394" w14:paraId="2B510235"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D5F1138"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246ABD" w14:textId="3D29342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1F7C86" w14:textId="57F23F9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3.08e+02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DF8EC6E" w14:textId="18E1AEC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3.08e+02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193414E" w14:textId="64137DD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3D253B" w14:textId="079255A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C9FE61" w14:textId="6C3B688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30C70D" w14:textId="49BAC85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0.223</w:t>
            </w:r>
          </w:p>
        </w:tc>
      </w:tr>
      <w:tr w:rsidR="00300CF8" w:rsidRPr="00D85394" w14:paraId="3FC46C9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DCE85D7"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6F17A19" w14:textId="477BC02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E5E7A1" w14:textId="757259C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3.04e+02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F3B718" w14:textId="633C4C7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3.04e+02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C408FA" w14:textId="558C3B6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99695D" w14:textId="3A2D942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6BE915" w14:textId="7CB4BE5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7D98B5F" w14:textId="4D1A869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0.226</w:t>
            </w:r>
          </w:p>
        </w:tc>
      </w:tr>
      <w:tr w:rsidR="00300CF8" w:rsidRPr="00D85394" w14:paraId="4D753F5B"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D86B5B8"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3F63E04" w14:textId="46D33D0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8B60820" w14:textId="6AB81AD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2.36e+01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A62AA4F" w14:textId="5B63DFC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2.36e+01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2C8E1D" w14:textId="401E829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54BA49" w14:textId="1A425DB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B7B74DC" w14:textId="13055C5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0.12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3EFCCE" w14:textId="453E3C8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0.732</w:t>
            </w:r>
          </w:p>
        </w:tc>
      </w:tr>
      <w:tr w:rsidR="00300CF8" w:rsidRPr="00D85394" w14:paraId="2963BF44"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60C5BB4"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26D378" w14:textId="67505A2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8B7C95" w14:textId="4D64F70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2.75e+01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373FBC" w14:textId="3E56785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2.75e+01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9506CF" w14:textId="1B579A3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33022C" w14:textId="2BABAE5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EE73D0F" w14:textId="2400988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0.14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1E31A8" w14:textId="0AF19DF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0.712</w:t>
            </w:r>
          </w:p>
        </w:tc>
      </w:tr>
      <w:tr w:rsidR="00300CF8" w:rsidRPr="00D85394" w14:paraId="7EA2555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2AD673F"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5ECA09" w14:textId="76B25C8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796F59" w14:textId="6A5C5C8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6.12e+02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9B16606" w14:textId="694A7C7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6.12e+02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A3DE77" w14:textId="4FFD453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A9A5B23" w14:textId="5DB490C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EA73ABC" w14:textId="250EFDE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3.11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0852327" w14:textId="6A3CB04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0.091</w:t>
            </w:r>
          </w:p>
        </w:tc>
      </w:tr>
      <w:tr w:rsidR="00300CF8" w:rsidRPr="00D85394" w14:paraId="7C085D76"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4B22548"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14D1A17" w14:textId="6461C5E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5EEC383" w14:textId="5B3082D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4.16e+01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3CF6CA7" w14:textId="777E479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2.08e+01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882A72" w14:textId="57C2060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D120D8" w14:textId="2911F20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E5D89B" w14:textId="24A1562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0.11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EB39FDA" w14:textId="67C3A95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0.9</w:t>
            </w:r>
          </w:p>
        </w:tc>
      </w:tr>
      <w:tr w:rsidR="00300CF8" w:rsidRPr="00D85394" w14:paraId="30EEC5ED"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7F66E07"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E7ED9D" w14:textId="7AD0F1E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938F88" w14:textId="2EAF244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1.52e+03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EF612AB" w14:textId="327A84F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7.62e+02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372826" w14:textId="0E3959C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C0C27B9" w14:textId="144C805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5CD008" w14:textId="35A83F8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3.87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A58511" w14:textId="1C02CA9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0.035</w:t>
            </w:r>
          </w:p>
        </w:tc>
      </w:tr>
      <w:tr w:rsidR="00300CF8" w:rsidRPr="00D85394" w14:paraId="3360043D"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32BEC63"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188341" w14:textId="07EADD9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2704707" w14:textId="21B0159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6.24e+02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61BF66" w14:textId="6CA2CA1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6.24e+02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F85617" w14:textId="2A692A4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0B865F" w14:textId="3DF93D8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72ED86F" w14:textId="69C84D2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3.17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31DFB6" w14:textId="3B4756F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0.088</w:t>
            </w:r>
          </w:p>
        </w:tc>
      </w:tr>
      <w:tr w:rsidR="00300CF8" w:rsidRPr="00D85394" w14:paraId="39FF8AF5"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58F57B4"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244910" w14:textId="40B9F6C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13DF40" w14:textId="09D6C46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2.04e+02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687E6D" w14:textId="2934196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1.02e+02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C71642" w14:textId="36D963E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2ADA2CB" w14:textId="07BD497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4AFDCB" w14:textId="58A1FEB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0.52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F7297E" w14:textId="462B577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0.603</w:t>
            </w:r>
          </w:p>
        </w:tc>
      </w:tr>
      <w:tr w:rsidR="00300CF8" w:rsidRPr="00D85394" w14:paraId="108C6A4D"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B82BE16"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C306BF" w14:textId="2BFD333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1E67C11" w14:textId="19350A2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3.63e+02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232783C" w14:textId="0FEE7ED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1.82e+02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53B8166" w14:textId="2E40F83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6DFD33D" w14:textId="5A0B682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B792F0" w14:textId="0AFB829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0.92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8D01D6" w14:textId="22CEDFF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0.411</w:t>
            </w:r>
          </w:p>
        </w:tc>
      </w:tr>
      <w:tr w:rsidR="00300CF8" w:rsidRPr="00D85394" w14:paraId="4C4F6B85"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5D6D39A"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D80ADA9" w14:textId="5F0AC95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C9309D4" w14:textId="7FC865C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2.97e+01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ECF744" w14:textId="0316A2E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1.49e+01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D698BD" w14:textId="6BF76D9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AE4482" w14:textId="1E383C9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86EB65" w14:textId="40432DB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0.08</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015610" w14:textId="6825CD0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0.928</w:t>
            </w:r>
          </w:p>
        </w:tc>
      </w:tr>
      <w:tr w:rsidR="00300CF8" w:rsidRPr="00D85394" w14:paraId="102F8C2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DDCA0A4"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0B6675" w14:textId="7C87209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6656CB" w14:textId="7E35E22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3.05e+02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51C7DBD" w14:textId="4F1472E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1.52e+02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10AD40" w14:textId="305886D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D3582D" w14:textId="68B2CC4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EA8DB7" w14:textId="564B43C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0.77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4B7760" w14:textId="0F15E8E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0.472</w:t>
            </w:r>
          </w:p>
        </w:tc>
      </w:tr>
      <w:tr w:rsidR="00300CF8" w:rsidRPr="00D85394" w14:paraId="2E170E40"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2135DA" w14:textId="7777777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Specific lipase activity (oleate)</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1B92B6" w14:textId="333FD61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D81189" w14:textId="70293EC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9.15e-01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C2557D5" w14:textId="2A63B54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9.15e-01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A786E2" w14:textId="573DF99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8EE5EE6" w14:textId="23AC760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BB6C62" w14:textId="4F0EEAD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1.65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039A260" w14:textId="60F3C4D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0.212</w:t>
            </w:r>
          </w:p>
        </w:tc>
      </w:tr>
      <w:tr w:rsidR="00300CF8" w:rsidRPr="00D85394" w14:paraId="448B8C6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58A6AC4"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A2EBFE9" w14:textId="6FE6CB1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E853E44" w14:textId="0E3A3E6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6.46e+00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8B26A67" w14:textId="2121F97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6.46e+00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A8D7FE" w14:textId="7FDC883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731EBD" w14:textId="4AC3EED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6F0F0D" w14:textId="7143FA7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11.63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1A1501F" w14:textId="4FA66E7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0.002</w:t>
            </w:r>
          </w:p>
        </w:tc>
      </w:tr>
      <w:tr w:rsidR="00300CF8" w:rsidRPr="00D85394" w14:paraId="2A36642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8962EC6"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48D3639" w14:textId="0B4E7CB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660FCE" w14:textId="67F9E40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3.52e-01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794FA4" w14:textId="2728215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3.52e-01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F11F71" w14:textId="6A2A8A1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501C3A" w14:textId="1792A32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579F62" w14:textId="3C6628A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0.63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8A42ED" w14:textId="51571C5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0.434</w:t>
            </w:r>
          </w:p>
        </w:tc>
      </w:tr>
      <w:tr w:rsidR="00300CF8" w:rsidRPr="00D85394" w14:paraId="1C62A518"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3ACEEC9"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51347E" w14:textId="03C8D31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2578456" w14:textId="2D6DC22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1.47e-01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7CCAC9" w14:textId="32646A6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1.47e-01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7C3818" w14:textId="7012F73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80B79A" w14:textId="79067FE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106258" w14:textId="236BC8D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0.26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9983D1" w14:textId="6EDB8CB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0.612</w:t>
            </w:r>
          </w:p>
        </w:tc>
      </w:tr>
      <w:tr w:rsidR="00300CF8" w:rsidRPr="00D85394" w14:paraId="3DF63CF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F645E18"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87A6B91" w14:textId="197C6A7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7D5548" w14:textId="215B1F4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1.56e-03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3D84D0" w14:textId="31496D9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1.56e-03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D1CCCA3" w14:textId="08C1D07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E3335E" w14:textId="2AE85BD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365B11" w14:textId="3D8918C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F507DC8" w14:textId="58A5906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0.958</w:t>
            </w:r>
          </w:p>
        </w:tc>
      </w:tr>
      <w:tr w:rsidR="00300CF8" w:rsidRPr="00D85394" w14:paraId="648DC33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A8EC639"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574C67" w14:textId="1D42591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1AE123" w14:textId="5CCF1A4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1.58e+00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3BCDC2" w14:textId="3CD21AD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1.58e+00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5187B5" w14:textId="1E5C0DF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D00ABE" w14:textId="3559722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38C249" w14:textId="1784777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2.84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824B41" w14:textId="152CFF9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0.105</w:t>
            </w:r>
          </w:p>
        </w:tc>
      </w:tr>
      <w:tr w:rsidR="00300CF8" w:rsidRPr="00D85394" w14:paraId="6E4A53D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D86330D"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61440E" w14:textId="622BECA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7C87C0" w14:textId="3B51525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1.24e+00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70D993" w14:textId="02395F4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6.21e-01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6578397" w14:textId="0F32F0D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66011A0" w14:textId="5A667F3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90CB77" w14:textId="5CB532E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1.12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DA71BF" w14:textId="128097F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0.343</w:t>
            </w:r>
          </w:p>
        </w:tc>
      </w:tr>
      <w:tr w:rsidR="00300CF8" w:rsidRPr="00D85394" w14:paraId="1758E95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48087A6"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E0CC0A" w14:textId="02F2858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006237" w14:textId="063F6E9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7.02e-01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C4B5DD" w14:textId="6424F8B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3.51e-01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81CFFB" w14:textId="73A5928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9148ADA" w14:textId="00DC333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1FAFA6" w14:textId="4F1B04A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0.63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A26711" w14:textId="00DAF68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0.54</w:t>
            </w:r>
          </w:p>
        </w:tc>
      </w:tr>
      <w:tr w:rsidR="00300CF8" w:rsidRPr="00D85394" w14:paraId="78CD5A2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8FD8E18"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410B7B" w14:textId="5B21FB4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624294" w14:textId="7BB9BB9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1.37e-02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A0F9E3" w14:textId="0BA0CBF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1.37e-02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9F564D" w14:textId="4F188F0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BEA3D6" w14:textId="7B080AE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A016BF" w14:textId="1AC9072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195543D" w14:textId="3A7A11B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0.876</w:t>
            </w:r>
          </w:p>
        </w:tc>
      </w:tr>
      <w:tr w:rsidR="00300CF8" w:rsidRPr="00D85394" w14:paraId="5215FBC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907D078"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D59131" w14:textId="3FBBAE0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2FD98C" w14:textId="7663AB6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4.57e-01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5B9940B" w14:textId="6EBAE52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2.28e-01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714F12" w14:textId="130F03B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F36704" w14:textId="151FC59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C3D97F" w14:textId="5DA70DF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0.41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7BBD33" w14:textId="1D9DC3B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0.668</w:t>
            </w:r>
          </w:p>
        </w:tc>
      </w:tr>
      <w:tr w:rsidR="00300CF8" w:rsidRPr="00D85394" w14:paraId="0A2680E4"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0681E17"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571F51" w14:textId="3293412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A591A6E" w14:textId="0EAE79E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2.76e-02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57A3AF" w14:textId="47A60A1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1.38e-02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82F537B" w14:textId="03B7A81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A26688" w14:textId="20C2C2D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4448E0" w14:textId="5CE0F9D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DAC6834" w14:textId="1A9FA43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0.976</w:t>
            </w:r>
          </w:p>
        </w:tc>
      </w:tr>
      <w:tr w:rsidR="00300CF8" w:rsidRPr="00D85394" w14:paraId="0D5C6FC6"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22B67E6"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63D9774" w14:textId="0FE2399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E82020" w14:textId="6017128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1.24e-01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253415" w14:textId="4D74520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6.22e-02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D4BD5E7" w14:textId="3FB6D00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59FBAD" w14:textId="0CB8AE9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18DFF5" w14:textId="071E69E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0.11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54981E" w14:textId="6156424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0.895</w:t>
            </w:r>
          </w:p>
        </w:tc>
      </w:tr>
      <w:tr w:rsidR="00300CF8" w:rsidRPr="00D85394" w14:paraId="6358C7C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E38AD3D"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F5ABA60" w14:textId="7777777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ACDE13" w14:textId="4DD052B8" w:rsidR="00300CF8" w:rsidRPr="00D85394" w:rsidRDefault="00C52312" w:rsidP="00300CF8">
            <w:pPr>
              <w:rPr>
                <w:rFonts w:ascii="Times New Roman" w:hAnsi="Times New Roman" w:cs="Times New Roman"/>
                <w:sz w:val="18"/>
                <w:szCs w:val="18"/>
              </w:rPr>
            </w:pPr>
            <w:r>
              <w:rPr>
                <w:rFonts w:ascii="Times New Roman" w:hAnsi="Times New Roman" w:cs="Times New Roman"/>
                <w:sz w:val="18"/>
                <w:szCs w:val="18"/>
              </w:rPr>
              <w:t>6.54</w:t>
            </w:r>
            <w:r w:rsidR="00300CF8" w:rsidRPr="00D85394">
              <w:rPr>
                <w:rFonts w:ascii="Times New Roman" w:hAnsi="Times New Roman" w:cs="Times New Roman"/>
                <w:sz w:val="18"/>
                <w:szCs w:val="18"/>
              </w:rPr>
              <w:t>e</w:t>
            </w:r>
            <w:r>
              <w:rPr>
                <w:rFonts w:ascii="Times New Roman" w:hAnsi="Times New Roman" w:cs="Times New Roman"/>
                <w:sz w:val="18"/>
                <w:szCs w:val="18"/>
              </w:rPr>
              <w:t>-</w:t>
            </w:r>
            <w:r w:rsidR="00300CF8" w:rsidRPr="00D85394">
              <w:rPr>
                <w:rFonts w:ascii="Times New Roman" w:hAnsi="Times New Roman" w:cs="Times New Roman"/>
                <w:sz w:val="18"/>
                <w:szCs w:val="18"/>
              </w:rPr>
              <w:t>0</w:t>
            </w:r>
            <w:r>
              <w:rPr>
                <w:rFonts w:ascii="Times New Roman" w:hAnsi="Times New Roman" w:cs="Times New Roman"/>
                <w:sz w:val="18"/>
                <w:szCs w:val="18"/>
              </w:rPr>
              <w:t>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D059A5" w14:textId="380012D3" w:rsidR="00300CF8" w:rsidRPr="00D85394" w:rsidRDefault="00C52312" w:rsidP="00300CF8">
            <w:pPr>
              <w:rPr>
                <w:rFonts w:ascii="Times New Roman" w:hAnsi="Times New Roman" w:cs="Times New Roman"/>
                <w:sz w:val="18"/>
                <w:szCs w:val="18"/>
              </w:rPr>
            </w:pPr>
            <w:r>
              <w:rPr>
                <w:rFonts w:ascii="Times New Roman" w:hAnsi="Times New Roman" w:cs="Times New Roman"/>
                <w:sz w:val="18"/>
                <w:szCs w:val="18"/>
              </w:rPr>
              <w:t>3</w:t>
            </w:r>
            <w:r w:rsidR="00300CF8" w:rsidRPr="00D85394">
              <w:rPr>
                <w:rFonts w:ascii="Times New Roman" w:hAnsi="Times New Roman" w:cs="Times New Roman"/>
                <w:sz w:val="18"/>
                <w:szCs w:val="18"/>
              </w:rPr>
              <w:t>.</w:t>
            </w:r>
            <w:r>
              <w:rPr>
                <w:rFonts w:ascii="Times New Roman" w:hAnsi="Times New Roman" w:cs="Times New Roman"/>
                <w:sz w:val="18"/>
                <w:szCs w:val="18"/>
              </w:rPr>
              <w:t>27</w:t>
            </w:r>
            <w:r w:rsidR="00300CF8" w:rsidRPr="00D85394">
              <w:rPr>
                <w:rFonts w:ascii="Times New Roman" w:hAnsi="Times New Roman" w:cs="Times New Roman"/>
                <w:sz w:val="18"/>
                <w:szCs w:val="18"/>
              </w:rPr>
              <w:t>e</w:t>
            </w:r>
            <w:r>
              <w:rPr>
                <w:rFonts w:ascii="Times New Roman" w:hAnsi="Times New Roman" w:cs="Times New Roman"/>
                <w:sz w:val="18"/>
                <w:szCs w:val="18"/>
              </w:rPr>
              <w:t>-</w:t>
            </w:r>
            <w:r w:rsidR="00300CF8" w:rsidRPr="00D85394">
              <w:rPr>
                <w:rFonts w:ascii="Times New Roman" w:hAnsi="Times New Roman" w:cs="Times New Roman"/>
                <w:sz w:val="18"/>
                <w:szCs w:val="18"/>
              </w:rPr>
              <w:t>0</w:t>
            </w:r>
            <w:r>
              <w:rPr>
                <w:rFonts w:ascii="Times New Roman" w:hAnsi="Times New Roman" w:cs="Times New Roman"/>
                <w:sz w:val="18"/>
                <w:szCs w:val="18"/>
              </w:rPr>
              <w:t>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0BC125" w14:textId="7777777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FD76BD" w14:textId="7777777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C129BF" w14:textId="52C760C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0.5</w:t>
            </w:r>
            <w:r w:rsidR="00C52312">
              <w:rPr>
                <w:rFonts w:ascii="Times New Roman" w:hAnsi="Times New Roman" w:cs="Times New Roman"/>
                <w:sz w:val="18"/>
                <w:szCs w:val="18"/>
              </w:rPr>
              <w:t>9</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6B4C3E" w14:textId="11F7613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0.5</w:t>
            </w:r>
            <w:r w:rsidR="00C52312">
              <w:rPr>
                <w:rFonts w:ascii="Times New Roman" w:hAnsi="Times New Roman" w:cs="Times New Roman"/>
                <w:sz w:val="18"/>
                <w:szCs w:val="18"/>
              </w:rPr>
              <w:t>6</w:t>
            </w:r>
            <w:r w:rsidRPr="00D85394">
              <w:rPr>
                <w:rFonts w:ascii="Times New Roman" w:hAnsi="Times New Roman" w:cs="Times New Roman"/>
                <w:sz w:val="18"/>
                <w:szCs w:val="18"/>
              </w:rPr>
              <w:t>3</w:t>
            </w:r>
          </w:p>
        </w:tc>
      </w:tr>
      <w:tr w:rsidR="00300CF8" w:rsidRPr="00D85394" w14:paraId="02B6DD6F"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F514A7" w14:textId="7777777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Sum of microbial PLFAs</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263211" w14:textId="643D5BB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5BA97D" w14:textId="04ABFF7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3.1e+02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820F27" w14:textId="3D82144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3.1e+02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8C36D7" w14:textId="4237D9A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120B0B2" w14:textId="50522C7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27674A" w14:textId="15827CE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122.51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B27ECA" w14:textId="6D6F1EB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&lt; 0.001</w:t>
            </w:r>
          </w:p>
        </w:tc>
      </w:tr>
      <w:tr w:rsidR="00300CF8" w:rsidRPr="00D85394" w14:paraId="175082F3"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C599AD4"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959700" w14:textId="462D897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CEBFA2" w14:textId="647BA4D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1.14e+02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B9A5B27" w14:textId="1DAF2A6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1.14e+02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A7D4F0" w14:textId="1C9801D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A0D900" w14:textId="15DB8F3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B1985D" w14:textId="7AB0B0A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45.12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2EE693" w14:textId="293811B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&lt; 0.001</w:t>
            </w:r>
          </w:p>
        </w:tc>
      </w:tr>
      <w:tr w:rsidR="00300CF8" w:rsidRPr="00D85394" w14:paraId="5E245294"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6BC6D56"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5BB338B" w14:textId="062C754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B510EB" w14:textId="088FAAE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1.94e+00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56F4C4" w14:textId="1F0E6D7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1.94e+00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F8E489" w14:textId="64E3A82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6433BD" w14:textId="09D17E9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219694" w14:textId="35A75E7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0.77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9A7918" w14:textId="49BAF26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0.39</w:t>
            </w:r>
          </w:p>
        </w:tc>
      </w:tr>
      <w:tr w:rsidR="00300CF8" w:rsidRPr="00D85394" w14:paraId="3ED024D2"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280CED5"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28B9DC5" w14:textId="4D58174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30409F" w14:textId="53ACA93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4.42e-01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2BD421" w14:textId="7BFC1BA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4.42e-01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75AA97" w14:textId="49BD313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1E29F8" w14:textId="56B5F95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3CC1AB" w14:textId="7B4114E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0.17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DEAE44" w14:textId="2C12B18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0.68</w:t>
            </w:r>
          </w:p>
        </w:tc>
      </w:tr>
      <w:tr w:rsidR="00300CF8" w:rsidRPr="00D85394" w14:paraId="3BF52268"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2215605"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3EDCD77" w14:textId="78063F5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F02B4B" w14:textId="3BF1744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1.05e+01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CB9A6A6" w14:textId="3CA7828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1.05e+01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3B164D" w14:textId="069E626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AD38CAB" w14:textId="442A5CC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0C87056" w14:textId="32A2E22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4.14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8A6298" w14:textId="7FD7EF8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0.053</w:t>
            </w:r>
          </w:p>
        </w:tc>
      </w:tr>
      <w:tr w:rsidR="00300CF8" w:rsidRPr="00D85394" w14:paraId="26584A98"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635CAAB"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8ACE8A0" w14:textId="1DD2572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65082F" w14:textId="32D5FCC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9.04e-02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F7C68C" w14:textId="5768FA1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9.04e-02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88A9AC" w14:textId="2035C89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E209E5" w14:textId="4ABC1CF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9A26AEF" w14:textId="6677736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6ED3D60" w14:textId="0BF10F4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0.852</w:t>
            </w:r>
          </w:p>
        </w:tc>
      </w:tr>
      <w:tr w:rsidR="00300CF8" w:rsidRPr="00D85394" w14:paraId="17B24F26"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4325DF8"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4BC823" w14:textId="51F8C52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49C6C5" w14:textId="2E4865A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3.92e+00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5B6E86" w14:textId="3CDE2AA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1.96e+00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ABE74C" w14:textId="27609B1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D4EF34" w14:textId="19ECF95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E97841" w14:textId="3E4CEFF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0.77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B73D2A" w14:textId="18E0D14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0.472</w:t>
            </w:r>
          </w:p>
        </w:tc>
      </w:tr>
      <w:tr w:rsidR="00300CF8" w:rsidRPr="00D85394" w14:paraId="13657D9E"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E9324F2"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FD1DF8" w14:textId="39F95C9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273ACED" w14:textId="6A8E9F2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6.38e+00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BDE746" w14:textId="3721229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3.19e+00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5E46D7" w14:textId="374CFE0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5D07ADA" w14:textId="51F29FC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A05C160" w14:textId="4558407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1.26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9D88B51" w14:textId="787557C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0.301</w:t>
            </w:r>
          </w:p>
        </w:tc>
      </w:tr>
      <w:tr w:rsidR="00300CF8" w:rsidRPr="00D85394" w14:paraId="1BDA822E"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790CC0C"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F0C44C" w14:textId="6B7CCBD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A76C94" w14:textId="441F759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3.84e-01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CFD42DB" w14:textId="6567731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3.84e-01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FAA446" w14:textId="32520D9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C7CEDAA" w14:textId="323E12B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B6839A" w14:textId="22C0BE0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0.15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E373B3" w14:textId="56D8DDE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0.7</w:t>
            </w:r>
          </w:p>
        </w:tc>
      </w:tr>
      <w:tr w:rsidR="00300CF8" w:rsidRPr="00D85394" w14:paraId="0FE89715"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8C0E49F"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0F6D4C" w14:textId="4F84D88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9E0C5AA" w14:textId="6239753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4.27e+00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0BE86A" w14:textId="51656ED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2.14e+00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E02CA9" w14:textId="7884F22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11E1680" w14:textId="09504CE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5214CE" w14:textId="7992317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0.84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F4D052" w14:textId="28B412D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0.442</w:t>
            </w:r>
          </w:p>
        </w:tc>
      </w:tr>
      <w:tr w:rsidR="00300CF8" w:rsidRPr="00D85394" w14:paraId="08F1512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8F8CA6E"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7ADAF1" w14:textId="7ADD1CF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2E287E" w14:textId="06D1BF0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4.64e-02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D4348D" w14:textId="061182B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2.32e-02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F0E9B4" w14:textId="3289FB2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42681F" w14:textId="0A5BAAB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A13CE9" w14:textId="185C7AA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AA93B4" w14:textId="190382B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0.991</w:t>
            </w:r>
          </w:p>
        </w:tc>
      </w:tr>
      <w:tr w:rsidR="00300CF8" w:rsidRPr="00D85394" w14:paraId="0B5B1AC3"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CC3539C"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C6B469C" w14:textId="43DB46F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A80BEB1" w14:textId="42FD9EB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1.81e+00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2054FB" w14:textId="2E07BEE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9.07e-01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69025D" w14:textId="10C02FB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8C9A2E" w14:textId="20151CE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039BDF" w14:textId="15FC95E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0.36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7F8696" w14:textId="147D70D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0.702</w:t>
            </w:r>
          </w:p>
        </w:tc>
      </w:tr>
      <w:tr w:rsidR="00300CF8" w:rsidRPr="00D85394" w14:paraId="333E532A"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11E5E64"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517FAF8" w14:textId="04A3E55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03D15D" w14:textId="3BA65B7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7.72e+00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83AB62" w14:textId="2EAB5D4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3.86e+00</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52BD33" w14:textId="570C1E2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3104E6" w14:textId="6D0B6D6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95CE50" w14:textId="6F47285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D1895F8" w14:textId="28F1C8C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0.238</w:t>
            </w:r>
          </w:p>
        </w:tc>
      </w:tr>
      <w:tr w:rsidR="00300CF8" w:rsidRPr="00D85394" w14:paraId="4F26017D" w14:textId="77777777" w:rsidTr="007024A6">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0946B3" w14:textId="7777777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Specific phenoloxidase activity</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EA3610" w14:textId="6EB152E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28F986" w14:textId="1FC30DB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3.27e+04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DF9714E" w14:textId="081E884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3.27e+04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57C9F45" w14:textId="408DEDF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F6DD20" w14:textId="342463C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8E0444" w14:textId="632E851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4.56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0469745" w14:textId="5995D35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0.043</w:t>
            </w:r>
          </w:p>
        </w:tc>
      </w:tr>
      <w:tr w:rsidR="00300CF8" w:rsidRPr="00D85394" w14:paraId="073C11C6"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01406EF"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B5AAF3B" w14:textId="5A5CAED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012AF4" w14:textId="503BEBB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3.13e+04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D97C74" w14:textId="2974992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3.13e+04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882F41" w14:textId="7C5B10B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89B008" w14:textId="3F68B0D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331C24" w14:textId="68E2C09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4.35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CB6706" w14:textId="43A3A32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0.048</w:t>
            </w:r>
          </w:p>
        </w:tc>
      </w:tr>
      <w:tr w:rsidR="00300CF8" w:rsidRPr="00D85394" w14:paraId="2C55DA33"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6827C13"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DE9FA5" w14:textId="1BC57A2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59F665D" w14:textId="32ECEAD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3.23e+03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26ED80" w14:textId="792B964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3.23e+03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724108" w14:textId="541CC4C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35C194" w14:textId="2A0C3AB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64FED03" w14:textId="20CC639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0.45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443FF1" w14:textId="457CB1D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0.509</w:t>
            </w:r>
          </w:p>
        </w:tc>
      </w:tr>
      <w:tr w:rsidR="00300CF8" w:rsidRPr="00D85394" w14:paraId="3DCFE381"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4A0A25A"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1815001" w14:textId="5B6A506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E71332" w14:textId="0A1DCA0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7.18e+03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D86765" w14:textId="4727DDC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7.18e+03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0033555" w14:textId="1863419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21B4BA" w14:textId="0F9A27A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1F1BE9" w14:textId="1997FA4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1.00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7E9967" w14:textId="5AEE625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0.327</w:t>
            </w:r>
          </w:p>
        </w:tc>
      </w:tr>
      <w:tr w:rsidR="00300CF8" w:rsidRPr="00D85394" w14:paraId="0219B45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B579298"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9FBD0B" w14:textId="42004BB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0241129" w14:textId="7B663CF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7.28e+01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B31448" w14:textId="1DDCF51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7.28e+01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B1DE573" w14:textId="0F984D2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F837B4" w14:textId="66D1863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17DE6CE" w14:textId="7A0E5FA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0C54AF" w14:textId="0827437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0.921</w:t>
            </w:r>
          </w:p>
        </w:tc>
      </w:tr>
      <w:tr w:rsidR="00300CF8" w:rsidRPr="00D85394" w14:paraId="3CDEF25C"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F281D43"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0F75AE6" w14:textId="01BC75A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6705F2" w14:textId="06C5BC6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1.56e+04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75BC6F8" w14:textId="42D39CD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1.56e+04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6ECD875" w14:textId="293DD4E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38DB77" w14:textId="2F8DCCF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B4851B4" w14:textId="2987176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2.17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0732853" w14:textId="0B218D7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0.154</w:t>
            </w:r>
          </w:p>
        </w:tc>
      </w:tr>
      <w:tr w:rsidR="00300CF8" w:rsidRPr="00D85394" w14:paraId="48ECBB27"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0049713"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B24A412" w14:textId="4F768529"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B71D28" w14:textId="64D7106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7.29e+03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E66079" w14:textId="67E79D5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3.64e+03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0FCCBC" w14:textId="2D18B27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C2E2CC6" w14:textId="034AF47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2789805" w14:textId="64F12B4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0.51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76CEDD5" w14:textId="53F8F1A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0.608</w:t>
            </w:r>
          </w:p>
        </w:tc>
      </w:tr>
      <w:tr w:rsidR="00300CF8" w:rsidRPr="00D85394" w14:paraId="14E6E7F0"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CD4988A"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ECCA03" w14:textId="0F06185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0EB3CD" w14:textId="2849975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6.53e+03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C1489B9" w14:textId="4F87237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3.26e+03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F47EA3" w14:textId="5ABB1D3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0AAF394" w14:textId="6F03BD1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94F4FBA" w14:textId="44FAD36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0.45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B2800B" w14:textId="5064571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0.64</w:t>
            </w:r>
          </w:p>
        </w:tc>
      </w:tr>
      <w:tr w:rsidR="00300CF8" w:rsidRPr="00D85394" w14:paraId="1C6A1538"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95C8FAB"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008DC7" w14:textId="1DEB7DF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4BF279" w14:textId="709D891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3.19e+02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A1C415" w14:textId="5102C48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3.19e+02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EC0EFB" w14:textId="3D36A3E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078A40" w14:textId="5FE342B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24F95A3" w14:textId="6988975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2C66A2" w14:textId="24BAD213"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0.835</w:t>
            </w:r>
          </w:p>
        </w:tc>
      </w:tr>
      <w:tr w:rsidR="00300CF8" w:rsidRPr="00D85394" w14:paraId="691FA789"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CBCB9F2"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364005" w14:textId="345869D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42E81E" w14:textId="5A9F3D4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2.7e+02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4CF9ABF" w14:textId="4D0BCAC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1.35e+02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704EAE" w14:textId="0F00926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E873305" w14:textId="1C775717"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BCF711" w14:textId="373691D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0.02</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5F467B" w14:textId="149B0B7D"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0.981</w:t>
            </w:r>
          </w:p>
        </w:tc>
      </w:tr>
      <w:tr w:rsidR="00300CF8" w:rsidRPr="00D85394" w14:paraId="1745B1FA"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E6B1E37"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E730FF3" w14:textId="79A030F2"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F37D3BD" w14:textId="5B59564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1.77e+04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C2DA3F" w14:textId="3BF1255C"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8.84e+03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D3B5B88" w14:textId="18CBA07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335689" w14:textId="3B67560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8B8F6C" w14:textId="04CD518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1.23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0A1147" w14:textId="1682F835"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0.31</w:t>
            </w:r>
          </w:p>
        </w:tc>
      </w:tr>
      <w:tr w:rsidR="00300CF8" w:rsidRPr="00D85394" w14:paraId="030D1C5F"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7C98DD9"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53A95B" w14:textId="67B6860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94D4A3" w14:textId="5C720F6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2.73e+04</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6AE3D1F" w14:textId="1F3F0AE8"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1.36e+04</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6B81CF" w14:textId="116B8836"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5FE133" w14:textId="101A56F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4F5D29" w14:textId="0FB8825A"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1.90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B5BC7F" w14:textId="67E4A53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0.171</w:t>
            </w:r>
          </w:p>
        </w:tc>
      </w:tr>
      <w:tr w:rsidR="00300CF8" w:rsidRPr="00D85394" w14:paraId="4D35F371" w14:textId="77777777" w:rsidTr="007024A6">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9061FE3" w14:textId="77777777" w:rsidR="00300CF8" w:rsidRPr="00D85394" w:rsidRDefault="00300CF8" w:rsidP="00300CF8">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0203DB" w14:textId="3D0FBAAF"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5AE8D6" w14:textId="152B2EF4"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6.48e+03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5A33263" w14:textId="21DD152E"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3.24e+03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0D0AEDE" w14:textId="5579855B"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0D16F9D" w14:textId="732F46F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DB3A244" w14:textId="4D760BE0"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0.45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F64E871" w14:textId="0D288011" w:rsidR="00300CF8" w:rsidRPr="00D85394" w:rsidRDefault="00300CF8" w:rsidP="00300CF8">
            <w:pPr>
              <w:rPr>
                <w:rFonts w:ascii="Times New Roman" w:hAnsi="Times New Roman" w:cs="Times New Roman"/>
                <w:sz w:val="18"/>
                <w:szCs w:val="18"/>
              </w:rPr>
            </w:pPr>
            <w:r w:rsidRPr="00D85394">
              <w:rPr>
                <w:rFonts w:ascii="Times New Roman" w:hAnsi="Times New Roman" w:cs="Times New Roman"/>
                <w:sz w:val="18"/>
                <w:szCs w:val="18"/>
              </w:rPr>
              <w:t>0.642</w:t>
            </w:r>
          </w:p>
        </w:tc>
      </w:tr>
      <w:tr w:rsidR="00C62D69" w:rsidRPr="00D85394" w14:paraId="17EB0D2C" w14:textId="77777777" w:rsidTr="00300CF8">
        <w:tc>
          <w:tcPr>
            <w:tcW w:w="1541"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C91F54" w14:textId="77777777"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Specific ß-xylosidase activity</w:t>
            </w: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3C394DC" w14:textId="21412099"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Timepoint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132905E" w14:textId="5A8C6386"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1.95e-01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BD934D3" w14:textId="56D2F2A1"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1.95e-01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6CC51DA" w14:textId="75B2FA5A"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76CF1D0" w14:textId="6E3B562A"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9857555" w14:textId="756572AE"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1.16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FF2FD45" w14:textId="4FED6CEE"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0.292</w:t>
            </w:r>
          </w:p>
        </w:tc>
      </w:tr>
      <w:tr w:rsidR="00C62D69" w:rsidRPr="00D85394" w14:paraId="564DF223"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F6500F1"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0E1DA9E" w14:textId="6278B9B4"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38CBAAA" w14:textId="4C792706"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1.51e-01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8E1C860" w14:textId="5EDAFBF3"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1.51e-01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8D0E2B2" w14:textId="12009344"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09575A5" w14:textId="3B1E4017"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0CF1083" w14:textId="128D8887"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0.90</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2B935B3" w14:textId="5ABB522C"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0.353</w:t>
            </w:r>
          </w:p>
        </w:tc>
      </w:tr>
      <w:tr w:rsidR="00C62D69" w:rsidRPr="00D85394" w14:paraId="68C81414"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74F07F4"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DF0C9F1" w14:textId="5F4C457D"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9802C7F" w14:textId="0C12AEA5"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5.92e-01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537C70C" w14:textId="43C2A870"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5.92e-01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7DBF911" w14:textId="1DC4A8E1"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CEED59F" w14:textId="1C8F9190"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1860370" w14:textId="4AD00246"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3.51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D3EAEE2" w14:textId="28F423C7"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0.073</w:t>
            </w:r>
          </w:p>
        </w:tc>
      </w:tr>
      <w:tr w:rsidR="00C62D69" w:rsidRPr="00D85394" w14:paraId="30252956"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EB72665"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348D672" w14:textId="390D55CC"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C57A085" w14:textId="4FA1380B"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2.19e-02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8B5BE46" w14:textId="76EFDC07"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2.19e-02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F514080" w14:textId="6AD8F72B"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B242366" w14:textId="208F2BED"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46EE308" w14:textId="2F94EDF4"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0.13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D08A816" w14:textId="7F796EB9"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0.722</w:t>
            </w:r>
          </w:p>
        </w:tc>
      </w:tr>
      <w:tr w:rsidR="00C62D69" w:rsidRPr="00D85394" w14:paraId="292FADC7"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CAF9DD0"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845F8AD" w14:textId="70999B2D"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Timepoint:pF</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F61BC98" w14:textId="4FE303CF"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38CF273" w14:textId="5315FCC8"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2.6e-01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13E20D0" w14:textId="0D8F63AB"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77D88EE" w14:textId="50EF56E2"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5FAE33C" w14:textId="08E50C0C"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1.54</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4EC52C1" w14:textId="560BEA12"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0.226</w:t>
            </w:r>
          </w:p>
        </w:tc>
      </w:tr>
      <w:tr w:rsidR="00C62D69" w:rsidRPr="00D85394" w14:paraId="67A2F891"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52A61EB"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5FB37CE" w14:textId="221F99D8"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Timepoint:ConVSTrt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198C5F4" w14:textId="315DBD20"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1.11e-01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CEF25F8" w14:textId="742D3D4D"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1.11e-01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D90462D" w14:textId="0695BA86"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2E11732" w14:textId="39214A6C"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043B3C2" w14:textId="4D30DD5C"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0.66</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053BDBE" w14:textId="66A9013D"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0.425</w:t>
            </w:r>
          </w:p>
        </w:tc>
      </w:tr>
      <w:tr w:rsidR="00C62D69" w:rsidRPr="00D85394" w14:paraId="12777C02"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226B308"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1AF2A5F" w14:textId="42C3C248"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7F97114" w14:textId="6B011C1F"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3.28e-01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773DBB1" w14:textId="24A0B48B"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1.64e-01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2BFDD75" w14:textId="443B05E6"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59FA845" w14:textId="275E1462"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90745F1" w14:textId="5F40C68C"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0.97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7131773" w14:textId="530DC59F"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0.393</w:t>
            </w:r>
          </w:p>
        </w:tc>
      </w:tr>
      <w:tr w:rsidR="00C62D69" w:rsidRPr="00D85394" w14:paraId="63198A16"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CDD1B6B"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9717E50" w14:textId="526339A8"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2077D82" w14:textId="43A7B427"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1.79e+00</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466B1C7" w14:textId="13B71902"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8.94e-01</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2BEF90E" w14:textId="72471739"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3657F28" w14:textId="2C52DA12"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7CBD8AD" w14:textId="0184C1D4"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5.31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2445911" w14:textId="5D0C9AF6"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0.012</w:t>
            </w:r>
          </w:p>
        </w:tc>
      </w:tr>
      <w:tr w:rsidR="00C62D69" w:rsidRPr="00D85394" w14:paraId="47E91FFC"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5D34E93"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67A3C69" w14:textId="47A1AB01"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Timepoint:pF:ConVSTrt</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A6C6E46" w14:textId="202A304A"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5.22e-03</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CCF3D16" w14:textId="0D8B4214"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5.22e-03</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5673DAB" w14:textId="3272BFC6"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4B5D0AB" w14:textId="7733E5D8"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E12FA3A" w14:textId="1D058449"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0.03</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9164F32" w14:textId="77B09EE3"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0.862</w:t>
            </w:r>
          </w:p>
        </w:tc>
      </w:tr>
      <w:tr w:rsidR="00C62D69" w:rsidRPr="00D85394" w14:paraId="42EA5B2B"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57CD2D3"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0B0BF0C" w14:textId="4DCC5769"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79DF366" w14:textId="3342352E"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1.71e-01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18F40D5" w14:textId="0DFEFDFB"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8.53e-02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FB70EBB" w14:textId="0A62389D"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CBD1698" w14:textId="75229BE0"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D188608" w14:textId="4BC2CD18"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0.51</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0DABF50" w14:textId="0B430124"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0.609</w:t>
            </w:r>
          </w:p>
        </w:tc>
      </w:tr>
      <w:tr w:rsidR="00C62D69" w:rsidRPr="00D85394" w14:paraId="7741658C"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3B86B2C"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4F435B3" w14:textId="248F7961"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Timepoint:pF:ConVSTrt:PlasticType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7BCEF23" w14:textId="2F3033AA"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1.86e-01</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62F0D1F" w14:textId="673AC7CA"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9.31e-02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6173E51" w14:textId="550F71B7"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4BEA463" w14:textId="4C8A5172"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0B52037" w14:textId="716365B1"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0.55</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FA1A4EF" w14:textId="0D412AFE"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0.583</w:t>
            </w:r>
          </w:p>
        </w:tc>
      </w:tr>
      <w:tr w:rsidR="00C62D69" w:rsidRPr="00D85394" w14:paraId="5F67A0AE"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2E1AE76"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6EEAF6C" w14:textId="181B1723"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Timepoint:pF:ConVSTrt:ParticleSize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DCC91CF" w14:textId="62534A6B"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9.05e-02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C02884B" w14:textId="305AC742"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4.52e-02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83373C5" w14:textId="259B0765"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8ED3430" w14:textId="47776E0E"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EF81DA8" w14:textId="4BC5EA0C"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0.27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F969890" w14:textId="02B0BBD5"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0.767</w:t>
            </w:r>
          </w:p>
        </w:tc>
      </w:tr>
      <w:tr w:rsidR="00C62D69" w:rsidRPr="00D85394" w14:paraId="676BF2A7" w14:textId="77777777" w:rsidTr="00300CF8">
        <w:tc>
          <w:tcPr>
            <w:tcW w:w="0" w:type="auto"/>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58C2148" w14:textId="77777777" w:rsidR="00C62D69" w:rsidRPr="00D85394" w:rsidRDefault="00C62D69" w:rsidP="00C62D69">
            <w:pPr>
              <w:rPr>
                <w:rFonts w:ascii="Times New Roman" w:hAnsi="Times New Roman" w:cs="Times New Roman"/>
                <w:sz w:val="18"/>
                <w:szCs w:val="18"/>
              </w:rPr>
            </w:pPr>
          </w:p>
        </w:tc>
        <w:tc>
          <w:tcPr>
            <w:tcW w:w="387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BE59A7B" w14:textId="51229C51"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Timepoint:pF:ConVSTrt:PlasticType:ParticleSize</w:t>
            </w:r>
          </w:p>
        </w:tc>
        <w:tc>
          <w:tcPr>
            <w:tcW w:w="7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2641390" w14:textId="37D3A346"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2.35e-02</w:t>
            </w:r>
          </w:p>
        </w:tc>
        <w:tc>
          <w:tcPr>
            <w:tcW w:w="7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44F3B9A" w14:textId="4D2B88B9"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1.18e-02</w:t>
            </w:r>
          </w:p>
        </w:tc>
        <w:tc>
          <w:tcPr>
            <w:tcW w:w="67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EAE56F0" w14:textId="1A290850"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w:t>
            </w:r>
          </w:p>
        </w:tc>
        <w:tc>
          <w:tcPr>
            <w:tcW w:w="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14A3DC9" w14:textId="33309624"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24</w:t>
            </w:r>
          </w:p>
        </w:tc>
        <w:tc>
          <w:tcPr>
            <w:tcW w:w="5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8310098" w14:textId="69FCBBF1"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0.07</w:t>
            </w:r>
          </w:p>
        </w:tc>
        <w:tc>
          <w:tcPr>
            <w:tcW w:w="74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AF08004" w14:textId="1FC2F6BA" w:rsidR="00C62D69" w:rsidRPr="00D85394" w:rsidRDefault="00C62D69" w:rsidP="00C62D69">
            <w:pPr>
              <w:rPr>
                <w:rFonts w:ascii="Times New Roman" w:hAnsi="Times New Roman" w:cs="Times New Roman"/>
                <w:sz w:val="18"/>
                <w:szCs w:val="18"/>
              </w:rPr>
            </w:pPr>
            <w:r w:rsidRPr="00D85394">
              <w:rPr>
                <w:rFonts w:ascii="Times New Roman" w:hAnsi="Times New Roman" w:cs="Times New Roman"/>
                <w:sz w:val="18"/>
                <w:szCs w:val="18"/>
              </w:rPr>
              <w:t>0.933</w:t>
            </w:r>
          </w:p>
        </w:tc>
      </w:tr>
    </w:tbl>
    <w:p w14:paraId="0A68AB4B" w14:textId="77777777" w:rsidR="004406AE" w:rsidRPr="00D85394" w:rsidRDefault="004406AE" w:rsidP="00E73F1A">
      <w:pPr>
        <w:rPr>
          <w:rFonts w:ascii="Arial" w:hAnsi="Arial" w:cs="Arial"/>
          <w:sz w:val="18"/>
          <w:szCs w:val="18"/>
        </w:rPr>
      </w:pPr>
    </w:p>
    <w:p w14:paraId="46DD5E6F" w14:textId="77777777" w:rsidR="004406AE" w:rsidRPr="00D85394" w:rsidRDefault="004406AE">
      <w:pPr>
        <w:spacing w:after="160" w:line="259" w:lineRule="auto"/>
        <w:rPr>
          <w:i/>
        </w:rPr>
      </w:pPr>
      <w:r w:rsidRPr="00D85394">
        <w:br w:type="page"/>
      </w:r>
    </w:p>
    <w:p w14:paraId="33389A29" w14:textId="3DCCFD06" w:rsidR="00B71BAD" w:rsidRPr="00D85394" w:rsidRDefault="00B71BAD" w:rsidP="00B71BAD">
      <w:pPr>
        <w:pStyle w:val="Textkrper"/>
      </w:pPr>
      <w:r w:rsidRPr="00D85394">
        <w:rPr>
          <w:b/>
          <w:bCs/>
        </w:rPr>
        <w:t>Table S5</w:t>
      </w:r>
      <w:r w:rsidRPr="00D85394">
        <w:t xml:space="preserve"> Comparisons of marginal means of control and PHB using the Tukey method (main effects according to significant F statistics). The difference between the marginal means of the control and PHB is expressed as absolute and relative deviation (%) from the estimated marginal mean of the control.</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100"/>
        <w:gridCol w:w="1583"/>
        <w:gridCol w:w="1701"/>
        <w:gridCol w:w="1133"/>
        <w:gridCol w:w="709"/>
        <w:gridCol w:w="851"/>
        <w:gridCol w:w="850"/>
      </w:tblGrid>
      <w:tr w:rsidR="00B71BAD" w:rsidRPr="00D85394" w14:paraId="50167797" w14:textId="77777777" w:rsidTr="006448ED">
        <w:trPr>
          <w:tblHeader/>
        </w:trPr>
        <w:tc>
          <w:tcPr>
            <w:tcW w:w="210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7EE160"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sz w:val="18"/>
                <w:szCs w:val="18"/>
              </w:rPr>
              <w:t>Variable</w:t>
            </w:r>
          </w:p>
        </w:tc>
        <w:tc>
          <w:tcPr>
            <w:tcW w:w="15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798E87B" w14:textId="77777777" w:rsidR="00B71BAD" w:rsidRPr="00D85394" w:rsidRDefault="00B71BAD" w:rsidP="006448ED">
            <w:pPr>
              <w:rPr>
                <w:rFonts w:ascii="Times New Roman" w:hAnsi="Times New Roman" w:cs="Times New Roman"/>
                <w:b/>
                <w:bCs/>
                <w:sz w:val="18"/>
                <w:szCs w:val="18"/>
              </w:rPr>
            </w:pPr>
            <w:r w:rsidRPr="00D85394">
              <w:rPr>
                <w:rFonts w:ascii="Times New Roman" w:hAnsi="Times New Roman" w:cs="Times New Roman"/>
                <w:b/>
                <w:bCs/>
                <w:sz w:val="18"/>
                <w:szCs w:val="18"/>
              </w:rPr>
              <w:t>Contrast</w:t>
            </w:r>
          </w:p>
        </w:tc>
        <w:tc>
          <w:tcPr>
            <w:tcW w:w="1701" w:type="dxa"/>
            <w:tcBorders>
              <w:top w:val="single" w:sz="6" w:space="0" w:color="333333"/>
              <w:left w:val="single" w:sz="2" w:space="0" w:color="000000"/>
              <w:bottom w:val="single" w:sz="6" w:space="0" w:color="333333"/>
              <w:right w:val="single" w:sz="2" w:space="0" w:color="000000"/>
            </w:tcBorders>
          </w:tcPr>
          <w:p w14:paraId="301B90E6" w14:textId="77777777" w:rsidR="00B71BAD" w:rsidRPr="00D85394" w:rsidRDefault="00B71BAD" w:rsidP="006448ED">
            <w:pPr>
              <w:rPr>
                <w:rFonts w:ascii="Times New Roman" w:hAnsi="Times New Roman" w:cs="Times New Roman"/>
                <w:b/>
                <w:bCs/>
                <w:sz w:val="18"/>
                <w:szCs w:val="18"/>
              </w:rPr>
            </w:pPr>
            <w:r w:rsidRPr="00D85394">
              <w:rPr>
                <w:rFonts w:ascii="Times New Roman" w:hAnsi="Times New Roman" w:cs="Times New Roman"/>
                <w:b/>
                <w:bCs/>
                <w:sz w:val="18"/>
                <w:szCs w:val="18"/>
              </w:rPr>
              <w:t>Difference</w:t>
            </w:r>
          </w:p>
        </w:tc>
        <w:tc>
          <w:tcPr>
            <w:tcW w:w="113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9295B5" w14:textId="77777777" w:rsidR="00B71BAD" w:rsidRPr="00D85394" w:rsidRDefault="00B71BAD" w:rsidP="006448ED">
            <w:pPr>
              <w:rPr>
                <w:rFonts w:ascii="Times New Roman" w:hAnsi="Times New Roman" w:cs="Times New Roman"/>
                <w:b/>
                <w:bCs/>
                <w:sz w:val="18"/>
                <w:szCs w:val="18"/>
              </w:rPr>
            </w:pPr>
            <w:r w:rsidRPr="00D85394">
              <w:rPr>
                <w:rFonts w:ascii="Times New Roman" w:hAnsi="Times New Roman" w:cs="Times New Roman"/>
                <w:b/>
                <w:bCs/>
                <w:sz w:val="18"/>
                <w:szCs w:val="18"/>
              </w:rPr>
              <w:t>Difference (%)</w:t>
            </w:r>
          </w:p>
        </w:tc>
        <w:tc>
          <w:tcPr>
            <w:tcW w:w="709"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E86058B"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i/>
                <w:sz w:val="18"/>
                <w:szCs w:val="18"/>
              </w:rPr>
              <w:t>df</w:t>
            </w: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8F4F3B"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i/>
                <w:sz w:val="18"/>
                <w:szCs w:val="18"/>
              </w:rPr>
              <w:t>t</w:t>
            </w:r>
          </w:p>
        </w:tc>
        <w:tc>
          <w:tcPr>
            <w:tcW w:w="85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DF6AF2"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i/>
                <w:sz w:val="18"/>
                <w:szCs w:val="18"/>
              </w:rPr>
              <w:t>p</w:t>
            </w:r>
          </w:p>
        </w:tc>
      </w:tr>
      <w:tr w:rsidR="00B71BAD" w:rsidRPr="00D85394" w14:paraId="46B80BBC" w14:textId="77777777" w:rsidTr="006448ED">
        <w:tc>
          <w:tcPr>
            <w:tcW w:w="2100"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8F6C61C"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General bacterial PLFAs</w:t>
            </w:r>
          </w:p>
        </w:tc>
        <w:tc>
          <w:tcPr>
            <w:tcW w:w="1583"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1ADA03"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PHB vs. Control</w:t>
            </w:r>
          </w:p>
        </w:tc>
        <w:tc>
          <w:tcPr>
            <w:tcW w:w="1701" w:type="dxa"/>
            <w:tcBorders>
              <w:top w:val="single" w:sz="2" w:space="0" w:color="000000"/>
              <w:left w:val="single" w:sz="2" w:space="0" w:color="000000"/>
              <w:bottom w:val="single" w:sz="6" w:space="0" w:color="333333"/>
              <w:right w:val="single" w:sz="2" w:space="0" w:color="000000"/>
            </w:tcBorders>
          </w:tcPr>
          <w:p w14:paraId="672AADFB"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0.24 nmol g</w:t>
            </w:r>
            <w:r w:rsidRPr="00D85394">
              <w:rPr>
                <w:rFonts w:ascii="Times New Roman" w:hAnsi="Times New Roman" w:cs="Times New Roman"/>
                <w:sz w:val="18"/>
                <w:szCs w:val="18"/>
              </w:rPr>
              <w:softHyphen/>
            </w:r>
            <w:r w:rsidRPr="00D85394">
              <w:rPr>
                <w:rFonts w:ascii="Times New Roman" w:hAnsi="Times New Roman" w:cs="Times New Roman"/>
                <w:sz w:val="18"/>
                <w:szCs w:val="18"/>
                <w:vertAlign w:val="superscript"/>
              </w:rPr>
              <w:t xml:space="preserve">-1 </w:t>
            </w:r>
            <w:r w:rsidRPr="00D85394">
              <w:rPr>
                <w:rFonts w:ascii="Times New Roman" w:hAnsi="Times New Roman" w:cs="Times New Roman"/>
                <w:sz w:val="18"/>
                <w:szCs w:val="18"/>
              </w:rPr>
              <w:t>dry soil</w:t>
            </w:r>
          </w:p>
        </w:tc>
        <w:tc>
          <w:tcPr>
            <w:tcW w:w="1133"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6170FD"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10.4</w:t>
            </w:r>
          </w:p>
        </w:tc>
        <w:tc>
          <w:tcPr>
            <w:tcW w:w="709"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388EF3"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9.00</w:t>
            </w:r>
          </w:p>
        </w:tc>
        <w:tc>
          <w:tcPr>
            <w:tcW w:w="851"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D0CFA0"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3.19</w:t>
            </w:r>
          </w:p>
        </w:tc>
        <w:tc>
          <w:tcPr>
            <w:tcW w:w="850"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BA14AD"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0.011</w:t>
            </w:r>
          </w:p>
        </w:tc>
      </w:tr>
      <w:tr w:rsidR="00B71BAD" w:rsidRPr="00D85394" w14:paraId="0D128E49" w14:textId="77777777" w:rsidTr="006448ED">
        <w:tc>
          <w:tcPr>
            <w:tcW w:w="210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A711CD"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Gram-negative PLFAs</w:t>
            </w:r>
          </w:p>
        </w:tc>
        <w:tc>
          <w:tcPr>
            <w:tcW w:w="158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62AB88"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PHB vs. Control</w:t>
            </w:r>
          </w:p>
        </w:tc>
        <w:tc>
          <w:tcPr>
            <w:tcW w:w="1701" w:type="dxa"/>
            <w:tcBorders>
              <w:top w:val="single" w:sz="6" w:space="0" w:color="333333"/>
              <w:left w:val="single" w:sz="2" w:space="0" w:color="000000"/>
              <w:bottom w:val="single" w:sz="6" w:space="0" w:color="333333"/>
              <w:right w:val="single" w:sz="2" w:space="0" w:color="000000"/>
            </w:tcBorders>
          </w:tcPr>
          <w:p w14:paraId="3D5B53E0"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0.35 nmol g</w:t>
            </w:r>
            <w:r w:rsidRPr="00D85394">
              <w:rPr>
                <w:rFonts w:ascii="Times New Roman" w:hAnsi="Times New Roman" w:cs="Times New Roman"/>
                <w:sz w:val="18"/>
                <w:szCs w:val="18"/>
              </w:rPr>
              <w:softHyphen/>
            </w:r>
            <w:r w:rsidRPr="00D85394">
              <w:rPr>
                <w:rFonts w:ascii="Times New Roman" w:hAnsi="Times New Roman" w:cs="Times New Roman"/>
                <w:sz w:val="18"/>
                <w:szCs w:val="18"/>
                <w:vertAlign w:val="superscript"/>
              </w:rPr>
              <w:t xml:space="preserve">-1 </w:t>
            </w:r>
            <w:r w:rsidRPr="00D85394">
              <w:rPr>
                <w:rFonts w:ascii="Times New Roman" w:hAnsi="Times New Roman" w:cs="Times New Roman"/>
                <w:sz w:val="18"/>
                <w:szCs w:val="18"/>
              </w:rPr>
              <w:t>dry soil</w:t>
            </w:r>
          </w:p>
        </w:tc>
        <w:tc>
          <w:tcPr>
            <w:tcW w:w="113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AD9F8C"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18.6</w:t>
            </w:r>
          </w:p>
        </w:tc>
        <w:tc>
          <w:tcPr>
            <w:tcW w:w="709"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CEC2A1"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9.00</w:t>
            </w: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0D9599"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6.44</w:t>
            </w:r>
          </w:p>
        </w:tc>
        <w:tc>
          <w:tcPr>
            <w:tcW w:w="85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530D2C5"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&lt; 0.001</w:t>
            </w:r>
          </w:p>
        </w:tc>
      </w:tr>
    </w:tbl>
    <w:p w14:paraId="1BE93B46" w14:textId="77777777" w:rsidR="00B71BAD" w:rsidRPr="00D85394" w:rsidRDefault="00B71BAD" w:rsidP="00B71BAD">
      <w:pPr>
        <w:spacing w:after="160" w:line="259" w:lineRule="auto"/>
      </w:pPr>
    </w:p>
    <w:p w14:paraId="5D939B1C" w14:textId="19B9816C" w:rsidR="00B71BAD" w:rsidRPr="00D85394" w:rsidRDefault="00B71BAD" w:rsidP="00B71BAD">
      <w:pPr>
        <w:pStyle w:val="Textkrper"/>
      </w:pPr>
      <w:r w:rsidRPr="00D85394">
        <w:rPr>
          <w:b/>
          <w:bCs/>
        </w:rPr>
        <w:t>Table S6</w:t>
      </w:r>
      <w:r w:rsidRPr="00D85394">
        <w:t xml:space="preserve"> Comparisons of marginal means of control and PHB by soil moisture and timepoint levels using the Tukey method (interaction effects according to significant F statistics). The difference between the marginal means of the control and PHB is expressed as absolute and relative deviation (%) from the estimated marginal mean of the control.</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1616"/>
        <w:gridCol w:w="1355"/>
        <w:gridCol w:w="995"/>
        <w:gridCol w:w="2539"/>
        <w:gridCol w:w="866"/>
        <w:gridCol w:w="657"/>
        <w:gridCol w:w="682"/>
        <w:gridCol w:w="688"/>
      </w:tblGrid>
      <w:tr w:rsidR="00B71BAD" w:rsidRPr="00D85394" w14:paraId="5A189702" w14:textId="77777777" w:rsidTr="006448ED">
        <w:trPr>
          <w:tblHeader/>
        </w:trPr>
        <w:tc>
          <w:tcPr>
            <w:tcW w:w="161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B2613C"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sz w:val="18"/>
                <w:szCs w:val="18"/>
              </w:rPr>
              <w:t>Variable</w:t>
            </w:r>
          </w:p>
        </w:tc>
        <w:tc>
          <w:tcPr>
            <w:tcW w:w="135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48E908"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sz w:val="18"/>
                <w:szCs w:val="18"/>
              </w:rPr>
              <w:t>Contrast</w:t>
            </w:r>
          </w:p>
        </w:tc>
        <w:tc>
          <w:tcPr>
            <w:tcW w:w="9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208E28"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sz w:val="18"/>
                <w:szCs w:val="18"/>
              </w:rPr>
              <w:t>Factor level</w:t>
            </w:r>
          </w:p>
        </w:tc>
        <w:tc>
          <w:tcPr>
            <w:tcW w:w="2539" w:type="dxa"/>
            <w:tcBorders>
              <w:top w:val="single" w:sz="6" w:space="0" w:color="333333"/>
              <w:left w:val="single" w:sz="2" w:space="0" w:color="000000"/>
              <w:bottom w:val="single" w:sz="6" w:space="0" w:color="333333"/>
              <w:right w:val="single" w:sz="2" w:space="0" w:color="000000"/>
            </w:tcBorders>
          </w:tcPr>
          <w:p w14:paraId="73FA727D"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sz w:val="18"/>
                <w:szCs w:val="18"/>
              </w:rPr>
              <w:t>Difference</w:t>
            </w:r>
          </w:p>
        </w:tc>
        <w:tc>
          <w:tcPr>
            <w:tcW w:w="86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A071D12"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sz w:val="18"/>
                <w:szCs w:val="18"/>
              </w:rPr>
              <w:t>Difference (%)</w:t>
            </w:r>
          </w:p>
        </w:tc>
        <w:tc>
          <w:tcPr>
            <w:tcW w:w="65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F31887"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i/>
                <w:sz w:val="18"/>
                <w:szCs w:val="18"/>
              </w:rPr>
              <w:t>df</w:t>
            </w:r>
          </w:p>
        </w:tc>
        <w:tc>
          <w:tcPr>
            <w:tcW w:w="68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200B67A"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i/>
                <w:sz w:val="18"/>
                <w:szCs w:val="18"/>
              </w:rPr>
              <w:t>t</w:t>
            </w:r>
          </w:p>
        </w:tc>
        <w:tc>
          <w:tcPr>
            <w:tcW w:w="68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0655271" w14:textId="77777777" w:rsidR="00B71BAD" w:rsidRPr="00D85394" w:rsidRDefault="00B71BAD" w:rsidP="006448ED">
            <w:pPr>
              <w:rPr>
                <w:rFonts w:ascii="Times New Roman" w:hAnsi="Times New Roman" w:cs="Times New Roman"/>
                <w:b/>
                <w:bCs/>
                <w:i/>
                <w:sz w:val="18"/>
                <w:szCs w:val="18"/>
              </w:rPr>
            </w:pPr>
            <w:r w:rsidRPr="00D85394">
              <w:rPr>
                <w:rFonts w:ascii="Times New Roman" w:hAnsi="Times New Roman" w:cs="Times New Roman"/>
                <w:b/>
                <w:bCs/>
                <w:i/>
                <w:sz w:val="18"/>
                <w:szCs w:val="18"/>
              </w:rPr>
              <w:t>p</w:t>
            </w:r>
          </w:p>
        </w:tc>
      </w:tr>
      <w:tr w:rsidR="00B71BAD" w:rsidRPr="00D85394" w14:paraId="0536A254" w14:textId="77777777" w:rsidTr="006448ED">
        <w:tc>
          <w:tcPr>
            <w:tcW w:w="1616" w:type="dxa"/>
            <w:vMerge w:val="restart"/>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C661F62"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Gram-positive PLFAs</w:t>
            </w:r>
          </w:p>
        </w:tc>
        <w:tc>
          <w:tcPr>
            <w:tcW w:w="1355" w:type="dxa"/>
            <w:vMerge w:val="restart"/>
            <w:tcBorders>
              <w:top w:val="single" w:sz="2" w:space="0" w:color="000000"/>
              <w:left w:val="single" w:sz="2" w:space="0" w:color="000000"/>
              <w:right w:val="single" w:sz="2" w:space="0" w:color="000000"/>
            </w:tcBorders>
            <w:shd w:val="clear" w:color="auto" w:fill="auto"/>
            <w:tcMar>
              <w:top w:w="0" w:type="dxa"/>
              <w:left w:w="0" w:type="dxa"/>
              <w:bottom w:w="0" w:type="dxa"/>
              <w:right w:w="0" w:type="dxa"/>
            </w:tcMar>
            <w:hideMark/>
          </w:tcPr>
          <w:p w14:paraId="74CEF5DF" w14:textId="77777777" w:rsidR="00B71BAD" w:rsidRPr="00D85394" w:rsidRDefault="00B71BAD" w:rsidP="006448ED">
            <w:pPr>
              <w:jc w:val="center"/>
              <w:rPr>
                <w:rFonts w:ascii="Times New Roman" w:hAnsi="Times New Roman" w:cs="Times New Roman"/>
                <w:i/>
                <w:sz w:val="18"/>
                <w:szCs w:val="18"/>
              </w:rPr>
            </w:pPr>
          </w:p>
          <w:p w14:paraId="42BB7535" w14:textId="77777777" w:rsidR="00B71BAD" w:rsidRPr="00D85394" w:rsidRDefault="00B71BAD" w:rsidP="006448ED">
            <w:pPr>
              <w:jc w:val="center"/>
              <w:rPr>
                <w:rFonts w:ascii="Times New Roman" w:hAnsi="Times New Roman" w:cs="Times New Roman"/>
                <w:i/>
                <w:sz w:val="18"/>
                <w:szCs w:val="18"/>
              </w:rPr>
            </w:pPr>
          </w:p>
          <w:p w14:paraId="2C8C3C36" w14:textId="77777777" w:rsidR="00B71BAD" w:rsidRPr="00D85394" w:rsidRDefault="00B71BAD" w:rsidP="006448ED">
            <w:pPr>
              <w:jc w:val="center"/>
              <w:rPr>
                <w:rFonts w:ascii="Times New Roman" w:hAnsi="Times New Roman" w:cs="Times New Roman"/>
                <w:i/>
                <w:sz w:val="18"/>
                <w:szCs w:val="18"/>
              </w:rPr>
            </w:pPr>
          </w:p>
          <w:p w14:paraId="1AEEA1CF" w14:textId="77777777" w:rsidR="00B71BAD" w:rsidRPr="00D85394" w:rsidRDefault="00B71BAD" w:rsidP="006448ED">
            <w:pPr>
              <w:jc w:val="center"/>
              <w:rPr>
                <w:rFonts w:ascii="Times New Roman" w:hAnsi="Times New Roman" w:cs="Times New Roman"/>
                <w:i/>
                <w:sz w:val="18"/>
                <w:szCs w:val="18"/>
              </w:rPr>
            </w:pPr>
            <w:r w:rsidRPr="00D85394">
              <w:rPr>
                <w:rFonts w:ascii="Times New Roman" w:hAnsi="Times New Roman" w:cs="Times New Roman"/>
                <w:sz w:val="18"/>
                <w:szCs w:val="18"/>
              </w:rPr>
              <w:t>PHB vs. Control</w:t>
            </w:r>
          </w:p>
        </w:tc>
        <w:tc>
          <w:tcPr>
            <w:tcW w:w="995"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FC252E5" w14:textId="10B14B6F" w:rsidR="00B71BAD" w:rsidRPr="006F40AE" w:rsidRDefault="006F40AE" w:rsidP="006448ED">
            <w:pPr>
              <w:rPr>
                <w:rFonts w:ascii="Times New Roman" w:hAnsi="Times New Roman" w:cs="Times New Roman"/>
                <w:sz w:val="18"/>
                <w:szCs w:val="18"/>
              </w:rPr>
            </w:pPr>
            <w:r>
              <w:rPr>
                <w:rFonts w:ascii="Times New Roman" w:hAnsi="Times New Roman" w:cs="Times New Roman"/>
                <w:sz w:val="18"/>
                <w:szCs w:val="18"/>
              </w:rPr>
              <w:t>Dry</w:t>
            </w:r>
          </w:p>
        </w:tc>
        <w:tc>
          <w:tcPr>
            <w:tcW w:w="2539" w:type="dxa"/>
            <w:tcBorders>
              <w:top w:val="single" w:sz="2" w:space="0" w:color="000000"/>
              <w:left w:val="single" w:sz="2" w:space="0" w:color="000000"/>
              <w:bottom w:val="single" w:sz="6" w:space="0" w:color="333333"/>
              <w:right w:val="single" w:sz="2" w:space="0" w:color="000000"/>
            </w:tcBorders>
          </w:tcPr>
          <w:p w14:paraId="6CF30D14"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2.35 nmol g</w:t>
            </w:r>
            <w:r w:rsidRPr="00D85394">
              <w:rPr>
                <w:rFonts w:ascii="Times New Roman" w:hAnsi="Times New Roman" w:cs="Times New Roman"/>
                <w:sz w:val="18"/>
                <w:szCs w:val="18"/>
              </w:rPr>
              <w:softHyphen/>
            </w:r>
            <w:r w:rsidRPr="00D85394">
              <w:rPr>
                <w:rFonts w:ascii="Times New Roman" w:hAnsi="Times New Roman" w:cs="Times New Roman"/>
                <w:sz w:val="18"/>
                <w:szCs w:val="18"/>
                <w:vertAlign w:val="superscript"/>
              </w:rPr>
              <w:t xml:space="preserve">-1 </w:t>
            </w:r>
            <w:r w:rsidRPr="00D85394">
              <w:rPr>
                <w:rFonts w:ascii="Times New Roman" w:hAnsi="Times New Roman" w:cs="Times New Roman"/>
                <w:sz w:val="18"/>
                <w:szCs w:val="18"/>
              </w:rPr>
              <w:t>dry soil</w:t>
            </w:r>
          </w:p>
        </w:tc>
        <w:tc>
          <w:tcPr>
            <w:tcW w:w="866"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49BC11"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25.9</w:t>
            </w:r>
          </w:p>
        </w:tc>
        <w:tc>
          <w:tcPr>
            <w:tcW w:w="657"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C09F21"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9.00</w:t>
            </w:r>
          </w:p>
        </w:tc>
        <w:tc>
          <w:tcPr>
            <w:tcW w:w="682"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EA5B5B7"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3.21</w:t>
            </w:r>
          </w:p>
        </w:tc>
        <w:tc>
          <w:tcPr>
            <w:tcW w:w="688"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3909B7"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0.011</w:t>
            </w:r>
          </w:p>
        </w:tc>
      </w:tr>
      <w:tr w:rsidR="00B71BAD" w:rsidRPr="00D85394" w14:paraId="5235502B" w14:textId="77777777" w:rsidTr="006448ED">
        <w:tc>
          <w:tcPr>
            <w:tcW w:w="161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1BFE12E9" w14:textId="77777777" w:rsidR="00B71BAD" w:rsidRPr="00D85394" w:rsidRDefault="00B71BAD" w:rsidP="006448ED">
            <w:pPr>
              <w:rPr>
                <w:rFonts w:ascii="Times New Roman" w:hAnsi="Times New Roman" w:cs="Times New Roman"/>
                <w:i/>
                <w:sz w:val="18"/>
                <w:szCs w:val="18"/>
              </w:rPr>
            </w:pPr>
          </w:p>
        </w:tc>
        <w:tc>
          <w:tcPr>
            <w:tcW w:w="1355" w:type="dxa"/>
            <w:vMerge/>
            <w:tcBorders>
              <w:left w:val="single" w:sz="2" w:space="0" w:color="000000"/>
              <w:right w:val="single" w:sz="2" w:space="0" w:color="000000"/>
            </w:tcBorders>
            <w:shd w:val="clear" w:color="auto" w:fill="auto"/>
            <w:tcMar>
              <w:top w:w="0" w:type="dxa"/>
              <w:left w:w="0" w:type="dxa"/>
              <w:bottom w:w="0" w:type="dxa"/>
              <w:right w:w="0" w:type="dxa"/>
            </w:tcMar>
            <w:hideMark/>
          </w:tcPr>
          <w:p w14:paraId="7D28366E" w14:textId="77777777" w:rsidR="00B71BAD" w:rsidRPr="00D85394" w:rsidRDefault="00B71BAD" w:rsidP="006448ED">
            <w:pPr>
              <w:rPr>
                <w:rFonts w:ascii="Times New Roman" w:hAnsi="Times New Roman" w:cs="Times New Roman"/>
                <w:i/>
                <w:sz w:val="18"/>
                <w:szCs w:val="18"/>
              </w:rPr>
            </w:pPr>
          </w:p>
        </w:tc>
        <w:tc>
          <w:tcPr>
            <w:tcW w:w="9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BD063C" w14:textId="5E1B4EA2" w:rsidR="00B71BAD" w:rsidRPr="006F40AE" w:rsidRDefault="006F40AE" w:rsidP="006448ED">
            <w:pPr>
              <w:rPr>
                <w:rFonts w:ascii="Times New Roman" w:hAnsi="Times New Roman" w:cs="Times New Roman"/>
                <w:sz w:val="18"/>
                <w:szCs w:val="18"/>
              </w:rPr>
            </w:pPr>
            <w:r>
              <w:rPr>
                <w:rFonts w:ascii="Times New Roman" w:hAnsi="Times New Roman" w:cs="Times New Roman"/>
                <w:sz w:val="18"/>
                <w:szCs w:val="18"/>
              </w:rPr>
              <w:t>Wet</w:t>
            </w:r>
          </w:p>
        </w:tc>
        <w:tc>
          <w:tcPr>
            <w:tcW w:w="2539" w:type="dxa"/>
            <w:tcBorders>
              <w:top w:val="single" w:sz="6" w:space="0" w:color="333333"/>
              <w:left w:val="single" w:sz="2" w:space="0" w:color="000000"/>
              <w:bottom w:val="single" w:sz="6" w:space="0" w:color="333333"/>
              <w:right w:val="single" w:sz="2" w:space="0" w:color="000000"/>
            </w:tcBorders>
          </w:tcPr>
          <w:p w14:paraId="10A4F169"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-0.09 nmol g</w:t>
            </w:r>
            <w:r w:rsidRPr="00D85394">
              <w:rPr>
                <w:rFonts w:ascii="Times New Roman" w:hAnsi="Times New Roman" w:cs="Times New Roman"/>
                <w:sz w:val="18"/>
                <w:szCs w:val="18"/>
              </w:rPr>
              <w:softHyphen/>
            </w:r>
            <w:r w:rsidRPr="00D85394">
              <w:rPr>
                <w:rFonts w:ascii="Times New Roman" w:hAnsi="Times New Roman" w:cs="Times New Roman"/>
                <w:sz w:val="18"/>
                <w:szCs w:val="18"/>
                <w:vertAlign w:val="superscript"/>
              </w:rPr>
              <w:t xml:space="preserve">-1 </w:t>
            </w:r>
            <w:r w:rsidRPr="00D85394">
              <w:rPr>
                <w:rFonts w:ascii="Times New Roman" w:hAnsi="Times New Roman" w:cs="Times New Roman"/>
                <w:sz w:val="18"/>
                <w:szCs w:val="18"/>
              </w:rPr>
              <w:t>dry soil</w:t>
            </w:r>
          </w:p>
        </w:tc>
        <w:tc>
          <w:tcPr>
            <w:tcW w:w="86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CDF2CF"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-1.2</w:t>
            </w:r>
          </w:p>
        </w:tc>
        <w:tc>
          <w:tcPr>
            <w:tcW w:w="65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1E8A260"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9.00</w:t>
            </w:r>
          </w:p>
        </w:tc>
        <w:tc>
          <w:tcPr>
            <w:tcW w:w="68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AA1909"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-0.17</w:t>
            </w:r>
          </w:p>
        </w:tc>
        <w:tc>
          <w:tcPr>
            <w:tcW w:w="68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C8F5824"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0.872</w:t>
            </w:r>
          </w:p>
        </w:tc>
      </w:tr>
      <w:tr w:rsidR="00B71BAD" w:rsidRPr="00D85394" w14:paraId="7E66D9A2" w14:textId="77777777" w:rsidTr="006448ED">
        <w:tc>
          <w:tcPr>
            <w:tcW w:w="1616"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2515B75"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Sum of microbial PLFAs</w:t>
            </w:r>
          </w:p>
        </w:tc>
        <w:tc>
          <w:tcPr>
            <w:tcW w:w="1355" w:type="dxa"/>
            <w:vMerge/>
            <w:tcBorders>
              <w:left w:val="single" w:sz="2" w:space="0" w:color="000000"/>
              <w:right w:val="single" w:sz="2" w:space="0" w:color="000000"/>
            </w:tcBorders>
            <w:shd w:val="clear" w:color="auto" w:fill="auto"/>
            <w:tcMar>
              <w:top w:w="0" w:type="dxa"/>
              <w:left w:w="0" w:type="dxa"/>
              <w:bottom w:w="0" w:type="dxa"/>
              <w:right w:w="0" w:type="dxa"/>
            </w:tcMar>
            <w:hideMark/>
          </w:tcPr>
          <w:p w14:paraId="662E8F89" w14:textId="77777777" w:rsidR="00B71BAD" w:rsidRPr="00D85394" w:rsidRDefault="00B71BAD" w:rsidP="006448ED">
            <w:pPr>
              <w:rPr>
                <w:rFonts w:ascii="Times New Roman" w:hAnsi="Times New Roman" w:cs="Times New Roman"/>
                <w:i/>
                <w:sz w:val="18"/>
                <w:szCs w:val="18"/>
              </w:rPr>
            </w:pPr>
          </w:p>
        </w:tc>
        <w:tc>
          <w:tcPr>
            <w:tcW w:w="9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457A86" w14:textId="7EBFCB8A" w:rsidR="00B71BAD" w:rsidRPr="006F40AE" w:rsidRDefault="006F40AE" w:rsidP="006448ED">
            <w:pPr>
              <w:rPr>
                <w:rFonts w:ascii="Times New Roman" w:hAnsi="Times New Roman" w:cs="Times New Roman"/>
                <w:sz w:val="18"/>
                <w:szCs w:val="18"/>
              </w:rPr>
            </w:pPr>
            <w:r>
              <w:rPr>
                <w:rFonts w:ascii="Times New Roman" w:hAnsi="Times New Roman" w:cs="Times New Roman"/>
                <w:sz w:val="18"/>
                <w:szCs w:val="18"/>
              </w:rPr>
              <w:t>Dry</w:t>
            </w:r>
          </w:p>
        </w:tc>
        <w:tc>
          <w:tcPr>
            <w:tcW w:w="2539" w:type="dxa"/>
            <w:tcBorders>
              <w:top w:val="single" w:sz="6" w:space="0" w:color="333333"/>
              <w:left w:val="single" w:sz="2" w:space="0" w:color="000000"/>
              <w:bottom w:val="single" w:sz="6" w:space="0" w:color="333333"/>
              <w:right w:val="single" w:sz="2" w:space="0" w:color="000000"/>
            </w:tcBorders>
          </w:tcPr>
          <w:p w14:paraId="3B7A34E8" w14:textId="3F89478B" w:rsidR="00B71BAD" w:rsidRPr="00D85394" w:rsidRDefault="00E70338" w:rsidP="006448ED">
            <w:pPr>
              <w:rPr>
                <w:rFonts w:ascii="Times New Roman" w:hAnsi="Times New Roman" w:cs="Times New Roman"/>
                <w:i/>
                <w:sz w:val="18"/>
                <w:szCs w:val="18"/>
              </w:rPr>
            </w:pPr>
            <w:r w:rsidRPr="00D85394">
              <w:rPr>
                <w:rFonts w:ascii="Times New Roman" w:hAnsi="Times New Roman" w:cs="Times New Roman"/>
                <w:sz w:val="18"/>
                <w:szCs w:val="18"/>
              </w:rPr>
              <w:t>4.37</w:t>
            </w:r>
            <w:r w:rsidR="00B71BAD" w:rsidRPr="00D85394">
              <w:rPr>
                <w:rFonts w:ascii="Times New Roman" w:hAnsi="Times New Roman" w:cs="Times New Roman"/>
                <w:sz w:val="18"/>
                <w:szCs w:val="18"/>
              </w:rPr>
              <w:t xml:space="preserve"> nmol g</w:t>
            </w:r>
            <w:r w:rsidR="00B71BAD" w:rsidRPr="00D85394">
              <w:rPr>
                <w:rFonts w:ascii="Times New Roman" w:hAnsi="Times New Roman" w:cs="Times New Roman"/>
                <w:sz w:val="18"/>
                <w:szCs w:val="18"/>
              </w:rPr>
              <w:softHyphen/>
            </w:r>
            <w:r w:rsidR="00B71BAD" w:rsidRPr="00D85394">
              <w:rPr>
                <w:rFonts w:ascii="Times New Roman" w:hAnsi="Times New Roman" w:cs="Times New Roman"/>
                <w:sz w:val="18"/>
                <w:szCs w:val="18"/>
                <w:vertAlign w:val="superscript"/>
              </w:rPr>
              <w:t xml:space="preserve">-1 </w:t>
            </w:r>
            <w:r w:rsidR="00B71BAD" w:rsidRPr="00D85394">
              <w:rPr>
                <w:rFonts w:ascii="Times New Roman" w:hAnsi="Times New Roman" w:cs="Times New Roman"/>
                <w:sz w:val="18"/>
                <w:szCs w:val="18"/>
              </w:rPr>
              <w:t>dry soil</w:t>
            </w:r>
          </w:p>
        </w:tc>
        <w:tc>
          <w:tcPr>
            <w:tcW w:w="86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A4C7408" w14:textId="4921A681" w:rsidR="00B71BAD" w:rsidRPr="00D85394" w:rsidRDefault="00E70338" w:rsidP="006448ED">
            <w:pPr>
              <w:rPr>
                <w:rFonts w:ascii="Times New Roman" w:hAnsi="Times New Roman" w:cs="Times New Roman"/>
                <w:sz w:val="18"/>
                <w:szCs w:val="18"/>
              </w:rPr>
            </w:pPr>
            <w:r w:rsidRPr="00D85394">
              <w:rPr>
                <w:rFonts w:ascii="Times New Roman" w:hAnsi="Times New Roman" w:cs="Times New Roman"/>
                <w:sz w:val="18"/>
                <w:szCs w:val="18"/>
              </w:rPr>
              <w:t>17.0</w:t>
            </w:r>
          </w:p>
        </w:tc>
        <w:tc>
          <w:tcPr>
            <w:tcW w:w="65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0C493F"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9.00</w:t>
            </w:r>
          </w:p>
        </w:tc>
        <w:tc>
          <w:tcPr>
            <w:tcW w:w="68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C62D6C4" w14:textId="34DEAEA8"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3.</w:t>
            </w:r>
            <w:r w:rsidR="00E70338" w:rsidRPr="00D85394">
              <w:rPr>
                <w:rFonts w:ascii="Times New Roman" w:hAnsi="Times New Roman" w:cs="Times New Roman"/>
                <w:sz w:val="18"/>
                <w:szCs w:val="18"/>
              </w:rPr>
              <w:t>65</w:t>
            </w:r>
          </w:p>
        </w:tc>
        <w:tc>
          <w:tcPr>
            <w:tcW w:w="68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6D61816" w14:textId="4EADC26C"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0.00</w:t>
            </w:r>
            <w:r w:rsidR="00E70338" w:rsidRPr="00D85394">
              <w:rPr>
                <w:rFonts w:ascii="Times New Roman" w:hAnsi="Times New Roman" w:cs="Times New Roman"/>
                <w:sz w:val="18"/>
                <w:szCs w:val="18"/>
              </w:rPr>
              <w:t>5</w:t>
            </w:r>
          </w:p>
        </w:tc>
      </w:tr>
      <w:tr w:rsidR="00B71BAD" w:rsidRPr="00D85394" w14:paraId="7B4726CA" w14:textId="77777777" w:rsidTr="006448ED">
        <w:tc>
          <w:tcPr>
            <w:tcW w:w="1616"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4AB80D4B" w14:textId="77777777" w:rsidR="00B71BAD" w:rsidRPr="00D85394" w:rsidRDefault="00B71BAD" w:rsidP="006448ED">
            <w:pPr>
              <w:rPr>
                <w:rFonts w:ascii="Times New Roman" w:hAnsi="Times New Roman" w:cs="Times New Roman"/>
                <w:i/>
                <w:sz w:val="18"/>
                <w:szCs w:val="18"/>
              </w:rPr>
            </w:pPr>
          </w:p>
        </w:tc>
        <w:tc>
          <w:tcPr>
            <w:tcW w:w="1355" w:type="dxa"/>
            <w:vMerge/>
            <w:tcBorders>
              <w:left w:val="single" w:sz="2" w:space="0" w:color="000000"/>
              <w:right w:val="single" w:sz="2" w:space="0" w:color="000000"/>
            </w:tcBorders>
            <w:shd w:val="clear" w:color="auto" w:fill="auto"/>
            <w:tcMar>
              <w:top w:w="0" w:type="dxa"/>
              <w:left w:w="0" w:type="dxa"/>
              <w:bottom w:w="0" w:type="dxa"/>
              <w:right w:w="0" w:type="dxa"/>
            </w:tcMar>
            <w:hideMark/>
          </w:tcPr>
          <w:p w14:paraId="11E2D063" w14:textId="77777777" w:rsidR="00B71BAD" w:rsidRPr="00D85394" w:rsidRDefault="00B71BAD" w:rsidP="006448ED">
            <w:pPr>
              <w:rPr>
                <w:rFonts w:ascii="Times New Roman" w:hAnsi="Times New Roman" w:cs="Times New Roman"/>
                <w:i/>
                <w:sz w:val="18"/>
                <w:szCs w:val="18"/>
              </w:rPr>
            </w:pPr>
          </w:p>
        </w:tc>
        <w:tc>
          <w:tcPr>
            <w:tcW w:w="9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5612D26" w14:textId="34178815" w:rsidR="00B71BAD" w:rsidRPr="006F40AE" w:rsidRDefault="006F40AE" w:rsidP="006448ED">
            <w:pPr>
              <w:rPr>
                <w:rFonts w:ascii="Times New Roman" w:hAnsi="Times New Roman" w:cs="Times New Roman"/>
                <w:sz w:val="18"/>
                <w:szCs w:val="18"/>
              </w:rPr>
            </w:pPr>
            <w:r>
              <w:rPr>
                <w:rFonts w:ascii="Times New Roman" w:hAnsi="Times New Roman" w:cs="Times New Roman"/>
                <w:sz w:val="18"/>
                <w:szCs w:val="18"/>
              </w:rPr>
              <w:t>Wet</w:t>
            </w:r>
          </w:p>
        </w:tc>
        <w:tc>
          <w:tcPr>
            <w:tcW w:w="2539" w:type="dxa"/>
            <w:tcBorders>
              <w:top w:val="single" w:sz="6" w:space="0" w:color="333333"/>
              <w:left w:val="single" w:sz="2" w:space="0" w:color="000000"/>
              <w:bottom w:val="single" w:sz="6" w:space="0" w:color="333333"/>
              <w:right w:val="single" w:sz="2" w:space="0" w:color="000000"/>
            </w:tcBorders>
          </w:tcPr>
          <w:p w14:paraId="3C0DD3B6" w14:textId="1A6B8E4D"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w:t>
            </w:r>
            <w:r w:rsidR="00E70338" w:rsidRPr="00D85394">
              <w:rPr>
                <w:rFonts w:ascii="Times New Roman" w:hAnsi="Times New Roman" w:cs="Times New Roman"/>
                <w:sz w:val="18"/>
                <w:szCs w:val="18"/>
              </w:rPr>
              <w:t>73</w:t>
            </w:r>
            <w:r w:rsidRPr="00D85394">
              <w:rPr>
                <w:rFonts w:ascii="Times New Roman" w:hAnsi="Times New Roman" w:cs="Times New Roman"/>
                <w:sz w:val="18"/>
                <w:szCs w:val="18"/>
              </w:rPr>
              <w:t xml:space="preserve"> nmol g</w:t>
            </w:r>
            <w:r w:rsidRPr="00D85394">
              <w:rPr>
                <w:rFonts w:ascii="Times New Roman" w:hAnsi="Times New Roman" w:cs="Times New Roman"/>
                <w:sz w:val="18"/>
                <w:szCs w:val="18"/>
              </w:rPr>
              <w:softHyphen/>
            </w:r>
            <w:r w:rsidRPr="00D85394">
              <w:rPr>
                <w:rFonts w:ascii="Times New Roman" w:hAnsi="Times New Roman" w:cs="Times New Roman"/>
                <w:sz w:val="18"/>
                <w:szCs w:val="18"/>
                <w:vertAlign w:val="superscript"/>
              </w:rPr>
              <w:t xml:space="preserve">-1 </w:t>
            </w:r>
            <w:r w:rsidRPr="00D85394">
              <w:rPr>
                <w:rFonts w:ascii="Times New Roman" w:hAnsi="Times New Roman" w:cs="Times New Roman"/>
                <w:sz w:val="18"/>
                <w:szCs w:val="18"/>
              </w:rPr>
              <w:t>dry soil</w:t>
            </w:r>
          </w:p>
        </w:tc>
        <w:tc>
          <w:tcPr>
            <w:tcW w:w="86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7FBCD6" w14:textId="7251D778" w:rsidR="00B71BAD" w:rsidRPr="00D85394" w:rsidRDefault="00E70338" w:rsidP="006448ED">
            <w:pPr>
              <w:rPr>
                <w:rFonts w:ascii="Times New Roman" w:hAnsi="Times New Roman" w:cs="Times New Roman"/>
                <w:sz w:val="18"/>
                <w:szCs w:val="18"/>
              </w:rPr>
            </w:pPr>
            <w:r w:rsidRPr="00D85394">
              <w:rPr>
                <w:rFonts w:ascii="Times New Roman" w:hAnsi="Times New Roman" w:cs="Times New Roman"/>
                <w:sz w:val="18"/>
                <w:szCs w:val="18"/>
              </w:rPr>
              <w:t>3.2</w:t>
            </w:r>
          </w:p>
        </w:tc>
        <w:tc>
          <w:tcPr>
            <w:tcW w:w="65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7C6823"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9.00</w:t>
            </w:r>
          </w:p>
        </w:tc>
        <w:tc>
          <w:tcPr>
            <w:tcW w:w="68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B3CD13" w14:textId="30D8296D"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w:t>
            </w:r>
            <w:r w:rsidR="00E70338" w:rsidRPr="00D85394">
              <w:rPr>
                <w:rFonts w:ascii="Times New Roman" w:hAnsi="Times New Roman" w:cs="Times New Roman"/>
                <w:sz w:val="18"/>
                <w:szCs w:val="18"/>
              </w:rPr>
              <w:t>79</w:t>
            </w:r>
          </w:p>
        </w:tc>
        <w:tc>
          <w:tcPr>
            <w:tcW w:w="68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3CF1AE2" w14:textId="63866590"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w:t>
            </w:r>
            <w:r w:rsidR="00E70338" w:rsidRPr="00D85394">
              <w:rPr>
                <w:rFonts w:ascii="Times New Roman" w:hAnsi="Times New Roman" w:cs="Times New Roman"/>
                <w:sz w:val="18"/>
                <w:szCs w:val="18"/>
              </w:rPr>
              <w:t>449</w:t>
            </w:r>
          </w:p>
        </w:tc>
      </w:tr>
      <w:tr w:rsidR="00B71BAD" w:rsidRPr="00D85394" w14:paraId="269E57B0" w14:textId="77777777" w:rsidTr="006448ED">
        <w:tc>
          <w:tcPr>
            <w:tcW w:w="1616"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A819A7"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Specific microbial respiration rate</w:t>
            </w:r>
          </w:p>
        </w:tc>
        <w:tc>
          <w:tcPr>
            <w:tcW w:w="1355" w:type="dxa"/>
            <w:vMerge/>
            <w:tcBorders>
              <w:left w:val="single" w:sz="2" w:space="0" w:color="000000"/>
              <w:right w:val="single" w:sz="2" w:space="0" w:color="000000"/>
            </w:tcBorders>
            <w:shd w:val="clear" w:color="auto" w:fill="auto"/>
            <w:tcMar>
              <w:top w:w="0" w:type="dxa"/>
              <w:left w:w="0" w:type="dxa"/>
              <w:bottom w:w="0" w:type="dxa"/>
              <w:right w:w="0" w:type="dxa"/>
            </w:tcMar>
            <w:hideMark/>
          </w:tcPr>
          <w:p w14:paraId="12ED08B1" w14:textId="77777777" w:rsidR="00B71BAD" w:rsidRPr="00D85394" w:rsidRDefault="00B71BAD" w:rsidP="006448ED">
            <w:pPr>
              <w:rPr>
                <w:rFonts w:ascii="Times New Roman" w:hAnsi="Times New Roman" w:cs="Times New Roman"/>
                <w:i/>
                <w:sz w:val="18"/>
                <w:szCs w:val="18"/>
              </w:rPr>
            </w:pPr>
          </w:p>
        </w:tc>
        <w:tc>
          <w:tcPr>
            <w:tcW w:w="9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732CDE" w14:textId="11BF2BA5"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104 d</w:t>
            </w:r>
            <w:r w:rsidR="006F40AE">
              <w:rPr>
                <w:rFonts w:ascii="Times New Roman" w:hAnsi="Times New Roman" w:cs="Times New Roman"/>
                <w:sz w:val="18"/>
                <w:szCs w:val="18"/>
              </w:rPr>
              <w:t>ays</w:t>
            </w:r>
          </w:p>
        </w:tc>
        <w:tc>
          <w:tcPr>
            <w:tcW w:w="2539" w:type="dxa"/>
            <w:tcBorders>
              <w:top w:val="single" w:sz="6" w:space="0" w:color="333333"/>
              <w:left w:val="single" w:sz="2" w:space="0" w:color="000000"/>
              <w:bottom w:val="single" w:sz="6" w:space="0" w:color="333333"/>
              <w:right w:val="single" w:sz="2" w:space="0" w:color="000000"/>
            </w:tcBorders>
          </w:tcPr>
          <w:p w14:paraId="1F8D0DD4" w14:textId="5ACDF205"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0.0</w:t>
            </w:r>
            <w:r w:rsidR="00E7609A" w:rsidRPr="00D85394">
              <w:rPr>
                <w:rFonts w:ascii="Times New Roman" w:hAnsi="Times New Roman" w:cs="Times New Roman"/>
                <w:sz w:val="18"/>
                <w:szCs w:val="18"/>
              </w:rPr>
              <w:t>1</w:t>
            </w:r>
            <w:r w:rsidRPr="00D85394">
              <w:rPr>
                <w:rFonts w:ascii="Times New Roman" w:hAnsi="Times New Roman" w:cs="Times New Roman"/>
                <w:sz w:val="18"/>
                <w:szCs w:val="18"/>
              </w:rPr>
              <w:t xml:space="preserve"> µg CO</w:t>
            </w:r>
            <w:r w:rsidRPr="00D85394">
              <w:rPr>
                <w:rFonts w:ascii="Times New Roman" w:hAnsi="Times New Roman" w:cs="Times New Roman"/>
                <w:sz w:val="18"/>
                <w:szCs w:val="18"/>
                <w:vertAlign w:val="subscript"/>
              </w:rPr>
              <w:t>2</w:t>
            </w:r>
            <w:r w:rsidRPr="00D85394">
              <w:rPr>
                <w:rFonts w:ascii="Times New Roman" w:hAnsi="Times New Roman" w:cs="Times New Roman"/>
                <w:sz w:val="18"/>
                <w:szCs w:val="18"/>
                <w:vertAlign w:val="superscript"/>
              </w:rPr>
              <w:t xml:space="preserve"> </w:t>
            </w:r>
            <w:r w:rsidRPr="00D85394">
              <w:rPr>
                <w:rFonts w:ascii="Times New Roman" w:hAnsi="Times New Roman" w:cs="Times New Roman"/>
                <w:sz w:val="18"/>
                <w:szCs w:val="18"/>
              </w:rPr>
              <w:t>nmol</w:t>
            </w:r>
            <w:r w:rsidRPr="00D85394">
              <w:rPr>
                <w:rFonts w:ascii="Times New Roman" w:hAnsi="Times New Roman" w:cs="Times New Roman"/>
                <w:sz w:val="18"/>
                <w:szCs w:val="18"/>
                <w:vertAlign w:val="superscript"/>
              </w:rPr>
              <w:softHyphen/>
              <w:t>-1</w:t>
            </w:r>
            <w:r w:rsidRPr="00D85394">
              <w:rPr>
                <w:rFonts w:ascii="Times New Roman" w:hAnsi="Times New Roman" w:cs="Times New Roman"/>
                <w:sz w:val="18"/>
                <w:szCs w:val="18"/>
              </w:rPr>
              <w:t xml:space="preserve"> PLFAs h</w:t>
            </w:r>
            <w:r w:rsidRPr="00D85394">
              <w:rPr>
                <w:rFonts w:ascii="Times New Roman" w:hAnsi="Times New Roman" w:cs="Times New Roman"/>
                <w:sz w:val="18"/>
                <w:szCs w:val="18"/>
                <w:vertAlign w:val="superscript"/>
              </w:rPr>
              <w:t>-1</w:t>
            </w:r>
          </w:p>
        </w:tc>
        <w:tc>
          <w:tcPr>
            <w:tcW w:w="86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15834F1" w14:textId="69D750B1" w:rsidR="00B71BAD" w:rsidRPr="00D85394" w:rsidRDefault="00E70338" w:rsidP="006448ED">
            <w:pPr>
              <w:rPr>
                <w:rFonts w:ascii="Times New Roman" w:hAnsi="Times New Roman" w:cs="Times New Roman"/>
                <w:i/>
                <w:sz w:val="18"/>
                <w:szCs w:val="18"/>
              </w:rPr>
            </w:pPr>
            <w:r w:rsidRPr="00D85394">
              <w:rPr>
                <w:rFonts w:ascii="Times New Roman" w:hAnsi="Times New Roman" w:cs="Times New Roman"/>
                <w:sz w:val="18"/>
                <w:szCs w:val="18"/>
              </w:rPr>
              <w:t>30</w:t>
            </w:r>
            <w:r w:rsidR="00B71BAD" w:rsidRPr="00D85394">
              <w:rPr>
                <w:rFonts w:ascii="Times New Roman" w:hAnsi="Times New Roman" w:cs="Times New Roman"/>
                <w:sz w:val="18"/>
                <w:szCs w:val="18"/>
              </w:rPr>
              <w:t>.</w:t>
            </w:r>
            <w:r w:rsidRPr="00D85394">
              <w:rPr>
                <w:rFonts w:ascii="Times New Roman" w:hAnsi="Times New Roman" w:cs="Times New Roman"/>
                <w:sz w:val="18"/>
                <w:szCs w:val="18"/>
              </w:rPr>
              <w:t>5</w:t>
            </w:r>
          </w:p>
        </w:tc>
        <w:tc>
          <w:tcPr>
            <w:tcW w:w="65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FF3BA7F"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18.00</w:t>
            </w:r>
          </w:p>
        </w:tc>
        <w:tc>
          <w:tcPr>
            <w:tcW w:w="68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4675C7" w14:textId="6D11040D"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3.</w:t>
            </w:r>
            <w:r w:rsidR="00E70338" w:rsidRPr="00D85394">
              <w:rPr>
                <w:rFonts w:ascii="Times New Roman" w:hAnsi="Times New Roman" w:cs="Times New Roman"/>
                <w:sz w:val="18"/>
                <w:szCs w:val="18"/>
              </w:rPr>
              <w:t>57</w:t>
            </w:r>
          </w:p>
        </w:tc>
        <w:tc>
          <w:tcPr>
            <w:tcW w:w="68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E2117E5" w14:textId="55B7E565"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0.00</w:t>
            </w:r>
            <w:r w:rsidR="00E70338" w:rsidRPr="00D85394">
              <w:rPr>
                <w:rFonts w:ascii="Times New Roman" w:hAnsi="Times New Roman" w:cs="Times New Roman"/>
                <w:sz w:val="18"/>
                <w:szCs w:val="18"/>
              </w:rPr>
              <w:t>2</w:t>
            </w:r>
          </w:p>
        </w:tc>
      </w:tr>
      <w:tr w:rsidR="00B71BAD" w:rsidRPr="00D85394" w14:paraId="7B1C23FE" w14:textId="77777777" w:rsidTr="006448ED">
        <w:tc>
          <w:tcPr>
            <w:tcW w:w="1616"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396D291" w14:textId="77777777" w:rsidR="00B71BAD" w:rsidRPr="00D85394" w:rsidRDefault="00B71BAD" w:rsidP="006448ED">
            <w:pPr>
              <w:rPr>
                <w:rFonts w:ascii="Times New Roman" w:hAnsi="Times New Roman" w:cs="Times New Roman"/>
                <w:i/>
                <w:sz w:val="18"/>
                <w:szCs w:val="18"/>
              </w:rPr>
            </w:pPr>
          </w:p>
        </w:tc>
        <w:tc>
          <w:tcPr>
            <w:tcW w:w="1355" w:type="dxa"/>
            <w:vMerge/>
            <w:tcBorders>
              <w:left w:val="single" w:sz="2" w:space="0" w:color="000000"/>
              <w:bottom w:val="single" w:sz="6" w:space="0" w:color="333333"/>
              <w:right w:val="single" w:sz="2" w:space="0" w:color="000000"/>
            </w:tcBorders>
            <w:shd w:val="clear" w:color="auto" w:fill="auto"/>
            <w:tcMar>
              <w:top w:w="0" w:type="dxa"/>
              <w:left w:w="0" w:type="dxa"/>
              <w:bottom w:w="0" w:type="dxa"/>
              <w:right w:w="0" w:type="dxa"/>
            </w:tcMar>
            <w:hideMark/>
          </w:tcPr>
          <w:p w14:paraId="6C18DBC7" w14:textId="77777777" w:rsidR="00B71BAD" w:rsidRPr="00D85394" w:rsidRDefault="00B71BAD" w:rsidP="006448ED">
            <w:pPr>
              <w:rPr>
                <w:rFonts w:ascii="Times New Roman" w:hAnsi="Times New Roman" w:cs="Times New Roman"/>
                <w:i/>
                <w:sz w:val="18"/>
                <w:szCs w:val="18"/>
              </w:rPr>
            </w:pPr>
          </w:p>
        </w:tc>
        <w:tc>
          <w:tcPr>
            <w:tcW w:w="9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B45459" w14:textId="4FF8CE4C"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230 d</w:t>
            </w:r>
            <w:r w:rsidR="006F40AE">
              <w:rPr>
                <w:rFonts w:ascii="Times New Roman" w:hAnsi="Times New Roman" w:cs="Times New Roman"/>
                <w:sz w:val="18"/>
                <w:szCs w:val="18"/>
              </w:rPr>
              <w:t>ays</w:t>
            </w:r>
          </w:p>
        </w:tc>
        <w:tc>
          <w:tcPr>
            <w:tcW w:w="2539" w:type="dxa"/>
            <w:tcBorders>
              <w:top w:val="single" w:sz="6" w:space="0" w:color="333333"/>
              <w:left w:val="single" w:sz="2" w:space="0" w:color="000000"/>
              <w:bottom w:val="single" w:sz="6" w:space="0" w:color="333333"/>
              <w:right w:val="single" w:sz="2" w:space="0" w:color="000000"/>
            </w:tcBorders>
          </w:tcPr>
          <w:p w14:paraId="71149D8A"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-0.00 µg CO</w:t>
            </w:r>
            <w:r w:rsidRPr="00D85394">
              <w:rPr>
                <w:rFonts w:ascii="Times New Roman" w:hAnsi="Times New Roman" w:cs="Times New Roman"/>
                <w:sz w:val="18"/>
                <w:szCs w:val="18"/>
                <w:vertAlign w:val="subscript"/>
              </w:rPr>
              <w:t>2</w:t>
            </w:r>
            <w:r w:rsidRPr="00D85394">
              <w:rPr>
                <w:rFonts w:ascii="Times New Roman" w:hAnsi="Times New Roman" w:cs="Times New Roman"/>
                <w:sz w:val="18"/>
                <w:szCs w:val="18"/>
                <w:vertAlign w:val="superscript"/>
              </w:rPr>
              <w:t xml:space="preserve"> </w:t>
            </w:r>
            <w:r w:rsidRPr="00D85394">
              <w:rPr>
                <w:rFonts w:ascii="Times New Roman" w:hAnsi="Times New Roman" w:cs="Times New Roman"/>
                <w:sz w:val="18"/>
                <w:szCs w:val="18"/>
              </w:rPr>
              <w:t>nmol</w:t>
            </w:r>
            <w:r w:rsidRPr="00D85394">
              <w:rPr>
                <w:rFonts w:ascii="Times New Roman" w:hAnsi="Times New Roman" w:cs="Times New Roman"/>
                <w:sz w:val="18"/>
                <w:szCs w:val="18"/>
                <w:vertAlign w:val="superscript"/>
              </w:rPr>
              <w:softHyphen/>
              <w:t>-1</w:t>
            </w:r>
            <w:r w:rsidRPr="00D85394">
              <w:rPr>
                <w:rFonts w:ascii="Times New Roman" w:hAnsi="Times New Roman" w:cs="Times New Roman"/>
                <w:sz w:val="18"/>
                <w:szCs w:val="18"/>
              </w:rPr>
              <w:t xml:space="preserve"> PLFAs h</w:t>
            </w:r>
            <w:r w:rsidRPr="00D85394">
              <w:rPr>
                <w:rFonts w:ascii="Times New Roman" w:hAnsi="Times New Roman" w:cs="Times New Roman"/>
                <w:sz w:val="18"/>
                <w:szCs w:val="18"/>
                <w:vertAlign w:val="superscript"/>
              </w:rPr>
              <w:t>-1</w:t>
            </w:r>
          </w:p>
        </w:tc>
        <w:tc>
          <w:tcPr>
            <w:tcW w:w="86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EECB4B7" w14:textId="52AB063B"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w:t>
            </w:r>
            <w:r w:rsidR="00E70338" w:rsidRPr="00D85394">
              <w:rPr>
                <w:rFonts w:ascii="Times New Roman" w:hAnsi="Times New Roman" w:cs="Times New Roman"/>
                <w:sz w:val="18"/>
                <w:szCs w:val="18"/>
              </w:rPr>
              <w:t>1.0</w:t>
            </w:r>
          </w:p>
        </w:tc>
        <w:tc>
          <w:tcPr>
            <w:tcW w:w="65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DD9471" w14:textId="77777777"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18.00</w:t>
            </w:r>
          </w:p>
        </w:tc>
        <w:tc>
          <w:tcPr>
            <w:tcW w:w="68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948339" w14:textId="3369205A"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w:t>
            </w:r>
            <w:r w:rsidR="00E70338" w:rsidRPr="00D85394">
              <w:rPr>
                <w:rFonts w:ascii="Times New Roman" w:hAnsi="Times New Roman" w:cs="Times New Roman"/>
                <w:sz w:val="18"/>
                <w:szCs w:val="18"/>
              </w:rPr>
              <w:t>12</w:t>
            </w:r>
          </w:p>
        </w:tc>
        <w:tc>
          <w:tcPr>
            <w:tcW w:w="68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07B092F" w14:textId="0235F3DE" w:rsidR="00B71BAD" w:rsidRPr="00D85394" w:rsidRDefault="00B71BAD" w:rsidP="006448ED">
            <w:pPr>
              <w:rPr>
                <w:rFonts w:ascii="Times New Roman" w:hAnsi="Times New Roman" w:cs="Times New Roman"/>
                <w:i/>
                <w:sz w:val="18"/>
                <w:szCs w:val="18"/>
              </w:rPr>
            </w:pPr>
            <w:r w:rsidRPr="00D85394">
              <w:rPr>
                <w:rFonts w:ascii="Times New Roman" w:hAnsi="Times New Roman" w:cs="Times New Roman"/>
                <w:sz w:val="18"/>
                <w:szCs w:val="18"/>
              </w:rPr>
              <w:t>0.</w:t>
            </w:r>
            <w:r w:rsidR="00E70338" w:rsidRPr="00D85394">
              <w:rPr>
                <w:rFonts w:ascii="Times New Roman" w:hAnsi="Times New Roman" w:cs="Times New Roman"/>
                <w:sz w:val="18"/>
                <w:szCs w:val="18"/>
              </w:rPr>
              <w:t>909</w:t>
            </w:r>
          </w:p>
        </w:tc>
      </w:tr>
    </w:tbl>
    <w:p w14:paraId="019DB1E7" w14:textId="77777777" w:rsidR="00B71BAD" w:rsidRPr="00D85394" w:rsidRDefault="00B71BAD" w:rsidP="00B71BAD">
      <w:pPr>
        <w:spacing w:after="160" w:line="259" w:lineRule="auto"/>
        <w:rPr>
          <w:i/>
        </w:rPr>
      </w:pPr>
      <w:r w:rsidRPr="00D85394">
        <w:br w:type="page"/>
      </w:r>
    </w:p>
    <w:p w14:paraId="6CA3D96D" w14:textId="3FC1CFED" w:rsidR="00B56577" w:rsidRPr="00D85394" w:rsidRDefault="00565E8B" w:rsidP="00AA71F3">
      <w:pPr>
        <w:pStyle w:val="Textkrper"/>
      </w:pPr>
      <w:r w:rsidRPr="00D85394">
        <w:rPr>
          <w:b/>
        </w:rPr>
        <w:t>Table</w:t>
      </w:r>
      <w:r w:rsidR="00B56577" w:rsidRPr="00D85394">
        <w:rPr>
          <w:b/>
        </w:rPr>
        <w:t xml:space="preserve"> </w:t>
      </w:r>
      <w:r w:rsidR="002F2E51" w:rsidRPr="00D85394">
        <w:rPr>
          <w:b/>
        </w:rPr>
        <w:t>S</w:t>
      </w:r>
      <w:r w:rsidR="001F0143" w:rsidRPr="00D85394">
        <w:rPr>
          <w:b/>
        </w:rPr>
        <w:t>7</w:t>
      </w:r>
      <w:r w:rsidR="00AA71F3" w:rsidRPr="00D85394">
        <w:t xml:space="preserve"> </w:t>
      </w:r>
      <w:r w:rsidR="00AE7557" w:rsidRPr="00D85394">
        <w:t>C</w:t>
      </w:r>
      <w:r w:rsidR="00B56577" w:rsidRPr="00D85394">
        <w:t xml:space="preserve">omparisons of marginal means of timepoint and soil moisture using the </w:t>
      </w:r>
      <w:r w:rsidR="00B95585" w:rsidRPr="00D85394">
        <w:t>T</w:t>
      </w:r>
      <w:r w:rsidR="00B56577" w:rsidRPr="00D85394">
        <w:t xml:space="preserve">ukey method (main effects according to significant F statistics). The difference between the marginal means in wet and dry soil (pF = </w:t>
      </w:r>
      <w:r w:rsidR="007102E2">
        <w:t>2</w:t>
      </w:r>
      <w:r w:rsidR="00B56577" w:rsidRPr="00D85394">
        <w:t xml:space="preserve"> / pF = </w:t>
      </w:r>
      <w:r w:rsidR="007102E2">
        <w:t>4</w:t>
      </w:r>
      <w:r w:rsidR="00B56577" w:rsidRPr="00D85394">
        <w:t>) and at 104 and 230 d</w:t>
      </w:r>
      <w:r w:rsidR="00DF2F50" w:rsidRPr="00D85394">
        <w:t>ays</w:t>
      </w:r>
      <w:r w:rsidR="00B56577" w:rsidRPr="00D85394">
        <w:t xml:space="preserve">, respectively, is expressed </w:t>
      </w:r>
      <w:r w:rsidR="00D33691" w:rsidRPr="00D85394">
        <w:t>as absolute and relative deviation</w:t>
      </w:r>
      <w:r w:rsidR="00B56577" w:rsidRPr="00D85394">
        <w:t xml:space="preserve"> </w:t>
      </w:r>
      <w:r w:rsidR="00D33691" w:rsidRPr="00D85394">
        <w:t xml:space="preserve">(%) </w:t>
      </w:r>
      <w:r w:rsidR="00B56577" w:rsidRPr="00D85394">
        <w:t xml:space="preserve">from the estimated marginal mean </w:t>
      </w:r>
      <w:r w:rsidR="00850169" w:rsidRPr="00D85394">
        <w:t>of</w:t>
      </w:r>
      <w:r w:rsidR="00B56577" w:rsidRPr="00D85394">
        <w:t xml:space="preserve"> dry soil and </w:t>
      </w:r>
      <w:r w:rsidR="00850169" w:rsidRPr="00D85394">
        <w:t xml:space="preserve">of </w:t>
      </w:r>
      <w:r w:rsidR="00B56577" w:rsidRPr="00D85394">
        <w:t>104 d</w:t>
      </w:r>
      <w:r w:rsidR="00DF2F50" w:rsidRPr="00D85394">
        <w:t>ays</w:t>
      </w:r>
      <w:r w:rsidR="00B56577" w:rsidRPr="00D85394">
        <w:t>, respectively.</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124"/>
        <w:gridCol w:w="1701"/>
        <w:gridCol w:w="1890"/>
        <w:gridCol w:w="1005"/>
        <w:gridCol w:w="495"/>
        <w:gridCol w:w="765"/>
        <w:gridCol w:w="870"/>
      </w:tblGrid>
      <w:tr w:rsidR="00B56577" w:rsidRPr="00D85394" w14:paraId="76ACB7CD" w14:textId="77777777" w:rsidTr="00442100">
        <w:trPr>
          <w:tblHeader/>
        </w:trPr>
        <w:tc>
          <w:tcPr>
            <w:tcW w:w="212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D9246E" w14:textId="15A8B652" w:rsidR="00B56577" w:rsidRPr="00D85394" w:rsidRDefault="00DF2F50" w:rsidP="00A07C77">
            <w:pPr>
              <w:pStyle w:val="Definition"/>
              <w:rPr>
                <w:rFonts w:ascii="Times New Roman" w:hAnsi="Times New Roman" w:cs="Times New Roman"/>
                <w:b/>
                <w:bCs/>
                <w:i/>
                <w:iCs/>
                <w:sz w:val="18"/>
                <w:szCs w:val="18"/>
              </w:rPr>
            </w:pPr>
            <w:r w:rsidRPr="00D85394">
              <w:rPr>
                <w:rFonts w:ascii="Times New Roman" w:hAnsi="Times New Roman" w:cs="Times New Roman"/>
                <w:b/>
                <w:bCs/>
                <w:iCs/>
                <w:sz w:val="18"/>
                <w:szCs w:val="18"/>
              </w:rPr>
              <w:t>V</w:t>
            </w:r>
            <w:r w:rsidR="00B56577" w:rsidRPr="00D85394">
              <w:rPr>
                <w:rFonts w:ascii="Times New Roman" w:hAnsi="Times New Roman" w:cs="Times New Roman"/>
                <w:b/>
                <w:bCs/>
                <w:iCs/>
                <w:sz w:val="18"/>
                <w:szCs w:val="18"/>
              </w:rPr>
              <w:t>ariable</w:t>
            </w: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9577749" w14:textId="04653C2B" w:rsidR="00B56577" w:rsidRPr="00D85394" w:rsidRDefault="00DF2F50" w:rsidP="00A07C77">
            <w:pPr>
              <w:pStyle w:val="Definition"/>
              <w:rPr>
                <w:rFonts w:ascii="Times New Roman" w:hAnsi="Times New Roman" w:cs="Times New Roman"/>
                <w:b/>
                <w:bCs/>
                <w:i/>
                <w:iCs/>
                <w:sz w:val="18"/>
                <w:szCs w:val="18"/>
              </w:rPr>
            </w:pPr>
            <w:r w:rsidRPr="00D85394">
              <w:rPr>
                <w:rFonts w:ascii="Times New Roman" w:hAnsi="Times New Roman" w:cs="Times New Roman"/>
                <w:b/>
                <w:bCs/>
                <w:iCs/>
                <w:sz w:val="18"/>
                <w:szCs w:val="18"/>
              </w:rPr>
              <w:t>C</w:t>
            </w:r>
            <w:r w:rsidR="00D224A5" w:rsidRPr="00D85394">
              <w:rPr>
                <w:rFonts w:ascii="Times New Roman" w:hAnsi="Times New Roman" w:cs="Times New Roman"/>
                <w:b/>
                <w:bCs/>
                <w:iCs/>
                <w:sz w:val="18"/>
                <w:szCs w:val="18"/>
              </w:rPr>
              <w:t>ontrast</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8817DE" w14:textId="16FE3B8B" w:rsidR="00B56577" w:rsidRPr="00D85394" w:rsidRDefault="00DF2F50" w:rsidP="00A07C77">
            <w:pPr>
              <w:pStyle w:val="Definition"/>
              <w:rPr>
                <w:rFonts w:ascii="Times New Roman" w:hAnsi="Times New Roman" w:cs="Times New Roman"/>
                <w:b/>
                <w:bCs/>
                <w:i/>
                <w:iCs/>
                <w:sz w:val="18"/>
                <w:szCs w:val="18"/>
              </w:rPr>
            </w:pPr>
            <w:r w:rsidRPr="00D85394">
              <w:rPr>
                <w:rFonts w:ascii="Times New Roman" w:hAnsi="Times New Roman" w:cs="Times New Roman"/>
                <w:b/>
                <w:bCs/>
                <w:iCs/>
                <w:sz w:val="18"/>
                <w:szCs w:val="18"/>
              </w:rPr>
              <w:t>D</w:t>
            </w:r>
            <w:r w:rsidR="004F108F" w:rsidRPr="00D85394">
              <w:rPr>
                <w:rFonts w:ascii="Times New Roman" w:hAnsi="Times New Roman" w:cs="Times New Roman"/>
                <w:b/>
                <w:bCs/>
                <w:iCs/>
                <w:sz w:val="18"/>
                <w:szCs w:val="18"/>
              </w:rPr>
              <w:t>ifference</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086C4D" w14:textId="3894D217" w:rsidR="00B56577" w:rsidRPr="00D85394" w:rsidRDefault="00DF2F50" w:rsidP="00A07C77">
            <w:pPr>
              <w:pStyle w:val="Definition"/>
              <w:rPr>
                <w:rFonts w:ascii="Times New Roman" w:hAnsi="Times New Roman" w:cs="Times New Roman"/>
                <w:i/>
                <w:sz w:val="18"/>
                <w:szCs w:val="18"/>
              </w:rPr>
            </w:pPr>
            <w:r w:rsidRPr="00D85394">
              <w:rPr>
                <w:rFonts w:ascii="Times New Roman" w:hAnsi="Times New Roman" w:cs="Times New Roman"/>
                <w:b/>
                <w:bCs/>
                <w:iCs/>
                <w:sz w:val="18"/>
                <w:szCs w:val="18"/>
              </w:rPr>
              <w:t>D</w:t>
            </w:r>
            <w:r w:rsidR="00B56577" w:rsidRPr="00D85394">
              <w:rPr>
                <w:rFonts w:ascii="Times New Roman" w:hAnsi="Times New Roman" w:cs="Times New Roman"/>
                <w:b/>
                <w:bCs/>
                <w:iCs/>
                <w:sz w:val="18"/>
                <w:szCs w:val="18"/>
              </w:rPr>
              <w:t>ifference (%)</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12F98D8"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b/>
                <w:bCs/>
                <w:i/>
                <w:iCs/>
                <w:sz w:val="18"/>
                <w:szCs w:val="18"/>
              </w:rPr>
              <w:t>df</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076C43"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b/>
                <w:bCs/>
                <w:i/>
                <w:iCs/>
                <w:sz w:val="18"/>
                <w:szCs w:val="18"/>
              </w:rPr>
              <w:t>t</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9D11F5B"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b/>
                <w:bCs/>
                <w:i/>
                <w:iCs/>
                <w:sz w:val="18"/>
                <w:szCs w:val="18"/>
              </w:rPr>
              <w:t>p</w:t>
            </w:r>
          </w:p>
        </w:tc>
      </w:tr>
      <w:tr w:rsidR="00B56577" w:rsidRPr="00D85394" w14:paraId="12881238" w14:textId="77777777" w:rsidTr="00442100">
        <w:tc>
          <w:tcPr>
            <w:tcW w:w="2124" w:type="dxa"/>
            <w:vMerge w:val="restart"/>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B143A31"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Fungal PLFAs</w:t>
            </w:r>
          </w:p>
        </w:tc>
        <w:tc>
          <w:tcPr>
            <w:tcW w:w="1701"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095A6B" w14:textId="13AB0B38"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230 vs. 104 d</w:t>
            </w:r>
            <w:r w:rsidR="00DF2F50" w:rsidRPr="00D85394">
              <w:rPr>
                <w:rFonts w:ascii="Times New Roman" w:hAnsi="Times New Roman" w:cs="Times New Roman"/>
                <w:sz w:val="18"/>
                <w:szCs w:val="18"/>
              </w:rPr>
              <w:t>ays</w:t>
            </w:r>
          </w:p>
        </w:tc>
        <w:tc>
          <w:tcPr>
            <w:tcW w:w="1890"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DE94F0" w14:textId="518DE024"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-0.18</w:t>
            </w:r>
            <w:r w:rsidR="00442100" w:rsidRPr="00D85394">
              <w:rPr>
                <w:rFonts w:ascii="Times New Roman" w:hAnsi="Times New Roman" w:cs="Times New Roman"/>
                <w:sz w:val="18"/>
                <w:szCs w:val="18"/>
              </w:rPr>
              <w:t xml:space="preserve"> nmol g</w:t>
            </w:r>
            <w:r w:rsidR="00442100" w:rsidRPr="00D85394">
              <w:rPr>
                <w:rFonts w:ascii="Times New Roman" w:hAnsi="Times New Roman" w:cs="Times New Roman"/>
                <w:sz w:val="18"/>
                <w:szCs w:val="18"/>
              </w:rPr>
              <w:softHyphen/>
            </w:r>
            <w:r w:rsidR="00442100"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442100" w:rsidRPr="00D85394">
              <w:rPr>
                <w:rFonts w:ascii="Times New Roman" w:hAnsi="Times New Roman" w:cs="Times New Roman"/>
                <w:sz w:val="18"/>
                <w:szCs w:val="18"/>
              </w:rPr>
              <w:t>dry soil</w:t>
            </w:r>
          </w:p>
        </w:tc>
        <w:tc>
          <w:tcPr>
            <w:tcW w:w="1005"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5047B67"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-23.8</w:t>
            </w:r>
          </w:p>
        </w:tc>
        <w:tc>
          <w:tcPr>
            <w:tcW w:w="495"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FEEB71"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99B43C4" w14:textId="56B7B078"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9.00</w:t>
            </w:r>
          </w:p>
        </w:tc>
        <w:tc>
          <w:tcPr>
            <w:tcW w:w="870"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4837765" w14:textId="340D72B1"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66244995" w14:textId="77777777" w:rsidTr="00442100">
        <w:tc>
          <w:tcPr>
            <w:tcW w:w="212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092FAE7C" w14:textId="77777777" w:rsidR="00B56577" w:rsidRPr="00D85394" w:rsidRDefault="00B56577" w:rsidP="00A07C77">
            <w:pPr>
              <w:pStyle w:val="Definition"/>
              <w:rPr>
                <w:rFonts w:ascii="Times New Roman" w:hAnsi="Times New Roman" w:cs="Times New Roman"/>
                <w:i/>
                <w:sz w:val="18"/>
                <w:szCs w:val="18"/>
              </w:rPr>
            </w:pP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545911C"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Wet vs. dry</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DC8C47" w14:textId="6911238E"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-0.17</w:t>
            </w:r>
            <w:r w:rsidR="00442100" w:rsidRPr="00D85394">
              <w:rPr>
                <w:rFonts w:ascii="Times New Roman" w:hAnsi="Times New Roman" w:cs="Times New Roman"/>
                <w:sz w:val="18"/>
                <w:szCs w:val="18"/>
              </w:rPr>
              <w:t xml:space="preserve"> nmol g</w:t>
            </w:r>
            <w:r w:rsidR="00442100" w:rsidRPr="00D85394">
              <w:rPr>
                <w:rFonts w:ascii="Times New Roman" w:hAnsi="Times New Roman" w:cs="Times New Roman"/>
                <w:sz w:val="18"/>
                <w:szCs w:val="18"/>
              </w:rPr>
              <w:softHyphen/>
            </w:r>
            <w:r w:rsidR="00442100"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442100" w:rsidRPr="00D85394">
              <w:rPr>
                <w:rFonts w:ascii="Times New Roman" w:hAnsi="Times New Roman" w:cs="Times New Roman"/>
                <w:sz w:val="18"/>
                <w:szCs w:val="18"/>
              </w:rPr>
              <w:t>dry soil</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FE66F9"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-21.7</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DC11680"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89279B" w14:textId="5FF9DF82"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7.71</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FC14FEE" w14:textId="4FDFAFC6"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49DA3771" w14:textId="77777777" w:rsidTr="00442100">
        <w:tc>
          <w:tcPr>
            <w:tcW w:w="2124"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27B72B"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Ratio of fungal to bacterial PLFAs</w:t>
            </w: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AA9E87" w14:textId="4929D13F" w:rsidR="00B56577" w:rsidRPr="00D85394" w:rsidRDefault="00DF2F50"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230 vs. 104 days</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3905378"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-0.01</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DF05CD"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-15.5</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0EE4FD5"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79675C" w14:textId="100057FE"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4.30</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97F0B1D" w14:textId="5367310B"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79B1876C" w14:textId="77777777" w:rsidTr="00442100">
        <w:tc>
          <w:tcPr>
            <w:tcW w:w="2124"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538DD712" w14:textId="77777777" w:rsidR="00B56577" w:rsidRPr="00D85394" w:rsidRDefault="00B56577" w:rsidP="00A07C77">
            <w:pPr>
              <w:pStyle w:val="Definition"/>
              <w:rPr>
                <w:rFonts w:ascii="Times New Roman" w:hAnsi="Times New Roman" w:cs="Times New Roman"/>
                <w:i/>
                <w:sz w:val="18"/>
                <w:szCs w:val="18"/>
              </w:rPr>
            </w:pP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80B266"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Wet vs. dry</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4892E5"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-0.01</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3862F7"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-11.5</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039564D"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B0A722" w14:textId="783C75F9"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3.05</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E08910E" w14:textId="7160DBA6"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0.005</w:t>
            </w:r>
          </w:p>
        </w:tc>
      </w:tr>
      <w:tr w:rsidR="00B56577" w:rsidRPr="00D85394" w14:paraId="7E8088BC" w14:textId="77777777" w:rsidTr="00442100">
        <w:tc>
          <w:tcPr>
            <w:tcW w:w="2124"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A52310" w14:textId="401ED265"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 xml:space="preserve">Ratio of </w:t>
            </w:r>
            <w:r w:rsidR="00DF5CDD">
              <w:rPr>
                <w:rFonts w:ascii="Times New Roman" w:hAnsi="Times New Roman" w:cs="Times New Roman"/>
                <w:sz w:val="18"/>
                <w:szCs w:val="18"/>
              </w:rPr>
              <w:t>Gram-</w:t>
            </w:r>
            <w:r w:rsidRPr="00D85394">
              <w:rPr>
                <w:rFonts w:ascii="Times New Roman" w:hAnsi="Times New Roman" w:cs="Times New Roman"/>
                <w:sz w:val="18"/>
                <w:szCs w:val="18"/>
              </w:rPr>
              <w:t xml:space="preserve">positive to </w:t>
            </w:r>
            <w:r w:rsidR="00DF5CDD">
              <w:rPr>
                <w:rFonts w:ascii="Times New Roman" w:hAnsi="Times New Roman" w:cs="Times New Roman"/>
                <w:sz w:val="18"/>
                <w:szCs w:val="18"/>
              </w:rPr>
              <w:t>Gram-</w:t>
            </w:r>
            <w:r w:rsidRPr="00D85394">
              <w:rPr>
                <w:rFonts w:ascii="Times New Roman" w:hAnsi="Times New Roman" w:cs="Times New Roman"/>
                <w:sz w:val="18"/>
                <w:szCs w:val="18"/>
              </w:rPr>
              <w:t>negative PLFAs</w:t>
            </w: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3ED4C9" w14:textId="7FB07FA3" w:rsidR="00B56577" w:rsidRPr="00D85394" w:rsidRDefault="00DF2F50"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230 vs. 104 days</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175F0CC" w14:textId="2B0D3F9F"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1.11</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A38A6B" w14:textId="0D9D5F51"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27.3</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01E936"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15C9B41" w14:textId="700A3435"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7</w:t>
            </w:r>
            <w:r w:rsidR="00B56577" w:rsidRPr="00D85394">
              <w:rPr>
                <w:rFonts w:ascii="Times New Roman" w:hAnsi="Times New Roman" w:cs="Times New Roman"/>
                <w:sz w:val="18"/>
                <w:szCs w:val="18"/>
              </w:rPr>
              <w:t>.50</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8BCCFE5" w14:textId="2BD766D1"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79E39D2A" w14:textId="77777777" w:rsidTr="00442100">
        <w:tc>
          <w:tcPr>
            <w:tcW w:w="2124"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40AA0F0" w14:textId="77777777" w:rsidR="00B56577" w:rsidRPr="00D85394" w:rsidRDefault="00B56577" w:rsidP="00A07C77">
            <w:pPr>
              <w:pStyle w:val="Definition"/>
              <w:rPr>
                <w:rFonts w:ascii="Times New Roman" w:hAnsi="Times New Roman" w:cs="Times New Roman"/>
                <w:i/>
                <w:sz w:val="18"/>
                <w:szCs w:val="18"/>
              </w:rPr>
            </w:pP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CCEEC7"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Wet vs. dry</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EF12F18" w14:textId="364E782D"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0.46</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5A88DA6" w14:textId="695E51F5"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10.4</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E4F02A7"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25A957" w14:textId="5281B5D6"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2.73</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7DE655F" w14:textId="30116AC4"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0.012</w:t>
            </w:r>
          </w:p>
        </w:tc>
      </w:tr>
      <w:tr w:rsidR="00B56577" w:rsidRPr="00D85394" w14:paraId="64DCC434" w14:textId="77777777" w:rsidTr="00442100">
        <w:tc>
          <w:tcPr>
            <w:tcW w:w="2124"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C11422E"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Gram-negative PLFAs</w:t>
            </w: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D24A42C" w14:textId="56CFA3E4" w:rsidR="00B56577" w:rsidRPr="00D85394" w:rsidRDefault="00DF2F50"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230 vs. 104 days</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BAEE12" w14:textId="168C316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-0.55</w:t>
            </w:r>
            <w:r w:rsidR="00442100" w:rsidRPr="00D85394">
              <w:rPr>
                <w:rFonts w:ascii="Times New Roman" w:hAnsi="Times New Roman" w:cs="Times New Roman"/>
                <w:sz w:val="18"/>
                <w:szCs w:val="18"/>
              </w:rPr>
              <w:t xml:space="preserve"> nmol g</w:t>
            </w:r>
            <w:r w:rsidR="00442100" w:rsidRPr="00D85394">
              <w:rPr>
                <w:rFonts w:ascii="Times New Roman" w:hAnsi="Times New Roman" w:cs="Times New Roman"/>
                <w:sz w:val="18"/>
                <w:szCs w:val="18"/>
              </w:rPr>
              <w:softHyphen/>
            </w:r>
            <w:r w:rsidR="00442100"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442100" w:rsidRPr="00D85394">
              <w:rPr>
                <w:rFonts w:ascii="Times New Roman" w:hAnsi="Times New Roman" w:cs="Times New Roman"/>
                <w:sz w:val="18"/>
                <w:szCs w:val="18"/>
              </w:rPr>
              <w:t>dry soil</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4C0A52"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-25.6</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F34C747"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CDC051" w14:textId="5529B1D3"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14.66</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E57AEE1" w14:textId="2739AB29"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32099AF8" w14:textId="77777777" w:rsidTr="00442100">
        <w:tc>
          <w:tcPr>
            <w:tcW w:w="2124"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45FF043" w14:textId="77777777" w:rsidR="00B56577" w:rsidRPr="00D85394" w:rsidRDefault="00B56577" w:rsidP="00A07C77">
            <w:pPr>
              <w:pStyle w:val="Definition"/>
              <w:rPr>
                <w:rFonts w:ascii="Times New Roman" w:hAnsi="Times New Roman" w:cs="Times New Roman"/>
                <w:i/>
                <w:sz w:val="18"/>
                <w:szCs w:val="18"/>
              </w:rPr>
            </w:pP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90E6FF"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Wet vs. dry</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FAA85E" w14:textId="1B500D0B"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-0.39</w:t>
            </w:r>
            <w:r w:rsidR="00442100" w:rsidRPr="00D85394">
              <w:rPr>
                <w:rFonts w:ascii="Times New Roman" w:hAnsi="Times New Roman" w:cs="Times New Roman"/>
                <w:sz w:val="18"/>
                <w:szCs w:val="18"/>
              </w:rPr>
              <w:t xml:space="preserve"> nmol g</w:t>
            </w:r>
            <w:r w:rsidR="00442100" w:rsidRPr="00D85394">
              <w:rPr>
                <w:rFonts w:ascii="Times New Roman" w:hAnsi="Times New Roman" w:cs="Times New Roman"/>
                <w:sz w:val="18"/>
                <w:szCs w:val="18"/>
              </w:rPr>
              <w:softHyphen/>
            </w:r>
            <w:r w:rsidR="00442100"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442100" w:rsidRPr="00D85394">
              <w:rPr>
                <w:rFonts w:ascii="Times New Roman" w:hAnsi="Times New Roman" w:cs="Times New Roman"/>
                <w:sz w:val="18"/>
                <w:szCs w:val="18"/>
              </w:rPr>
              <w:t>dry soil</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19EEFF"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-18.8</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0F28619" w14:textId="77777777" w:rsidR="00B56577" w:rsidRPr="00D85394" w:rsidRDefault="00B56577"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30F68A3" w14:textId="3B97D8C0"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10.32</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12E2336" w14:textId="6A680215" w:rsidR="00B56577" w:rsidRPr="00D85394" w:rsidRDefault="002F4D0D" w:rsidP="00A07C77">
            <w:pPr>
              <w:pStyle w:val="Definition"/>
              <w:rPr>
                <w:rFonts w:ascii="Times New Roman" w:hAnsi="Times New Roman" w:cs="Times New Roman"/>
                <w:i/>
                <w:sz w:val="18"/>
                <w:szCs w:val="18"/>
              </w:rPr>
            </w:pPr>
            <w:r w:rsidRPr="00D85394">
              <w:rPr>
                <w:rFonts w:ascii="Times New Roman" w:hAnsi="Times New Roman" w:cs="Times New Roman"/>
                <w:sz w:val="18"/>
                <w:szCs w:val="18"/>
              </w:rPr>
              <w:t>&lt; 0.001</w:t>
            </w:r>
          </w:p>
        </w:tc>
      </w:tr>
      <w:tr w:rsidR="00A42BB9" w:rsidRPr="00D85394" w14:paraId="0328AE2F" w14:textId="77777777" w:rsidTr="00A42BB9">
        <w:tc>
          <w:tcPr>
            <w:tcW w:w="212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58AF975" w14:textId="77777777"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Specific lipase activity (oleate)</w:t>
            </w: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F90BD6B" w14:textId="2D7287A5"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Wet vs. dry</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EBF8963" w14:textId="1DCA9FAF" w:rsidR="00A42BB9" w:rsidRPr="00D85394" w:rsidRDefault="00A42BB9" w:rsidP="00A42BB9">
            <w:pPr>
              <w:pStyle w:val="Definition"/>
              <w:rPr>
                <w:rFonts w:ascii="Times New Roman" w:hAnsi="Times New Roman" w:cs="Times New Roman"/>
                <w:i/>
                <w:sz w:val="18"/>
                <w:szCs w:val="18"/>
                <w:vertAlign w:val="superscript"/>
              </w:rPr>
            </w:pPr>
            <w:r w:rsidRPr="00D85394">
              <w:rPr>
                <w:rFonts w:ascii="Times New Roman" w:hAnsi="Times New Roman" w:cs="Times New Roman"/>
                <w:sz w:val="18"/>
                <w:szCs w:val="18"/>
              </w:rPr>
              <w:t>0.55 nmol nmol</w:t>
            </w:r>
            <w:r w:rsidRPr="00D85394">
              <w:rPr>
                <w:rFonts w:ascii="Times New Roman" w:hAnsi="Times New Roman" w:cs="Times New Roman"/>
                <w:sz w:val="18"/>
                <w:szCs w:val="18"/>
                <w:vertAlign w:val="superscript"/>
              </w:rPr>
              <w:t>-1</w:t>
            </w:r>
            <w:r w:rsidRPr="00D85394">
              <w:rPr>
                <w:rFonts w:ascii="Times New Roman" w:hAnsi="Times New Roman" w:cs="Times New Roman"/>
                <w:sz w:val="18"/>
                <w:szCs w:val="18"/>
              </w:rPr>
              <w:t xml:space="preserve"> PLFAs h</w:t>
            </w:r>
            <w:r w:rsidRPr="00D85394">
              <w:rPr>
                <w:rFonts w:ascii="Times New Roman" w:hAnsi="Times New Roman" w:cs="Times New Roman"/>
                <w:sz w:val="18"/>
                <w:szCs w:val="18"/>
                <w:vertAlign w:val="superscript"/>
              </w:rPr>
              <w:t>-1</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5067ACC" w14:textId="015CAEC8"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16.9</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4A1CA2A" w14:textId="5BA9D697"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DD57005" w14:textId="1D9A57F1"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2.21</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0374397" w14:textId="452C8BDF"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0.037</w:t>
            </w:r>
          </w:p>
        </w:tc>
      </w:tr>
      <w:tr w:rsidR="00A42BB9" w:rsidRPr="00D85394" w14:paraId="0B220563" w14:textId="77777777" w:rsidTr="00442100">
        <w:tc>
          <w:tcPr>
            <w:tcW w:w="212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A11E8A" w14:textId="77777777"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Specific lipase activity (heptanoate)</w:t>
            </w: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41D3F38" w14:textId="1AEC8A71"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230 vs. 104 days</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0F0BD3" w14:textId="1716E4D5"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-9.15 nmol nmol</w:t>
            </w:r>
            <w:r w:rsidRPr="00D85394">
              <w:rPr>
                <w:rFonts w:ascii="Times New Roman" w:hAnsi="Times New Roman" w:cs="Times New Roman"/>
                <w:sz w:val="18"/>
                <w:szCs w:val="18"/>
                <w:vertAlign w:val="superscript"/>
              </w:rPr>
              <w:t>-1</w:t>
            </w:r>
            <w:r w:rsidRPr="00D85394">
              <w:rPr>
                <w:rFonts w:ascii="Times New Roman" w:hAnsi="Times New Roman" w:cs="Times New Roman"/>
                <w:sz w:val="18"/>
                <w:szCs w:val="18"/>
              </w:rPr>
              <w:t xml:space="preserve"> PLFAs h</w:t>
            </w:r>
            <w:r w:rsidRPr="00D85394">
              <w:rPr>
                <w:rFonts w:ascii="Times New Roman" w:hAnsi="Times New Roman" w:cs="Times New Roman"/>
                <w:sz w:val="18"/>
                <w:szCs w:val="18"/>
                <w:vertAlign w:val="superscript"/>
              </w:rPr>
              <w:t>-1</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9459E9A" w14:textId="44033E6E"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-11.4</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E26B03" w14:textId="77777777"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302F9A" w14:textId="77D9B2AD"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-1.95</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69EF4CC" w14:textId="5D19DDAD"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0.063</w:t>
            </w:r>
          </w:p>
        </w:tc>
      </w:tr>
      <w:tr w:rsidR="00A42BB9" w:rsidRPr="00D85394" w14:paraId="393C42C1" w14:textId="77777777" w:rsidTr="00A42BB9">
        <w:tc>
          <w:tcPr>
            <w:tcW w:w="2124" w:type="dxa"/>
            <w:vMerge w:val="restart"/>
            <w:tcBorders>
              <w:top w:val="single" w:sz="6" w:space="0" w:color="333333"/>
              <w:left w:val="single" w:sz="2" w:space="0" w:color="000000"/>
              <w:right w:val="single" w:sz="2" w:space="0" w:color="000000"/>
            </w:tcBorders>
            <w:shd w:val="clear" w:color="auto" w:fill="auto"/>
            <w:tcMar>
              <w:top w:w="0" w:type="dxa"/>
              <w:left w:w="0" w:type="dxa"/>
              <w:bottom w:w="0" w:type="dxa"/>
              <w:right w:w="0" w:type="dxa"/>
            </w:tcMar>
            <w:vAlign w:val="center"/>
            <w:hideMark/>
          </w:tcPr>
          <w:p w14:paraId="3335612F" w14:textId="77777777" w:rsidR="00A42BB9" w:rsidRPr="00D85394" w:rsidRDefault="00A42BB9" w:rsidP="00A42BB9">
            <w:pPr>
              <w:pStyle w:val="Definition"/>
              <w:rPr>
                <w:rFonts w:ascii="Times New Roman" w:hAnsi="Times New Roman" w:cs="Times New Roman"/>
                <w:i/>
                <w:sz w:val="18"/>
                <w:szCs w:val="18"/>
              </w:rPr>
            </w:pPr>
            <w:r w:rsidRPr="00D85394">
              <w:rPr>
                <w:rFonts w:ascii="Times New Roman" w:hAnsi="Times New Roman" w:cs="Times New Roman"/>
                <w:sz w:val="18"/>
                <w:szCs w:val="18"/>
              </w:rPr>
              <w:t>Specific phenoloxidase activity</w:t>
            </w: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1DE2716" w14:textId="2B8CB11D"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230 vs. 104 days</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28E36C1" w14:textId="3233AE95"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71.4 nmol nmol</w:t>
            </w:r>
            <w:r w:rsidRPr="00D85394">
              <w:rPr>
                <w:rFonts w:ascii="Times New Roman" w:hAnsi="Times New Roman" w:cs="Times New Roman"/>
                <w:sz w:val="18"/>
                <w:szCs w:val="18"/>
                <w:vertAlign w:val="superscript"/>
              </w:rPr>
              <w:t>-1</w:t>
            </w:r>
            <w:r w:rsidRPr="00D85394">
              <w:rPr>
                <w:rFonts w:ascii="Times New Roman" w:hAnsi="Times New Roman" w:cs="Times New Roman"/>
                <w:sz w:val="18"/>
                <w:szCs w:val="18"/>
              </w:rPr>
              <w:t xml:space="preserve"> PLFAs h</w:t>
            </w:r>
            <w:r w:rsidRPr="00D85394">
              <w:rPr>
                <w:rFonts w:ascii="Times New Roman" w:hAnsi="Times New Roman" w:cs="Times New Roman"/>
                <w:sz w:val="18"/>
                <w:szCs w:val="18"/>
                <w:vertAlign w:val="superscript"/>
              </w:rPr>
              <w:t>-1</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4D77A0F" w14:textId="13DC3984"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23.6</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9725329" w14:textId="7FF57D6D"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1ED3133" w14:textId="3BD70CDF"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2.52</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3853B2E" w14:textId="5383E627"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0.01</w:t>
            </w:r>
            <w:r w:rsidR="00570E05" w:rsidRPr="00D85394">
              <w:rPr>
                <w:rFonts w:ascii="Times New Roman" w:hAnsi="Times New Roman" w:cs="Times New Roman"/>
                <w:sz w:val="18"/>
                <w:szCs w:val="18"/>
              </w:rPr>
              <w:t>9</w:t>
            </w:r>
          </w:p>
        </w:tc>
      </w:tr>
      <w:tr w:rsidR="00A42BB9" w:rsidRPr="00D85394" w14:paraId="6D1D8657" w14:textId="77777777" w:rsidTr="008F7011">
        <w:tc>
          <w:tcPr>
            <w:tcW w:w="2124" w:type="dxa"/>
            <w:vMerge/>
            <w:tcBorders>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8B14657" w14:textId="77777777" w:rsidR="00A42BB9" w:rsidRPr="00D85394" w:rsidRDefault="00A42BB9" w:rsidP="00A42BB9">
            <w:pPr>
              <w:pStyle w:val="Definition"/>
              <w:rPr>
                <w:rFonts w:ascii="Times New Roman" w:hAnsi="Times New Roman" w:cs="Times New Roman"/>
                <w:sz w:val="18"/>
                <w:szCs w:val="18"/>
              </w:rPr>
            </w:pP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3E446E2" w14:textId="70EE001C"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Wet vs. dry</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7800652" w14:textId="22AC99BA" w:rsidR="00A42BB9" w:rsidRPr="00D85394" w:rsidRDefault="00570E05"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6</w:t>
            </w:r>
            <w:r w:rsidR="0059198A" w:rsidRPr="00D85394">
              <w:rPr>
                <w:rFonts w:ascii="Times New Roman" w:hAnsi="Times New Roman" w:cs="Times New Roman"/>
                <w:sz w:val="18"/>
                <w:szCs w:val="18"/>
              </w:rPr>
              <w:t>7</w:t>
            </w:r>
            <w:r w:rsidR="00A42BB9" w:rsidRPr="00D85394">
              <w:rPr>
                <w:rFonts w:ascii="Times New Roman" w:hAnsi="Times New Roman" w:cs="Times New Roman"/>
                <w:sz w:val="18"/>
                <w:szCs w:val="18"/>
              </w:rPr>
              <w:t>.</w:t>
            </w:r>
            <w:r w:rsidRPr="00D85394">
              <w:rPr>
                <w:rFonts w:ascii="Times New Roman" w:hAnsi="Times New Roman" w:cs="Times New Roman"/>
                <w:sz w:val="18"/>
                <w:szCs w:val="18"/>
              </w:rPr>
              <w:t>99</w:t>
            </w:r>
            <w:r w:rsidR="00A42BB9" w:rsidRPr="00D85394">
              <w:rPr>
                <w:rFonts w:ascii="Times New Roman" w:hAnsi="Times New Roman" w:cs="Times New Roman"/>
                <w:sz w:val="18"/>
                <w:szCs w:val="18"/>
              </w:rPr>
              <w:t xml:space="preserve"> nmol nmol</w:t>
            </w:r>
            <w:r w:rsidR="00A42BB9" w:rsidRPr="00D85394">
              <w:rPr>
                <w:rFonts w:ascii="Times New Roman" w:hAnsi="Times New Roman" w:cs="Times New Roman"/>
                <w:sz w:val="18"/>
                <w:szCs w:val="18"/>
                <w:vertAlign w:val="superscript"/>
              </w:rPr>
              <w:t>-1</w:t>
            </w:r>
            <w:r w:rsidR="00A42BB9" w:rsidRPr="00D85394">
              <w:rPr>
                <w:rFonts w:ascii="Times New Roman" w:hAnsi="Times New Roman" w:cs="Times New Roman"/>
                <w:sz w:val="18"/>
                <w:szCs w:val="18"/>
              </w:rPr>
              <w:t xml:space="preserve"> PLFAs h</w:t>
            </w:r>
            <w:r w:rsidR="00A42BB9" w:rsidRPr="00D85394">
              <w:rPr>
                <w:rFonts w:ascii="Times New Roman" w:hAnsi="Times New Roman" w:cs="Times New Roman"/>
                <w:sz w:val="18"/>
                <w:szCs w:val="18"/>
                <w:vertAlign w:val="superscript"/>
              </w:rPr>
              <w:t>-1</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57F56CD" w14:textId="5B62C420"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22.3</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131B63C" w14:textId="770AE5E6"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B290BBE" w14:textId="7822A66E"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2.25</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0B439E3" w14:textId="591EFA99"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0.03</w:t>
            </w:r>
            <w:r w:rsidR="00570E05" w:rsidRPr="00D85394">
              <w:rPr>
                <w:rFonts w:ascii="Times New Roman" w:hAnsi="Times New Roman" w:cs="Times New Roman"/>
                <w:sz w:val="18"/>
                <w:szCs w:val="18"/>
              </w:rPr>
              <w:t>4</w:t>
            </w:r>
          </w:p>
        </w:tc>
      </w:tr>
      <w:tr w:rsidR="00A42BB9" w:rsidRPr="00D85394" w14:paraId="419EBA81" w14:textId="77777777" w:rsidTr="00D31CCD">
        <w:tc>
          <w:tcPr>
            <w:tcW w:w="2124" w:type="dxa"/>
            <w:vMerge w:val="restart"/>
            <w:tcBorders>
              <w:top w:val="single" w:sz="6" w:space="0" w:color="333333"/>
              <w:left w:val="single" w:sz="2" w:space="0" w:color="000000"/>
              <w:right w:val="single" w:sz="2" w:space="0" w:color="000000"/>
            </w:tcBorders>
            <w:shd w:val="clear" w:color="auto" w:fill="auto"/>
            <w:tcMar>
              <w:top w:w="0" w:type="dxa"/>
              <w:left w:w="0" w:type="dxa"/>
              <w:bottom w:w="0" w:type="dxa"/>
              <w:right w:w="0" w:type="dxa"/>
            </w:tcMar>
            <w:vAlign w:val="center"/>
          </w:tcPr>
          <w:p w14:paraId="35CB28B2" w14:textId="4530E894"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Sum of microbial PLFAs</w:t>
            </w: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DE50A75" w14:textId="3B6E98D4"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230 vs. 104 days</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6CF0384" w14:textId="398B621E"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-4.19 nmol g</w:t>
            </w:r>
            <w:r w:rsidRPr="00D85394">
              <w:rPr>
                <w:rFonts w:ascii="Times New Roman" w:hAnsi="Times New Roman" w:cs="Times New Roman"/>
                <w:sz w:val="18"/>
                <w:szCs w:val="18"/>
              </w:rPr>
              <w:softHyphen/>
            </w:r>
            <w:r w:rsidRPr="00D85394">
              <w:rPr>
                <w:rFonts w:ascii="Times New Roman" w:hAnsi="Times New Roman" w:cs="Times New Roman"/>
                <w:sz w:val="18"/>
                <w:szCs w:val="18"/>
                <w:vertAlign w:val="superscript"/>
              </w:rPr>
              <w:t xml:space="preserve">-1 </w:t>
            </w:r>
            <w:r w:rsidRPr="00D85394">
              <w:rPr>
                <w:rFonts w:ascii="Times New Roman" w:hAnsi="Times New Roman" w:cs="Times New Roman"/>
                <w:sz w:val="18"/>
                <w:szCs w:val="18"/>
              </w:rPr>
              <w:t>dry soil</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EC6D711" w14:textId="7A15F82C"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-16.1</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D35612C" w14:textId="76B41A27"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23DD9F17" w14:textId="133761D9"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-7.87</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82D017D" w14:textId="1BA488ED"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&lt; 0.001</w:t>
            </w:r>
          </w:p>
        </w:tc>
      </w:tr>
      <w:tr w:rsidR="00A42BB9" w:rsidRPr="00D85394" w14:paraId="3B346840" w14:textId="77777777" w:rsidTr="00D31CCD">
        <w:tc>
          <w:tcPr>
            <w:tcW w:w="2124" w:type="dxa"/>
            <w:vMerge/>
            <w:tcBorders>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43F2F21" w14:textId="77777777" w:rsidR="00A42BB9" w:rsidRPr="00D85394" w:rsidRDefault="00A42BB9" w:rsidP="00A42BB9">
            <w:pPr>
              <w:pStyle w:val="Definition"/>
              <w:rPr>
                <w:rFonts w:ascii="Times New Roman" w:hAnsi="Times New Roman" w:cs="Times New Roman"/>
                <w:sz w:val="18"/>
                <w:szCs w:val="18"/>
              </w:rPr>
            </w:pPr>
          </w:p>
        </w:tc>
        <w:tc>
          <w:tcPr>
            <w:tcW w:w="170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06FFAEF4" w14:textId="1CE9C4E0"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Wet vs. dry</w:t>
            </w:r>
          </w:p>
        </w:tc>
        <w:tc>
          <w:tcPr>
            <w:tcW w:w="189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9E76F54" w14:textId="55BD4BB5"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-2.76 nmol g</w:t>
            </w:r>
            <w:r w:rsidRPr="00D85394">
              <w:rPr>
                <w:rFonts w:ascii="Times New Roman" w:hAnsi="Times New Roman" w:cs="Times New Roman"/>
                <w:sz w:val="18"/>
                <w:szCs w:val="18"/>
              </w:rPr>
              <w:softHyphen/>
            </w:r>
            <w:r w:rsidRPr="00D85394">
              <w:rPr>
                <w:rFonts w:ascii="Times New Roman" w:hAnsi="Times New Roman" w:cs="Times New Roman"/>
                <w:sz w:val="18"/>
                <w:szCs w:val="18"/>
                <w:vertAlign w:val="superscript"/>
              </w:rPr>
              <w:t xml:space="preserve">-1 </w:t>
            </w:r>
            <w:r w:rsidRPr="00D85394">
              <w:rPr>
                <w:rFonts w:ascii="Times New Roman" w:hAnsi="Times New Roman" w:cs="Times New Roman"/>
                <w:sz w:val="18"/>
                <w:szCs w:val="18"/>
              </w:rPr>
              <w:t>dry soil</w:t>
            </w:r>
          </w:p>
        </w:tc>
        <w:tc>
          <w:tcPr>
            <w:tcW w:w="100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EA6B531" w14:textId="54FF2422"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-10.9</w:t>
            </w:r>
          </w:p>
        </w:tc>
        <w:tc>
          <w:tcPr>
            <w:tcW w:w="49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3C82042C" w14:textId="4AA152A9"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24</w:t>
            </w:r>
          </w:p>
        </w:tc>
        <w:tc>
          <w:tcPr>
            <w:tcW w:w="765"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62E6F0FC" w14:textId="5E0DD0C3"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-5.19</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0B7EE0E" w14:textId="0D87C610" w:rsidR="00A42BB9" w:rsidRPr="00D85394" w:rsidRDefault="00A42BB9" w:rsidP="00A42BB9">
            <w:pPr>
              <w:pStyle w:val="Definition"/>
              <w:rPr>
                <w:rFonts w:ascii="Times New Roman" w:hAnsi="Times New Roman" w:cs="Times New Roman"/>
                <w:sz w:val="18"/>
                <w:szCs w:val="18"/>
              </w:rPr>
            </w:pPr>
            <w:r w:rsidRPr="00D85394">
              <w:rPr>
                <w:rFonts w:ascii="Times New Roman" w:hAnsi="Times New Roman" w:cs="Times New Roman"/>
                <w:sz w:val="18"/>
                <w:szCs w:val="18"/>
              </w:rPr>
              <w:t>&lt; 0.001</w:t>
            </w:r>
          </w:p>
        </w:tc>
      </w:tr>
    </w:tbl>
    <w:p w14:paraId="58BF78A3" w14:textId="6FA90EB0" w:rsidR="00B56577" w:rsidRPr="00D85394" w:rsidRDefault="00B56577" w:rsidP="00B56577">
      <w:pPr>
        <w:spacing w:after="160" w:line="259" w:lineRule="auto"/>
      </w:pPr>
      <w:r w:rsidRPr="00D85394">
        <w:br w:type="page"/>
      </w:r>
    </w:p>
    <w:p w14:paraId="43A56701" w14:textId="77777777" w:rsidR="002F4D0D" w:rsidRPr="00D85394" w:rsidRDefault="002F4D0D" w:rsidP="00B56577">
      <w:pPr>
        <w:spacing w:after="160" w:line="259" w:lineRule="auto"/>
        <w:rPr>
          <w:i/>
        </w:rPr>
      </w:pPr>
    </w:p>
    <w:p w14:paraId="4483F0BD" w14:textId="60BD3A6D" w:rsidR="00B56577" w:rsidRPr="00D85394" w:rsidRDefault="00565E8B" w:rsidP="00AA71F3">
      <w:pPr>
        <w:pStyle w:val="Textkrper"/>
      </w:pPr>
      <w:r w:rsidRPr="00D85394">
        <w:rPr>
          <w:b/>
        </w:rPr>
        <w:t>Table</w:t>
      </w:r>
      <w:r w:rsidR="00B56577" w:rsidRPr="00D85394">
        <w:rPr>
          <w:b/>
        </w:rPr>
        <w:t xml:space="preserve"> </w:t>
      </w:r>
      <w:r w:rsidR="002F2E51" w:rsidRPr="00D85394">
        <w:rPr>
          <w:b/>
        </w:rPr>
        <w:t>S</w:t>
      </w:r>
      <w:r w:rsidR="001F0143" w:rsidRPr="00D85394">
        <w:rPr>
          <w:b/>
        </w:rPr>
        <w:t>8</w:t>
      </w:r>
      <w:r w:rsidR="00AA71F3" w:rsidRPr="00D85394">
        <w:t xml:space="preserve"> </w:t>
      </w:r>
      <w:r w:rsidR="00AE7557" w:rsidRPr="00D85394">
        <w:t>C</w:t>
      </w:r>
      <w:r w:rsidR="00B56577" w:rsidRPr="00D85394">
        <w:t>omparisons of marginal means of microbial variables in wet compared to dry soil by Timepoint (104 and 230 d</w:t>
      </w:r>
      <w:r w:rsidR="00D224A5" w:rsidRPr="00D85394">
        <w:t>ays</w:t>
      </w:r>
      <w:r w:rsidR="00B56577" w:rsidRPr="00D85394">
        <w:t xml:space="preserve">) using the </w:t>
      </w:r>
      <w:r w:rsidR="00B95585" w:rsidRPr="00D85394">
        <w:t>T</w:t>
      </w:r>
      <w:r w:rsidR="00B56577" w:rsidRPr="00D85394">
        <w:t xml:space="preserve">ukey method. The difference between the marginal means </w:t>
      </w:r>
      <w:r w:rsidR="00850169" w:rsidRPr="00D85394">
        <w:t>of</w:t>
      </w:r>
      <w:r w:rsidR="00B56577" w:rsidRPr="00D85394">
        <w:t xml:space="preserve"> wet and dry soil</w:t>
      </w:r>
      <w:r w:rsidR="00850169" w:rsidRPr="00D85394">
        <w:t xml:space="preserve"> (pF = </w:t>
      </w:r>
      <w:r w:rsidR="007102E2">
        <w:t>2</w:t>
      </w:r>
      <w:r w:rsidR="00850169" w:rsidRPr="00D85394">
        <w:t xml:space="preserve"> / pF = </w:t>
      </w:r>
      <w:r w:rsidR="007102E2">
        <w:t>4</w:t>
      </w:r>
      <w:r w:rsidR="00850169" w:rsidRPr="00D85394">
        <w:t xml:space="preserve">) </w:t>
      </w:r>
      <w:r w:rsidR="00B56577" w:rsidRPr="00D85394">
        <w:t>is expressed as</w:t>
      </w:r>
      <w:r w:rsidR="00D33691" w:rsidRPr="00D85394">
        <w:t xml:space="preserve"> absolute and </w:t>
      </w:r>
      <w:r w:rsidR="00B56577" w:rsidRPr="00D85394">
        <w:t xml:space="preserve">relative deviation (%) from the marginal mean </w:t>
      </w:r>
      <w:r w:rsidR="00850169" w:rsidRPr="00D85394">
        <w:t>of</w:t>
      </w:r>
      <w:r w:rsidR="00B56577" w:rsidRPr="00D85394">
        <w:t xml:space="preserve"> dry soil.</w:t>
      </w:r>
    </w:p>
    <w:tbl>
      <w:tblPr>
        <w:tblW w:w="0" w:type="auto"/>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982"/>
        <w:gridCol w:w="1134"/>
        <w:gridCol w:w="992"/>
        <w:gridCol w:w="1843"/>
        <w:gridCol w:w="992"/>
        <w:gridCol w:w="567"/>
        <w:gridCol w:w="596"/>
        <w:gridCol w:w="870"/>
      </w:tblGrid>
      <w:tr w:rsidR="00B56577" w:rsidRPr="00D85394" w14:paraId="0245AF1E" w14:textId="77777777" w:rsidTr="00807895">
        <w:trPr>
          <w:tblHeader/>
        </w:trPr>
        <w:tc>
          <w:tcPr>
            <w:tcW w:w="198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B74F3D" w14:textId="53B51EA6" w:rsidR="00B56577" w:rsidRPr="00D85394" w:rsidRDefault="00DF2F50" w:rsidP="00A07C77">
            <w:pPr>
              <w:pStyle w:val="Definition"/>
              <w:keepNext/>
              <w:rPr>
                <w:rFonts w:ascii="Times New Roman" w:hAnsi="Times New Roman" w:cs="Times New Roman"/>
                <w:lang w:val="de-DE"/>
              </w:rPr>
            </w:pPr>
            <w:r w:rsidRPr="00D85394">
              <w:rPr>
                <w:rFonts w:ascii="Times New Roman" w:hAnsi="Times New Roman" w:cs="Times New Roman"/>
                <w:b/>
                <w:bCs/>
                <w:iCs/>
                <w:sz w:val="18"/>
                <w:szCs w:val="18"/>
              </w:rPr>
              <w:t>V</w:t>
            </w:r>
            <w:r w:rsidR="00B56577" w:rsidRPr="00D85394">
              <w:rPr>
                <w:rFonts w:ascii="Times New Roman" w:hAnsi="Times New Roman" w:cs="Times New Roman"/>
                <w:b/>
                <w:bCs/>
                <w:iCs/>
                <w:sz w:val="18"/>
                <w:szCs w:val="18"/>
              </w:rPr>
              <w:t>ariable</w:t>
            </w:r>
          </w:p>
        </w:tc>
        <w:tc>
          <w:tcPr>
            <w:tcW w:w="1134"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67A310" w14:textId="63788037" w:rsidR="00B56577" w:rsidRPr="00D85394" w:rsidRDefault="00DF2F50" w:rsidP="00A07C77">
            <w:pPr>
              <w:pStyle w:val="Definition"/>
              <w:keepNext/>
              <w:rPr>
                <w:rFonts w:ascii="Times New Roman" w:hAnsi="Times New Roman" w:cs="Times New Roman"/>
                <w:lang w:val="de-DE"/>
              </w:rPr>
            </w:pPr>
            <w:r w:rsidRPr="00D85394">
              <w:rPr>
                <w:rFonts w:ascii="Times New Roman" w:hAnsi="Times New Roman" w:cs="Times New Roman"/>
                <w:b/>
                <w:bCs/>
                <w:iCs/>
                <w:sz w:val="18"/>
                <w:szCs w:val="18"/>
              </w:rPr>
              <w:t>C</w:t>
            </w:r>
            <w:r w:rsidR="00D224A5" w:rsidRPr="00D85394">
              <w:rPr>
                <w:rFonts w:ascii="Times New Roman" w:hAnsi="Times New Roman" w:cs="Times New Roman"/>
                <w:b/>
                <w:bCs/>
                <w:iCs/>
                <w:sz w:val="18"/>
                <w:szCs w:val="18"/>
              </w:rPr>
              <w:t>ontrast</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DE776BA" w14:textId="269DBF75" w:rsidR="00B56577" w:rsidRPr="00D85394" w:rsidRDefault="00DF2F50" w:rsidP="00A07C77">
            <w:pPr>
              <w:pStyle w:val="Definition"/>
              <w:keepNext/>
              <w:rPr>
                <w:rFonts w:ascii="Times New Roman" w:hAnsi="Times New Roman" w:cs="Times New Roman"/>
                <w:i/>
                <w:lang w:val="de-DE"/>
              </w:rPr>
            </w:pPr>
            <w:r w:rsidRPr="00D85394">
              <w:rPr>
                <w:rFonts w:ascii="Times New Roman" w:hAnsi="Times New Roman" w:cs="Times New Roman"/>
                <w:b/>
                <w:bCs/>
                <w:iCs/>
                <w:sz w:val="18"/>
                <w:szCs w:val="18"/>
              </w:rPr>
              <w:t>T</w:t>
            </w:r>
            <w:r w:rsidR="00B56577" w:rsidRPr="00D85394">
              <w:rPr>
                <w:rFonts w:ascii="Times New Roman" w:hAnsi="Times New Roman" w:cs="Times New Roman"/>
                <w:b/>
                <w:bCs/>
                <w:iCs/>
                <w:sz w:val="18"/>
                <w:szCs w:val="18"/>
              </w:rPr>
              <w:t>imepoint</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3C29635" w14:textId="3F9C1D81" w:rsidR="00B56577" w:rsidRPr="00D85394" w:rsidRDefault="00DF2F50" w:rsidP="00A07C77">
            <w:pPr>
              <w:pStyle w:val="Definition"/>
              <w:keepNext/>
              <w:rPr>
                <w:rFonts w:ascii="Times New Roman" w:hAnsi="Times New Roman" w:cs="Times New Roman"/>
                <w:lang w:val="de-DE"/>
              </w:rPr>
            </w:pPr>
            <w:r w:rsidRPr="00D85394">
              <w:rPr>
                <w:rFonts w:ascii="Times New Roman" w:hAnsi="Times New Roman" w:cs="Times New Roman"/>
                <w:b/>
                <w:bCs/>
                <w:iCs/>
                <w:sz w:val="18"/>
                <w:szCs w:val="18"/>
              </w:rPr>
              <w:t>D</w:t>
            </w:r>
            <w:r w:rsidR="004F108F" w:rsidRPr="00D85394">
              <w:rPr>
                <w:rFonts w:ascii="Times New Roman" w:hAnsi="Times New Roman" w:cs="Times New Roman"/>
                <w:b/>
                <w:bCs/>
                <w:iCs/>
                <w:sz w:val="18"/>
                <w:szCs w:val="18"/>
              </w:rPr>
              <w:t>ifference</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096AE4" w14:textId="12B9854A" w:rsidR="00B56577" w:rsidRPr="00D85394" w:rsidRDefault="00DF2F50" w:rsidP="00A07C77">
            <w:pPr>
              <w:pStyle w:val="Definition"/>
              <w:keepNext/>
              <w:rPr>
                <w:rFonts w:ascii="Times New Roman" w:hAnsi="Times New Roman" w:cs="Times New Roman"/>
                <w:lang w:val="de-DE"/>
              </w:rPr>
            </w:pPr>
            <w:r w:rsidRPr="00D85394">
              <w:rPr>
                <w:rFonts w:ascii="Times New Roman" w:hAnsi="Times New Roman" w:cs="Times New Roman"/>
                <w:b/>
                <w:bCs/>
                <w:iCs/>
                <w:sz w:val="18"/>
                <w:szCs w:val="18"/>
              </w:rPr>
              <w:t>D</w:t>
            </w:r>
            <w:r w:rsidR="00B56577" w:rsidRPr="00D85394">
              <w:rPr>
                <w:rFonts w:ascii="Times New Roman" w:hAnsi="Times New Roman" w:cs="Times New Roman"/>
                <w:b/>
                <w:bCs/>
                <w:iCs/>
                <w:sz w:val="18"/>
                <w:szCs w:val="18"/>
              </w:rPr>
              <w:t>ifference (%)</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565538" w14:textId="77777777" w:rsidR="00B56577" w:rsidRPr="00D85394" w:rsidRDefault="00B56577" w:rsidP="00A07C77">
            <w:pPr>
              <w:pStyle w:val="Definition"/>
              <w:keepNext/>
              <w:rPr>
                <w:rFonts w:ascii="Times New Roman" w:hAnsi="Times New Roman" w:cs="Times New Roman"/>
                <w:i/>
                <w:lang w:val="de-DE"/>
              </w:rPr>
            </w:pPr>
            <w:r w:rsidRPr="00D85394">
              <w:rPr>
                <w:rFonts w:ascii="Times New Roman" w:hAnsi="Times New Roman" w:cs="Times New Roman"/>
                <w:b/>
                <w:bCs/>
                <w:i/>
                <w:iCs/>
                <w:sz w:val="18"/>
                <w:szCs w:val="18"/>
              </w:rPr>
              <w:t>df</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0FF526" w14:textId="77777777" w:rsidR="00B56577" w:rsidRPr="00D85394" w:rsidRDefault="00B56577" w:rsidP="00A07C77">
            <w:pPr>
              <w:pStyle w:val="Definition"/>
              <w:keepNext/>
              <w:rPr>
                <w:rFonts w:ascii="Times New Roman" w:hAnsi="Times New Roman" w:cs="Times New Roman"/>
                <w:i/>
                <w:lang w:val="de-DE"/>
              </w:rPr>
            </w:pPr>
            <w:r w:rsidRPr="00D85394">
              <w:rPr>
                <w:rFonts w:ascii="Times New Roman" w:hAnsi="Times New Roman" w:cs="Times New Roman"/>
                <w:b/>
                <w:bCs/>
                <w:i/>
                <w:iCs/>
                <w:sz w:val="18"/>
                <w:szCs w:val="18"/>
              </w:rPr>
              <w:t>t</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3C884C" w14:textId="77777777" w:rsidR="00B56577" w:rsidRPr="00D85394" w:rsidRDefault="00B56577" w:rsidP="00A07C77">
            <w:pPr>
              <w:pStyle w:val="Definition"/>
              <w:keepNext/>
              <w:rPr>
                <w:rFonts w:ascii="Times New Roman" w:hAnsi="Times New Roman" w:cs="Times New Roman"/>
                <w:i/>
                <w:lang w:val="de-DE"/>
              </w:rPr>
            </w:pPr>
            <w:r w:rsidRPr="00D85394">
              <w:rPr>
                <w:rFonts w:ascii="Times New Roman" w:hAnsi="Times New Roman" w:cs="Times New Roman"/>
                <w:b/>
                <w:bCs/>
                <w:i/>
                <w:iCs/>
                <w:sz w:val="18"/>
                <w:szCs w:val="18"/>
              </w:rPr>
              <w:t>p</w:t>
            </w:r>
          </w:p>
        </w:tc>
      </w:tr>
      <w:tr w:rsidR="00B56577" w:rsidRPr="00D85394" w14:paraId="0B784878" w14:textId="77777777" w:rsidTr="00807895">
        <w:tc>
          <w:tcPr>
            <w:tcW w:w="1982" w:type="dxa"/>
            <w:vMerge w:val="restart"/>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5BCDC4"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General bacterial PLFAs</w:t>
            </w:r>
          </w:p>
        </w:tc>
        <w:tc>
          <w:tcPr>
            <w:tcW w:w="1134" w:type="dxa"/>
            <w:vMerge w:val="restart"/>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AF1B710" w14:textId="77777777" w:rsidR="00B56577" w:rsidRPr="00D85394" w:rsidRDefault="00B56577" w:rsidP="00A07C77">
            <w:pPr>
              <w:pStyle w:val="Definition"/>
              <w:keepNext/>
              <w:rPr>
                <w:rFonts w:ascii="Times New Roman" w:hAnsi="Times New Roman" w:cs="Times New Roman"/>
                <w:lang w:val="de-DE"/>
              </w:rPr>
            </w:pPr>
            <w:r w:rsidRPr="00D85394">
              <w:rPr>
                <w:rFonts w:ascii="Times New Roman" w:hAnsi="Times New Roman" w:cs="Times New Roman"/>
                <w:sz w:val="18"/>
                <w:szCs w:val="18"/>
              </w:rPr>
              <w:t>Wet vs. dry</w:t>
            </w:r>
          </w:p>
        </w:tc>
        <w:tc>
          <w:tcPr>
            <w:tcW w:w="992"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608D002" w14:textId="527C532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104 d</w:t>
            </w:r>
            <w:r w:rsidR="00D224A5" w:rsidRPr="00D85394">
              <w:rPr>
                <w:rFonts w:ascii="Times New Roman" w:hAnsi="Times New Roman" w:cs="Times New Roman"/>
                <w:sz w:val="18"/>
                <w:szCs w:val="18"/>
              </w:rPr>
              <w:t>ays</w:t>
            </w:r>
          </w:p>
        </w:tc>
        <w:tc>
          <w:tcPr>
            <w:tcW w:w="1843"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20A57C" w14:textId="72A8BF48"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-0.18</w:t>
            </w:r>
            <w:r w:rsidR="00442100" w:rsidRPr="00D85394">
              <w:rPr>
                <w:rFonts w:ascii="Times New Roman" w:hAnsi="Times New Roman" w:cs="Times New Roman"/>
                <w:sz w:val="18"/>
                <w:szCs w:val="18"/>
              </w:rPr>
              <w:t xml:space="preserve"> nmol g</w:t>
            </w:r>
            <w:r w:rsidR="00442100" w:rsidRPr="00D85394">
              <w:rPr>
                <w:rFonts w:ascii="Times New Roman" w:hAnsi="Times New Roman" w:cs="Times New Roman"/>
                <w:sz w:val="18"/>
                <w:szCs w:val="18"/>
              </w:rPr>
              <w:softHyphen/>
            </w:r>
            <w:r w:rsidR="00442100"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442100" w:rsidRPr="00D85394">
              <w:rPr>
                <w:rFonts w:ascii="Times New Roman" w:hAnsi="Times New Roman" w:cs="Times New Roman"/>
                <w:sz w:val="18"/>
                <w:szCs w:val="18"/>
              </w:rPr>
              <w:t>dry soil</w:t>
            </w:r>
          </w:p>
        </w:tc>
        <w:tc>
          <w:tcPr>
            <w:tcW w:w="992"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7947D5"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-6.7</w:t>
            </w:r>
          </w:p>
        </w:tc>
        <w:tc>
          <w:tcPr>
            <w:tcW w:w="567"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DC5A2A7"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48.00</w:t>
            </w:r>
          </w:p>
        </w:tc>
        <w:tc>
          <w:tcPr>
            <w:tcW w:w="596"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FDA646" w14:textId="6DC2854A" w:rsidR="00B56577"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2.36</w:t>
            </w:r>
          </w:p>
        </w:tc>
        <w:tc>
          <w:tcPr>
            <w:tcW w:w="870"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AE0C1D1" w14:textId="054FB76D" w:rsidR="00B56577"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0.022</w:t>
            </w:r>
          </w:p>
        </w:tc>
      </w:tr>
      <w:tr w:rsidR="00B56577" w:rsidRPr="00D85394" w14:paraId="7B0B0A7A" w14:textId="77777777" w:rsidTr="00807895">
        <w:tc>
          <w:tcPr>
            <w:tcW w:w="1982"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2080D965" w14:textId="77777777" w:rsidR="00B56577" w:rsidRPr="00D85394" w:rsidRDefault="00B56577" w:rsidP="00A07C77">
            <w:pPr>
              <w:pStyle w:val="Definition"/>
              <w:keepNext/>
              <w:rPr>
                <w:rFonts w:ascii="Times New Roman" w:hAnsi="Times New Roman" w:cs="Times New Roman"/>
                <w:i/>
                <w:sz w:val="18"/>
                <w:szCs w:val="18"/>
              </w:rPr>
            </w:pPr>
          </w:p>
        </w:tc>
        <w:tc>
          <w:tcPr>
            <w:tcW w:w="113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0A20BB35" w14:textId="77777777" w:rsidR="00B56577" w:rsidRPr="00D85394" w:rsidRDefault="00B56577" w:rsidP="00A07C77">
            <w:pPr>
              <w:pStyle w:val="Definition"/>
              <w:keepNext/>
              <w:rPr>
                <w:rFonts w:ascii="Times New Roman" w:hAnsi="Times New Roman" w:cs="Times New Roman"/>
                <w:lang w:val="de-DE"/>
              </w:rPr>
            </w:pP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BA869F" w14:textId="413E3D3A"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230 d</w:t>
            </w:r>
            <w:r w:rsidR="00D224A5" w:rsidRPr="00D85394">
              <w:rPr>
                <w:rFonts w:ascii="Times New Roman" w:hAnsi="Times New Roman" w:cs="Times New Roman"/>
                <w:sz w:val="18"/>
                <w:szCs w:val="18"/>
              </w:rPr>
              <w:t>ays</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2CB353D" w14:textId="4EBF22A5"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-0.38</w:t>
            </w:r>
            <w:r w:rsidR="00442100" w:rsidRPr="00D85394">
              <w:rPr>
                <w:rFonts w:ascii="Times New Roman" w:hAnsi="Times New Roman" w:cs="Times New Roman"/>
                <w:sz w:val="18"/>
                <w:szCs w:val="18"/>
              </w:rPr>
              <w:t xml:space="preserve"> nmol g</w:t>
            </w:r>
            <w:r w:rsidR="00442100" w:rsidRPr="00D85394">
              <w:rPr>
                <w:rFonts w:ascii="Times New Roman" w:hAnsi="Times New Roman" w:cs="Times New Roman"/>
                <w:sz w:val="18"/>
                <w:szCs w:val="18"/>
              </w:rPr>
              <w:softHyphen/>
            </w:r>
            <w:r w:rsidR="00442100"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442100" w:rsidRPr="00D85394">
              <w:rPr>
                <w:rFonts w:ascii="Times New Roman" w:hAnsi="Times New Roman" w:cs="Times New Roman"/>
                <w:sz w:val="18"/>
                <w:szCs w:val="18"/>
              </w:rPr>
              <w:t>dry soil</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C636D4"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-16.9</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73262C5"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48.00</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03EDCC" w14:textId="5A804BFC" w:rsidR="00B56577"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5.17</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8C65080"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4D9F6F4B" w14:textId="77777777" w:rsidTr="00807895">
        <w:tc>
          <w:tcPr>
            <w:tcW w:w="1982"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19DE234"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Sum of bacterial PLFAs</w:t>
            </w:r>
          </w:p>
        </w:tc>
        <w:tc>
          <w:tcPr>
            <w:tcW w:w="113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50FBD6B5" w14:textId="77777777" w:rsidR="00B56577" w:rsidRPr="00D85394" w:rsidRDefault="00B56577" w:rsidP="00A07C77">
            <w:pPr>
              <w:pStyle w:val="Definition"/>
              <w:keepNext/>
              <w:rPr>
                <w:rFonts w:ascii="Times New Roman" w:hAnsi="Times New Roman" w:cs="Times New Roman"/>
                <w:lang w:val="de-DE"/>
              </w:rPr>
            </w:pP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68B44B" w14:textId="6920D9AB"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104 d</w:t>
            </w:r>
            <w:r w:rsidR="00D224A5" w:rsidRPr="00D85394">
              <w:rPr>
                <w:rFonts w:ascii="Times New Roman" w:hAnsi="Times New Roman" w:cs="Times New Roman"/>
                <w:sz w:val="18"/>
                <w:szCs w:val="18"/>
              </w:rPr>
              <w:t>ays</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D99995" w14:textId="15A0E69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-0.94</w:t>
            </w:r>
            <w:r w:rsidR="00442100" w:rsidRPr="00D85394">
              <w:rPr>
                <w:rFonts w:ascii="Times New Roman" w:hAnsi="Times New Roman" w:cs="Times New Roman"/>
                <w:sz w:val="18"/>
                <w:szCs w:val="18"/>
              </w:rPr>
              <w:t xml:space="preserve"> nmol g</w:t>
            </w:r>
            <w:r w:rsidR="00442100" w:rsidRPr="00D85394">
              <w:rPr>
                <w:rFonts w:ascii="Times New Roman" w:hAnsi="Times New Roman" w:cs="Times New Roman"/>
                <w:sz w:val="18"/>
                <w:szCs w:val="18"/>
              </w:rPr>
              <w:softHyphen/>
            </w:r>
            <w:r w:rsidR="00442100"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442100" w:rsidRPr="00D85394">
              <w:rPr>
                <w:rFonts w:ascii="Times New Roman" w:hAnsi="Times New Roman" w:cs="Times New Roman"/>
                <w:sz w:val="18"/>
                <w:szCs w:val="18"/>
              </w:rPr>
              <w:t>dry soil</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DE5B808"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-6.8</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D1C8A6"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48.00</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B0B558E" w14:textId="06EFF62A" w:rsidR="00B56577"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1.89</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CDE0CD7" w14:textId="5E3C9169"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0.06</w:t>
            </w:r>
            <w:r w:rsidR="002F4D0D" w:rsidRPr="00D85394">
              <w:rPr>
                <w:rFonts w:ascii="Times New Roman" w:hAnsi="Times New Roman" w:cs="Times New Roman"/>
                <w:sz w:val="18"/>
                <w:szCs w:val="18"/>
              </w:rPr>
              <w:t>5</w:t>
            </w:r>
          </w:p>
        </w:tc>
      </w:tr>
      <w:tr w:rsidR="00B56577" w:rsidRPr="00D85394" w14:paraId="4DE85729" w14:textId="77777777" w:rsidTr="00807895">
        <w:tc>
          <w:tcPr>
            <w:tcW w:w="1982"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787D6C41" w14:textId="77777777" w:rsidR="00B56577" w:rsidRPr="00D85394" w:rsidRDefault="00B56577" w:rsidP="00A07C77">
            <w:pPr>
              <w:pStyle w:val="Definition"/>
              <w:keepNext/>
              <w:rPr>
                <w:rFonts w:ascii="Times New Roman" w:hAnsi="Times New Roman" w:cs="Times New Roman"/>
                <w:i/>
                <w:sz w:val="18"/>
                <w:szCs w:val="18"/>
              </w:rPr>
            </w:pPr>
          </w:p>
        </w:tc>
        <w:tc>
          <w:tcPr>
            <w:tcW w:w="113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7EAEFBE9" w14:textId="77777777" w:rsidR="00B56577" w:rsidRPr="00D85394" w:rsidRDefault="00B56577" w:rsidP="00A07C77">
            <w:pPr>
              <w:pStyle w:val="Definition"/>
              <w:keepNext/>
              <w:rPr>
                <w:rFonts w:ascii="Times New Roman" w:hAnsi="Times New Roman" w:cs="Times New Roman"/>
                <w:lang w:val="de-DE"/>
              </w:rPr>
            </w:pP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A03150E" w14:textId="7566BA46"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230 d</w:t>
            </w:r>
            <w:r w:rsidR="00D224A5" w:rsidRPr="00D85394">
              <w:rPr>
                <w:rFonts w:ascii="Times New Roman" w:hAnsi="Times New Roman" w:cs="Times New Roman"/>
                <w:sz w:val="18"/>
                <w:szCs w:val="18"/>
              </w:rPr>
              <w:t>ays</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34B73DC" w14:textId="58BAEFBE"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-2.31</w:t>
            </w:r>
            <w:r w:rsidR="00442100" w:rsidRPr="00D85394">
              <w:rPr>
                <w:rFonts w:ascii="Times New Roman" w:hAnsi="Times New Roman" w:cs="Times New Roman"/>
                <w:sz w:val="18"/>
                <w:szCs w:val="18"/>
              </w:rPr>
              <w:t xml:space="preserve"> nmol g</w:t>
            </w:r>
            <w:r w:rsidR="00442100" w:rsidRPr="00D85394">
              <w:rPr>
                <w:rFonts w:ascii="Times New Roman" w:hAnsi="Times New Roman" w:cs="Times New Roman"/>
                <w:sz w:val="18"/>
                <w:szCs w:val="18"/>
              </w:rPr>
              <w:softHyphen/>
            </w:r>
            <w:r w:rsidR="00442100"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442100" w:rsidRPr="00D85394">
              <w:rPr>
                <w:rFonts w:ascii="Times New Roman" w:hAnsi="Times New Roman" w:cs="Times New Roman"/>
                <w:sz w:val="18"/>
                <w:szCs w:val="18"/>
              </w:rPr>
              <w:t>dry soil</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A87420"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-17.7</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7BA1C1"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48.00</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F94770" w14:textId="3EC36726" w:rsidR="00B56577"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4.67</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4369B15"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5E7D2CD2" w14:textId="77777777" w:rsidTr="00807895">
        <w:tc>
          <w:tcPr>
            <w:tcW w:w="1982"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649443"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Specific ß-glucosidase activity</w:t>
            </w:r>
          </w:p>
        </w:tc>
        <w:tc>
          <w:tcPr>
            <w:tcW w:w="113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5E98BC68" w14:textId="77777777" w:rsidR="00B56577" w:rsidRPr="00D85394" w:rsidRDefault="00B56577" w:rsidP="00A07C77">
            <w:pPr>
              <w:pStyle w:val="Definition"/>
              <w:keepNext/>
              <w:rPr>
                <w:rFonts w:ascii="Times New Roman" w:hAnsi="Times New Roman" w:cs="Times New Roman"/>
                <w:lang w:val="de-DE"/>
              </w:rPr>
            </w:pP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80DB77" w14:textId="07CA594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104 d</w:t>
            </w:r>
            <w:r w:rsidR="00D224A5" w:rsidRPr="00D85394">
              <w:rPr>
                <w:rFonts w:ascii="Times New Roman" w:hAnsi="Times New Roman" w:cs="Times New Roman"/>
                <w:sz w:val="18"/>
                <w:szCs w:val="18"/>
              </w:rPr>
              <w:t>ays</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E703D77" w14:textId="2FC66BBC" w:rsidR="00B56577" w:rsidRPr="00D85394" w:rsidRDefault="001D2F8E"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w:t>
            </w:r>
            <w:r w:rsidR="00B56577" w:rsidRPr="00D85394">
              <w:rPr>
                <w:rFonts w:ascii="Times New Roman" w:hAnsi="Times New Roman" w:cs="Times New Roman"/>
                <w:sz w:val="18"/>
                <w:szCs w:val="18"/>
              </w:rPr>
              <w:t>.1</w:t>
            </w:r>
            <w:r w:rsidRPr="00D85394">
              <w:rPr>
                <w:rFonts w:ascii="Times New Roman" w:hAnsi="Times New Roman" w:cs="Times New Roman"/>
                <w:sz w:val="18"/>
                <w:szCs w:val="18"/>
              </w:rPr>
              <w:t>1</w:t>
            </w:r>
            <w:r w:rsidR="00807895" w:rsidRPr="00D85394">
              <w:rPr>
                <w:rFonts w:ascii="Times New Roman" w:hAnsi="Times New Roman" w:cs="Times New Roman"/>
                <w:sz w:val="18"/>
                <w:szCs w:val="18"/>
              </w:rPr>
              <w:t xml:space="preserve"> nmol nmol</w:t>
            </w:r>
            <w:r w:rsidR="00807895" w:rsidRPr="00D85394">
              <w:rPr>
                <w:rFonts w:ascii="Times New Roman" w:hAnsi="Times New Roman" w:cs="Times New Roman"/>
                <w:sz w:val="18"/>
                <w:szCs w:val="18"/>
                <w:vertAlign w:val="superscript"/>
              </w:rPr>
              <w:t>-1</w:t>
            </w:r>
            <w:r w:rsidR="00807895" w:rsidRPr="00D85394">
              <w:rPr>
                <w:rFonts w:ascii="Times New Roman" w:hAnsi="Times New Roman" w:cs="Times New Roman"/>
                <w:sz w:val="18"/>
                <w:szCs w:val="18"/>
              </w:rPr>
              <w:t xml:space="preserve"> PLFAs h</w:t>
            </w:r>
            <w:r w:rsidR="00807895" w:rsidRPr="00D85394">
              <w:rPr>
                <w:rFonts w:ascii="Times New Roman" w:hAnsi="Times New Roman" w:cs="Times New Roman"/>
                <w:sz w:val="18"/>
                <w:szCs w:val="18"/>
                <w:vertAlign w:val="superscript"/>
              </w:rPr>
              <w:t>-1</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2F30B3F" w14:textId="54747DDB" w:rsidR="00B56577" w:rsidRPr="00D85394" w:rsidRDefault="001D2F8E"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19</w:t>
            </w:r>
            <w:r w:rsidR="00B56577" w:rsidRPr="00D85394">
              <w:rPr>
                <w:rFonts w:ascii="Times New Roman" w:hAnsi="Times New Roman" w:cs="Times New Roman"/>
                <w:sz w:val="18"/>
                <w:szCs w:val="18"/>
              </w:rPr>
              <w:t>.4</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1034408" w14:textId="20461333"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45.</w:t>
            </w:r>
            <w:r w:rsidR="001D2F8E" w:rsidRPr="00D85394">
              <w:rPr>
                <w:rFonts w:ascii="Times New Roman" w:hAnsi="Times New Roman" w:cs="Times New Roman"/>
                <w:sz w:val="18"/>
                <w:szCs w:val="18"/>
              </w:rPr>
              <w:t>42</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555C012" w14:textId="376A3114"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w:t>
            </w:r>
            <w:r w:rsidR="001D2F8E" w:rsidRPr="00D85394">
              <w:rPr>
                <w:rFonts w:ascii="Times New Roman" w:hAnsi="Times New Roman" w:cs="Times New Roman"/>
                <w:sz w:val="18"/>
                <w:szCs w:val="18"/>
              </w:rPr>
              <w:t>2</w:t>
            </w:r>
            <w:r w:rsidRPr="00D85394">
              <w:rPr>
                <w:rFonts w:ascii="Times New Roman" w:hAnsi="Times New Roman" w:cs="Times New Roman"/>
                <w:sz w:val="18"/>
                <w:szCs w:val="18"/>
              </w:rPr>
              <w:t>0</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B65239" w14:textId="2D8D0499"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w:t>
            </w:r>
            <w:r w:rsidR="001D2F8E" w:rsidRPr="00D85394">
              <w:rPr>
                <w:rFonts w:ascii="Times New Roman" w:hAnsi="Times New Roman" w:cs="Times New Roman"/>
                <w:sz w:val="18"/>
                <w:szCs w:val="18"/>
              </w:rPr>
              <w:t>235</w:t>
            </w:r>
          </w:p>
        </w:tc>
      </w:tr>
      <w:tr w:rsidR="00B56577" w:rsidRPr="00D85394" w14:paraId="420E7645" w14:textId="77777777" w:rsidTr="00807895">
        <w:tc>
          <w:tcPr>
            <w:tcW w:w="1982"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32D6582" w14:textId="77777777" w:rsidR="00B56577" w:rsidRPr="00D85394" w:rsidRDefault="00B56577" w:rsidP="00A07C77">
            <w:pPr>
              <w:pStyle w:val="Definition"/>
              <w:keepNext/>
              <w:rPr>
                <w:rFonts w:ascii="Times New Roman" w:hAnsi="Times New Roman" w:cs="Times New Roman"/>
                <w:i/>
                <w:sz w:val="18"/>
                <w:szCs w:val="18"/>
              </w:rPr>
            </w:pPr>
          </w:p>
        </w:tc>
        <w:tc>
          <w:tcPr>
            <w:tcW w:w="113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7F9BF14F" w14:textId="77777777" w:rsidR="00B56577" w:rsidRPr="00D85394" w:rsidRDefault="00B56577" w:rsidP="00A07C77">
            <w:pPr>
              <w:pStyle w:val="Definition"/>
              <w:keepNext/>
              <w:rPr>
                <w:rFonts w:ascii="Times New Roman" w:hAnsi="Times New Roman" w:cs="Times New Roman"/>
                <w:lang w:val="de-DE"/>
              </w:rPr>
            </w:pP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854FAD" w14:textId="2DE3895F"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230 d</w:t>
            </w:r>
            <w:r w:rsidR="00D224A5" w:rsidRPr="00D85394">
              <w:rPr>
                <w:rFonts w:ascii="Times New Roman" w:hAnsi="Times New Roman" w:cs="Times New Roman"/>
                <w:sz w:val="18"/>
                <w:szCs w:val="18"/>
              </w:rPr>
              <w:t>ays</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14E6083" w14:textId="0126607B"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1D2F8E" w:rsidRPr="00D85394">
              <w:rPr>
                <w:rFonts w:ascii="Times New Roman" w:hAnsi="Times New Roman" w:cs="Times New Roman"/>
                <w:sz w:val="18"/>
                <w:szCs w:val="18"/>
              </w:rPr>
              <w:t>5</w:t>
            </w:r>
            <w:r w:rsidRPr="00D85394">
              <w:rPr>
                <w:rFonts w:ascii="Times New Roman" w:hAnsi="Times New Roman" w:cs="Times New Roman"/>
                <w:sz w:val="18"/>
                <w:szCs w:val="18"/>
              </w:rPr>
              <w:t>.</w:t>
            </w:r>
            <w:r w:rsidR="001D2F8E" w:rsidRPr="00D85394">
              <w:rPr>
                <w:rFonts w:ascii="Times New Roman" w:hAnsi="Times New Roman" w:cs="Times New Roman"/>
                <w:sz w:val="18"/>
                <w:szCs w:val="18"/>
              </w:rPr>
              <w:t>47</w:t>
            </w:r>
            <w:r w:rsidR="00807895" w:rsidRPr="00D85394">
              <w:rPr>
                <w:rFonts w:ascii="Times New Roman" w:hAnsi="Times New Roman" w:cs="Times New Roman"/>
                <w:sz w:val="18"/>
                <w:szCs w:val="18"/>
              </w:rPr>
              <w:t xml:space="preserve"> nmol nmol</w:t>
            </w:r>
            <w:r w:rsidR="00807895" w:rsidRPr="00D85394">
              <w:rPr>
                <w:rFonts w:ascii="Times New Roman" w:hAnsi="Times New Roman" w:cs="Times New Roman"/>
                <w:sz w:val="18"/>
                <w:szCs w:val="18"/>
                <w:vertAlign w:val="superscript"/>
              </w:rPr>
              <w:t>-1</w:t>
            </w:r>
            <w:r w:rsidR="00807895" w:rsidRPr="00D85394">
              <w:rPr>
                <w:rFonts w:ascii="Times New Roman" w:hAnsi="Times New Roman" w:cs="Times New Roman"/>
                <w:sz w:val="18"/>
                <w:szCs w:val="18"/>
              </w:rPr>
              <w:t xml:space="preserve"> PLFAs h</w:t>
            </w:r>
            <w:r w:rsidR="00807895" w:rsidRPr="00D85394">
              <w:rPr>
                <w:rFonts w:ascii="Times New Roman" w:hAnsi="Times New Roman" w:cs="Times New Roman"/>
                <w:sz w:val="18"/>
                <w:szCs w:val="18"/>
                <w:vertAlign w:val="superscript"/>
              </w:rPr>
              <w:t>-1</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D9520F" w14:textId="2EF46380"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w:t>
            </w:r>
            <w:r w:rsidR="001D2F8E" w:rsidRPr="00D85394">
              <w:rPr>
                <w:rFonts w:ascii="Times New Roman" w:hAnsi="Times New Roman" w:cs="Times New Roman"/>
                <w:sz w:val="18"/>
                <w:szCs w:val="18"/>
              </w:rPr>
              <w:t>8</w:t>
            </w:r>
            <w:r w:rsidRPr="00D85394">
              <w:rPr>
                <w:rFonts w:ascii="Times New Roman" w:hAnsi="Times New Roman" w:cs="Times New Roman"/>
                <w:sz w:val="18"/>
                <w:szCs w:val="18"/>
              </w:rPr>
              <w:t>.</w:t>
            </w:r>
            <w:r w:rsidR="001D2F8E" w:rsidRPr="00D85394">
              <w:rPr>
                <w:rFonts w:ascii="Times New Roman" w:hAnsi="Times New Roman" w:cs="Times New Roman"/>
                <w:sz w:val="18"/>
                <w:szCs w:val="18"/>
              </w:rPr>
              <w:t>8</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A2E0CCD" w14:textId="5CF71485"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45.</w:t>
            </w:r>
            <w:r w:rsidR="001D2F8E" w:rsidRPr="00D85394">
              <w:rPr>
                <w:rFonts w:ascii="Times New Roman" w:hAnsi="Times New Roman" w:cs="Times New Roman"/>
                <w:sz w:val="18"/>
                <w:szCs w:val="18"/>
              </w:rPr>
              <w:t>4</w:t>
            </w:r>
            <w:r w:rsidRPr="00D85394">
              <w:rPr>
                <w:rFonts w:ascii="Times New Roman" w:hAnsi="Times New Roman" w:cs="Times New Roman"/>
                <w:sz w:val="18"/>
                <w:szCs w:val="18"/>
              </w:rPr>
              <w:t>2</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ADD7FC" w14:textId="59224F95" w:rsidR="00B56577"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1D2F8E" w:rsidRPr="00D85394">
              <w:rPr>
                <w:rFonts w:ascii="Times New Roman" w:hAnsi="Times New Roman" w:cs="Times New Roman"/>
                <w:sz w:val="18"/>
                <w:szCs w:val="18"/>
              </w:rPr>
              <w:t>3</w:t>
            </w:r>
            <w:r w:rsidR="00B56577" w:rsidRPr="00D85394">
              <w:rPr>
                <w:rFonts w:ascii="Times New Roman" w:hAnsi="Times New Roman" w:cs="Times New Roman"/>
                <w:sz w:val="18"/>
                <w:szCs w:val="18"/>
              </w:rPr>
              <w:t>.</w:t>
            </w:r>
            <w:r w:rsidR="001D2F8E" w:rsidRPr="00D85394">
              <w:rPr>
                <w:rFonts w:ascii="Times New Roman" w:hAnsi="Times New Roman" w:cs="Times New Roman"/>
                <w:sz w:val="18"/>
                <w:szCs w:val="18"/>
              </w:rPr>
              <w:t>12</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F43AB46" w14:textId="705AA23B" w:rsidR="00B56577"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0.00</w:t>
            </w:r>
            <w:r w:rsidR="001D2F8E" w:rsidRPr="00D85394">
              <w:rPr>
                <w:rFonts w:ascii="Times New Roman" w:hAnsi="Times New Roman" w:cs="Times New Roman"/>
                <w:sz w:val="18"/>
                <w:szCs w:val="18"/>
              </w:rPr>
              <w:t>3</w:t>
            </w:r>
          </w:p>
        </w:tc>
      </w:tr>
      <w:tr w:rsidR="00B56577" w:rsidRPr="00D85394" w14:paraId="2B1E0C72" w14:textId="77777777" w:rsidTr="00807895">
        <w:tc>
          <w:tcPr>
            <w:tcW w:w="1982"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DC06BD" w14:textId="7B978F36"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 xml:space="preserve">Specific </w:t>
            </w:r>
            <w:r w:rsidR="007D4E00" w:rsidRPr="00D85394">
              <w:rPr>
                <w:rFonts w:ascii="Times New Roman" w:hAnsi="Times New Roman" w:cs="Times New Roman"/>
                <w:sz w:val="18"/>
                <w:szCs w:val="18"/>
              </w:rPr>
              <w:t>microbial</w:t>
            </w:r>
            <w:r w:rsidRPr="00D85394">
              <w:rPr>
                <w:rFonts w:ascii="Times New Roman" w:hAnsi="Times New Roman" w:cs="Times New Roman"/>
                <w:sz w:val="18"/>
                <w:szCs w:val="18"/>
              </w:rPr>
              <w:t xml:space="preserve"> respiration rate</w:t>
            </w:r>
          </w:p>
        </w:tc>
        <w:tc>
          <w:tcPr>
            <w:tcW w:w="113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76FB5A0C" w14:textId="77777777" w:rsidR="00B56577" w:rsidRPr="00D85394" w:rsidRDefault="00B56577" w:rsidP="00A07C77">
            <w:pPr>
              <w:pStyle w:val="Definition"/>
              <w:keepNext/>
              <w:rPr>
                <w:rFonts w:ascii="Times New Roman" w:hAnsi="Times New Roman" w:cs="Times New Roman"/>
                <w:lang w:val="de-DE"/>
              </w:rPr>
            </w:pP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BA72F3" w14:textId="3862297B"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104 d</w:t>
            </w:r>
            <w:r w:rsidR="00D224A5" w:rsidRPr="00D85394">
              <w:rPr>
                <w:rFonts w:ascii="Times New Roman" w:hAnsi="Times New Roman" w:cs="Times New Roman"/>
                <w:sz w:val="18"/>
                <w:szCs w:val="18"/>
              </w:rPr>
              <w:t>ays</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D8A008" w14:textId="78CF3AF6" w:rsidR="00B56577" w:rsidRPr="00D85394" w:rsidRDefault="00B56577" w:rsidP="00A07C77">
            <w:pPr>
              <w:pStyle w:val="Definition"/>
              <w:keepNext/>
              <w:rPr>
                <w:rFonts w:ascii="Times New Roman" w:hAnsi="Times New Roman" w:cs="Times New Roman"/>
                <w:i/>
                <w:sz w:val="18"/>
                <w:szCs w:val="18"/>
                <w:vertAlign w:val="superscript"/>
              </w:rPr>
            </w:pPr>
            <w:r w:rsidRPr="00D85394">
              <w:rPr>
                <w:rFonts w:ascii="Times New Roman" w:hAnsi="Times New Roman" w:cs="Times New Roman"/>
                <w:sz w:val="18"/>
                <w:szCs w:val="18"/>
              </w:rPr>
              <w:t>0.0</w:t>
            </w:r>
            <w:r w:rsidR="00EB7315" w:rsidRPr="00D85394">
              <w:rPr>
                <w:rFonts w:ascii="Times New Roman" w:hAnsi="Times New Roman" w:cs="Times New Roman"/>
                <w:sz w:val="18"/>
                <w:szCs w:val="18"/>
              </w:rPr>
              <w:t>1</w:t>
            </w:r>
            <w:r w:rsidR="00807895" w:rsidRPr="00D85394">
              <w:rPr>
                <w:rFonts w:ascii="Times New Roman" w:hAnsi="Times New Roman" w:cs="Times New Roman"/>
                <w:sz w:val="18"/>
                <w:szCs w:val="18"/>
              </w:rPr>
              <w:t xml:space="preserve"> µg CO</w:t>
            </w:r>
            <w:r w:rsidR="00807895" w:rsidRPr="00D85394">
              <w:rPr>
                <w:rFonts w:ascii="Times New Roman" w:hAnsi="Times New Roman" w:cs="Times New Roman"/>
                <w:sz w:val="18"/>
                <w:szCs w:val="18"/>
                <w:vertAlign w:val="subscript"/>
              </w:rPr>
              <w:t>2</w:t>
            </w:r>
            <w:r w:rsidR="00807895"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nmol</w:t>
            </w:r>
            <w:r w:rsidR="00807895" w:rsidRPr="00D85394">
              <w:rPr>
                <w:rFonts w:ascii="Times New Roman" w:hAnsi="Times New Roman" w:cs="Times New Roman"/>
                <w:sz w:val="18"/>
                <w:szCs w:val="18"/>
                <w:vertAlign w:val="superscript"/>
              </w:rPr>
              <w:softHyphen/>
              <w:t>-1</w:t>
            </w:r>
            <w:r w:rsidR="00807895" w:rsidRPr="00D85394">
              <w:rPr>
                <w:rFonts w:ascii="Times New Roman" w:hAnsi="Times New Roman" w:cs="Times New Roman"/>
                <w:sz w:val="18"/>
                <w:szCs w:val="18"/>
              </w:rPr>
              <w:t xml:space="preserve"> PLFAs h</w:t>
            </w:r>
            <w:r w:rsidR="00807895" w:rsidRPr="00D85394">
              <w:rPr>
                <w:rFonts w:ascii="Times New Roman" w:hAnsi="Times New Roman" w:cs="Times New Roman"/>
                <w:sz w:val="18"/>
                <w:szCs w:val="18"/>
                <w:vertAlign w:val="superscript"/>
              </w:rPr>
              <w:t>-1</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801EE3" w14:textId="18251486"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5</w:t>
            </w:r>
            <w:r w:rsidR="00EB7315" w:rsidRPr="00D85394">
              <w:rPr>
                <w:rFonts w:ascii="Times New Roman" w:hAnsi="Times New Roman" w:cs="Times New Roman"/>
                <w:sz w:val="18"/>
                <w:szCs w:val="18"/>
              </w:rPr>
              <w:t>5</w:t>
            </w:r>
            <w:r w:rsidRPr="00D85394">
              <w:rPr>
                <w:rFonts w:ascii="Times New Roman" w:hAnsi="Times New Roman" w:cs="Times New Roman"/>
                <w:sz w:val="18"/>
                <w:szCs w:val="18"/>
              </w:rPr>
              <w:t>.</w:t>
            </w:r>
            <w:r w:rsidR="00EB7315" w:rsidRPr="00D85394">
              <w:rPr>
                <w:rFonts w:ascii="Times New Roman" w:hAnsi="Times New Roman" w:cs="Times New Roman"/>
                <w:sz w:val="18"/>
                <w:szCs w:val="18"/>
              </w:rPr>
              <w:t>0</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D2DA4FC"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48.00</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B1F2C10" w14:textId="6916289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8.</w:t>
            </w:r>
            <w:r w:rsidR="00EB7315" w:rsidRPr="00D85394">
              <w:rPr>
                <w:rFonts w:ascii="Times New Roman" w:hAnsi="Times New Roman" w:cs="Times New Roman"/>
                <w:sz w:val="18"/>
                <w:szCs w:val="18"/>
              </w:rPr>
              <w:t>88</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EA5DD2"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03CFAC45" w14:textId="77777777" w:rsidTr="00807895">
        <w:tc>
          <w:tcPr>
            <w:tcW w:w="1982"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3AD02C02" w14:textId="77777777" w:rsidR="00B56577" w:rsidRPr="00D85394" w:rsidRDefault="00B56577" w:rsidP="00A07C77">
            <w:pPr>
              <w:pStyle w:val="Definition"/>
              <w:keepNext/>
              <w:rPr>
                <w:rFonts w:ascii="Times New Roman" w:hAnsi="Times New Roman" w:cs="Times New Roman"/>
                <w:i/>
                <w:sz w:val="18"/>
                <w:szCs w:val="18"/>
              </w:rPr>
            </w:pPr>
          </w:p>
        </w:tc>
        <w:tc>
          <w:tcPr>
            <w:tcW w:w="113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5F352436" w14:textId="77777777" w:rsidR="00B56577" w:rsidRPr="00D85394" w:rsidRDefault="00B56577" w:rsidP="00A07C77">
            <w:pPr>
              <w:pStyle w:val="Definition"/>
              <w:keepNext/>
              <w:rPr>
                <w:rFonts w:ascii="Times New Roman" w:hAnsi="Times New Roman" w:cs="Times New Roman"/>
                <w:lang w:val="de-DE"/>
              </w:rPr>
            </w:pP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4BB2381" w14:textId="0BC22363"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230 d</w:t>
            </w:r>
            <w:r w:rsidR="00D224A5" w:rsidRPr="00D85394">
              <w:rPr>
                <w:rFonts w:ascii="Times New Roman" w:hAnsi="Times New Roman" w:cs="Times New Roman"/>
                <w:sz w:val="18"/>
                <w:szCs w:val="18"/>
              </w:rPr>
              <w:t>ays</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A4DD750" w14:textId="7F753E4D"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0.0</w:t>
            </w:r>
            <w:r w:rsidR="00EB7315" w:rsidRPr="00D85394">
              <w:rPr>
                <w:rFonts w:ascii="Times New Roman" w:hAnsi="Times New Roman" w:cs="Times New Roman"/>
                <w:sz w:val="18"/>
                <w:szCs w:val="18"/>
              </w:rPr>
              <w:t>1</w:t>
            </w:r>
            <w:r w:rsidR="00807895" w:rsidRPr="00D85394">
              <w:rPr>
                <w:rFonts w:ascii="Times New Roman" w:hAnsi="Times New Roman" w:cs="Times New Roman"/>
                <w:sz w:val="18"/>
                <w:szCs w:val="18"/>
              </w:rPr>
              <w:t xml:space="preserve"> µg CO</w:t>
            </w:r>
            <w:r w:rsidR="00807895" w:rsidRPr="00D85394">
              <w:rPr>
                <w:rFonts w:ascii="Times New Roman" w:hAnsi="Times New Roman" w:cs="Times New Roman"/>
                <w:sz w:val="18"/>
                <w:szCs w:val="18"/>
                <w:vertAlign w:val="subscript"/>
              </w:rPr>
              <w:t>2</w:t>
            </w:r>
            <w:r w:rsidR="00807895"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nmol</w:t>
            </w:r>
            <w:r w:rsidR="00807895" w:rsidRPr="00D85394">
              <w:rPr>
                <w:rFonts w:ascii="Times New Roman" w:hAnsi="Times New Roman" w:cs="Times New Roman"/>
                <w:sz w:val="18"/>
                <w:szCs w:val="18"/>
                <w:vertAlign w:val="superscript"/>
              </w:rPr>
              <w:softHyphen/>
              <w:t>-1</w:t>
            </w:r>
            <w:r w:rsidR="00807895" w:rsidRPr="00D85394">
              <w:rPr>
                <w:rFonts w:ascii="Times New Roman" w:hAnsi="Times New Roman" w:cs="Times New Roman"/>
                <w:sz w:val="18"/>
                <w:szCs w:val="18"/>
              </w:rPr>
              <w:t xml:space="preserve"> PLFAs h</w:t>
            </w:r>
            <w:r w:rsidR="00807895" w:rsidRPr="00D85394">
              <w:rPr>
                <w:rFonts w:ascii="Times New Roman" w:hAnsi="Times New Roman" w:cs="Times New Roman"/>
                <w:sz w:val="18"/>
                <w:szCs w:val="18"/>
                <w:vertAlign w:val="superscript"/>
              </w:rPr>
              <w:t>-1</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4A14E5" w14:textId="4EAEDE68" w:rsidR="00B56577" w:rsidRPr="00D85394" w:rsidRDefault="00EB7315"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78</w:t>
            </w:r>
            <w:r w:rsidR="00B56577" w:rsidRPr="00D85394">
              <w:rPr>
                <w:rFonts w:ascii="Times New Roman" w:hAnsi="Times New Roman" w:cs="Times New Roman"/>
                <w:sz w:val="18"/>
                <w:szCs w:val="18"/>
              </w:rPr>
              <w:t>.</w:t>
            </w:r>
            <w:r w:rsidRPr="00D85394">
              <w:rPr>
                <w:rFonts w:ascii="Times New Roman" w:hAnsi="Times New Roman" w:cs="Times New Roman"/>
                <w:sz w:val="18"/>
                <w:szCs w:val="18"/>
              </w:rPr>
              <w:t>1</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0106033"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48.00</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473130" w14:textId="4DCE55B8" w:rsidR="00B56577" w:rsidRPr="00D85394" w:rsidRDefault="00EB7315"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11.49</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936BBCE"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744A7868" w14:textId="77777777" w:rsidTr="00807895">
        <w:tc>
          <w:tcPr>
            <w:tcW w:w="1982"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1107994"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Gram-positive PLFAs</w:t>
            </w:r>
          </w:p>
        </w:tc>
        <w:tc>
          <w:tcPr>
            <w:tcW w:w="113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00150A8C" w14:textId="77777777" w:rsidR="00B56577" w:rsidRPr="00D85394" w:rsidRDefault="00B56577" w:rsidP="00A07C77">
            <w:pPr>
              <w:pStyle w:val="Definition"/>
              <w:keepNext/>
              <w:rPr>
                <w:rFonts w:ascii="Times New Roman" w:hAnsi="Times New Roman" w:cs="Times New Roman"/>
                <w:lang w:val="de-DE"/>
              </w:rPr>
            </w:pP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2423FED" w14:textId="6CC80382"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104 d</w:t>
            </w:r>
            <w:r w:rsidR="00D224A5" w:rsidRPr="00D85394">
              <w:rPr>
                <w:rFonts w:ascii="Times New Roman" w:hAnsi="Times New Roman" w:cs="Times New Roman"/>
                <w:sz w:val="18"/>
                <w:szCs w:val="18"/>
              </w:rPr>
              <w:t>ays</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9B413E" w14:textId="18514575"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-0.40</w:t>
            </w:r>
            <w:r w:rsidR="00807895" w:rsidRPr="00D85394">
              <w:rPr>
                <w:rFonts w:ascii="Times New Roman" w:hAnsi="Times New Roman" w:cs="Times New Roman"/>
                <w:sz w:val="18"/>
                <w:szCs w:val="18"/>
              </w:rPr>
              <w:t xml:space="preserve"> nmol g</w:t>
            </w:r>
            <w:r w:rsidR="00807895" w:rsidRPr="00D85394">
              <w:rPr>
                <w:rFonts w:ascii="Times New Roman" w:hAnsi="Times New Roman" w:cs="Times New Roman"/>
                <w:sz w:val="18"/>
                <w:szCs w:val="18"/>
              </w:rPr>
              <w:softHyphen/>
            </w:r>
            <w:r w:rsidR="00807895" w:rsidRPr="00D85394">
              <w:rPr>
                <w:rFonts w:ascii="Times New Roman" w:hAnsi="Times New Roman" w:cs="Times New Roman"/>
                <w:sz w:val="18"/>
                <w:szCs w:val="18"/>
                <w:vertAlign w:val="superscript"/>
              </w:rPr>
              <w:t>-1</w:t>
            </w:r>
            <w:r w:rsidR="00807895" w:rsidRPr="00D85394">
              <w:rPr>
                <w:rFonts w:ascii="Times New Roman" w:hAnsi="Times New Roman" w:cs="Times New Roman"/>
                <w:sz w:val="18"/>
                <w:szCs w:val="18"/>
              </w:rPr>
              <w:t>dry soil</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2295FB"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-4.5</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E08956"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48.00</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01A033" w14:textId="03A1330D" w:rsidR="00B56577"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0.98</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6BBD50" w14:textId="07C9E3B4"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0.33</w:t>
            </w:r>
            <w:r w:rsidR="002F4D0D" w:rsidRPr="00D85394">
              <w:rPr>
                <w:rFonts w:ascii="Times New Roman" w:hAnsi="Times New Roman" w:cs="Times New Roman"/>
                <w:sz w:val="18"/>
                <w:szCs w:val="18"/>
              </w:rPr>
              <w:t>2</w:t>
            </w:r>
          </w:p>
        </w:tc>
      </w:tr>
      <w:tr w:rsidR="00B56577" w:rsidRPr="00D85394" w14:paraId="18012262" w14:textId="77777777" w:rsidTr="00807895">
        <w:tc>
          <w:tcPr>
            <w:tcW w:w="1982"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67FA1F85" w14:textId="77777777" w:rsidR="00B56577" w:rsidRPr="00D85394" w:rsidRDefault="00B56577" w:rsidP="00A07C77">
            <w:pPr>
              <w:pStyle w:val="Definition"/>
              <w:keepNext/>
              <w:rPr>
                <w:rFonts w:ascii="Times New Roman" w:hAnsi="Times New Roman" w:cs="Times New Roman"/>
                <w:i/>
                <w:sz w:val="18"/>
                <w:szCs w:val="18"/>
              </w:rPr>
            </w:pPr>
          </w:p>
        </w:tc>
        <w:tc>
          <w:tcPr>
            <w:tcW w:w="1134"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01982755" w14:textId="77777777" w:rsidR="00B56577" w:rsidRPr="00D85394" w:rsidRDefault="00B56577" w:rsidP="00A07C77">
            <w:pPr>
              <w:pStyle w:val="Definition"/>
              <w:keepNext/>
              <w:rPr>
                <w:rFonts w:ascii="Times New Roman" w:hAnsi="Times New Roman" w:cs="Times New Roman"/>
                <w:lang w:val="de-DE"/>
              </w:rPr>
            </w:pP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5299E94" w14:textId="6EE442AC"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230 d</w:t>
            </w:r>
            <w:r w:rsidR="00D224A5" w:rsidRPr="00D85394">
              <w:rPr>
                <w:rFonts w:ascii="Times New Roman" w:hAnsi="Times New Roman" w:cs="Times New Roman"/>
                <w:sz w:val="18"/>
                <w:szCs w:val="18"/>
              </w:rPr>
              <w:t>ays</w:t>
            </w:r>
          </w:p>
        </w:tc>
        <w:tc>
          <w:tcPr>
            <w:tcW w:w="184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8B55E2B" w14:textId="03C73556"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-1.50</w:t>
            </w:r>
            <w:r w:rsidR="00807895" w:rsidRPr="00D85394">
              <w:rPr>
                <w:rFonts w:ascii="Times New Roman" w:hAnsi="Times New Roman" w:cs="Times New Roman"/>
                <w:sz w:val="18"/>
                <w:szCs w:val="18"/>
              </w:rPr>
              <w:t xml:space="preserve"> nmol g</w:t>
            </w:r>
            <w:r w:rsidR="00807895" w:rsidRPr="00D85394">
              <w:rPr>
                <w:rFonts w:ascii="Times New Roman" w:hAnsi="Times New Roman" w:cs="Times New Roman"/>
                <w:sz w:val="18"/>
                <w:szCs w:val="18"/>
              </w:rPr>
              <w:softHyphen/>
            </w:r>
            <w:r w:rsidR="00807895" w:rsidRPr="00D85394">
              <w:rPr>
                <w:rFonts w:ascii="Times New Roman" w:hAnsi="Times New Roman" w:cs="Times New Roman"/>
                <w:sz w:val="18"/>
                <w:szCs w:val="18"/>
                <w:vertAlign w:val="superscript"/>
              </w:rPr>
              <w:t>-1</w:t>
            </w:r>
            <w:r w:rsidR="00807895" w:rsidRPr="00D85394">
              <w:rPr>
                <w:rFonts w:ascii="Times New Roman" w:hAnsi="Times New Roman" w:cs="Times New Roman"/>
                <w:sz w:val="18"/>
                <w:szCs w:val="18"/>
              </w:rPr>
              <w:t>dry soil</w:t>
            </w:r>
          </w:p>
        </w:tc>
        <w:tc>
          <w:tcPr>
            <w:tcW w:w="99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EA8B17"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-16.9</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0E6A150"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48.00</w:t>
            </w:r>
          </w:p>
        </w:tc>
        <w:tc>
          <w:tcPr>
            <w:tcW w:w="59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AC73720" w14:textId="5A302C13" w:rsidR="00B56577"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B56577" w:rsidRPr="00D85394">
              <w:rPr>
                <w:rFonts w:ascii="Times New Roman" w:hAnsi="Times New Roman" w:cs="Times New Roman"/>
                <w:sz w:val="18"/>
                <w:szCs w:val="18"/>
              </w:rPr>
              <w:t>3.66</w:t>
            </w:r>
          </w:p>
        </w:tc>
        <w:tc>
          <w:tcPr>
            <w:tcW w:w="87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9AC840" w14:textId="77777777" w:rsidR="00B56577" w:rsidRPr="00D85394" w:rsidRDefault="00B56577"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&lt; 0.001</w:t>
            </w:r>
          </w:p>
        </w:tc>
      </w:tr>
    </w:tbl>
    <w:p w14:paraId="4410FE53" w14:textId="77777777" w:rsidR="00B56577" w:rsidRPr="00D85394" w:rsidRDefault="00B56577" w:rsidP="00B56577">
      <w:pPr>
        <w:spacing w:after="160" w:line="259" w:lineRule="auto"/>
      </w:pPr>
      <w:r w:rsidRPr="00D85394">
        <w:br w:type="page"/>
      </w:r>
    </w:p>
    <w:p w14:paraId="5AF994A3" w14:textId="024D0C34" w:rsidR="00B56577" w:rsidRPr="00D85394" w:rsidRDefault="00565E8B" w:rsidP="00AA71F3">
      <w:pPr>
        <w:pStyle w:val="Textkrper"/>
      </w:pPr>
      <w:r w:rsidRPr="00D85394">
        <w:rPr>
          <w:b/>
        </w:rPr>
        <w:t>Table</w:t>
      </w:r>
      <w:r w:rsidR="00B56577" w:rsidRPr="00D85394">
        <w:rPr>
          <w:b/>
        </w:rPr>
        <w:t xml:space="preserve"> </w:t>
      </w:r>
      <w:r w:rsidR="002F2E51" w:rsidRPr="00D85394">
        <w:rPr>
          <w:b/>
        </w:rPr>
        <w:t>S</w:t>
      </w:r>
      <w:r w:rsidR="001F0143" w:rsidRPr="00D85394">
        <w:rPr>
          <w:b/>
        </w:rPr>
        <w:t>9</w:t>
      </w:r>
      <w:r w:rsidR="00B56577" w:rsidRPr="00D85394">
        <w:t xml:space="preserve"> </w:t>
      </w:r>
      <w:r w:rsidR="00AE7557" w:rsidRPr="00D85394">
        <w:t>C</w:t>
      </w:r>
      <w:r w:rsidR="00B56577" w:rsidRPr="00D85394">
        <w:t>omparisons of marginal means of microbial variables at 230 d</w:t>
      </w:r>
      <w:r w:rsidR="00DF2F50" w:rsidRPr="00D85394">
        <w:t>ays</w:t>
      </w:r>
      <w:r w:rsidR="00B56577" w:rsidRPr="00D85394">
        <w:t xml:space="preserve"> compared to 104 d</w:t>
      </w:r>
      <w:r w:rsidR="00DF2F50" w:rsidRPr="00D85394">
        <w:t>ays</w:t>
      </w:r>
      <w:r w:rsidR="00B56577" w:rsidRPr="00D85394">
        <w:t xml:space="preserve"> by soil moisture level (</w:t>
      </w:r>
      <w:r w:rsidR="007102E2">
        <w:t xml:space="preserve">dry / wet soil: </w:t>
      </w:r>
      <w:r w:rsidR="00B56577" w:rsidRPr="00D85394">
        <w:t xml:space="preserve">pF = 4 / pF = 2) using the </w:t>
      </w:r>
      <w:r w:rsidR="00B95585" w:rsidRPr="00D85394">
        <w:t>T</w:t>
      </w:r>
      <w:r w:rsidR="00B56577" w:rsidRPr="00D85394">
        <w:t>ukey method. The difference between the marginal means at 104 and 230 d</w:t>
      </w:r>
      <w:r w:rsidR="00DF2F50" w:rsidRPr="00D85394">
        <w:t>ays</w:t>
      </w:r>
      <w:r w:rsidR="00B56577" w:rsidRPr="00D85394">
        <w:t xml:space="preserve"> is expressed </w:t>
      </w:r>
      <w:r w:rsidR="00D33691" w:rsidRPr="00D85394">
        <w:t xml:space="preserve">as absolute and relative deviation </w:t>
      </w:r>
      <w:r w:rsidR="00B56577" w:rsidRPr="00D85394">
        <w:t xml:space="preserve">(%) from the marginal mean </w:t>
      </w:r>
      <w:r w:rsidR="00850169" w:rsidRPr="00D85394">
        <w:t>of</w:t>
      </w:r>
      <w:r w:rsidR="00B56577" w:rsidRPr="00D85394">
        <w:t xml:space="preserve"> 104 d</w:t>
      </w:r>
      <w:r w:rsidR="00DF2F50" w:rsidRPr="00D85394">
        <w:t>ays</w:t>
      </w:r>
      <w:r w:rsidR="00B56577" w:rsidRPr="00D85394">
        <w:t>.</w:t>
      </w:r>
    </w:p>
    <w:tbl>
      <w:tblPr>
        <w:tblW w:w="0" w:type="auto"/>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698"/>
        <w:gridCol w:w="1276"/>
        <w:gridCol w:w="851"/>
        <w:gridCol w:w="1842"/>
        <w:gridCol w:w="993"/>
        <w:gridCol w:w="567"/>
        <w:gridCol w:w="630"/>
        <w:gridCol w:w="858"/>
      </w:tblGrid>
      <w:tr w:rsidR="00A3785D" w:rsidRPr="00D85394" w14:paraId="68534560" w14:textId="77777777" w:rsidTr="00704092">
        <w:trPr>
          <w:tblHeader/>
        </w:trPr>
        <w:tc>
          <w:tcPr>
            <w:tcW w:w="169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CA4C687" w14:textId="628F5355" w:rsidR="00A3785D" w:rsidRPr="00D85394" w:rsidRDefault="00DF2F50" w:rsidP="00A07C77">
            <w:pPr>
              <w:pStyle w:val="Definition"/>
              <w:keepNext/>
              <w:rPr>
                <w:rFonts w:ascii="Times New Roman" w:hAnsi="Times New Roman" w:cs="Times New Roman"/>
                <w:lang w:val="de-DE"/>
              </w:rPr>
            </w:pPr>
            <w:r w:rsidRPr="00D85394">
              <w:rPr>
                <w:rFonts w:ascii="Times New Roman" w:hAnsi="Times New Roman" w:cs="Times New Roman"/>
                <w:b/>
                <w:bCs/>
                <w:iCs/>
                <w:sz w:val="18"/>
                <w:szCs w:val="18"/>
              </w:rPr>
              <w:t>V</w:t>
            </w:r>
            <w:r w:rsidR="00A3785D" w:rsidRPr="00D85394">
              <w:rPr>
                <w:rFonts w:ascii="Times New Roman" w:hAnsi="Times New Roman" w:cs="Times New Roman"/>
                <w:b/>
                <w:bCs/>
                <w:iCs/>
                <w:sz w:val="18"/>
                <w:szCs w:val="18"/>
              </w:rPr>
              <w:t>ariable</w:t>
            </w:r>
          </w:p>
        </w:tc>
        <w:tc>
          <w:tcPr>
            <w:tcW w:w="1276"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860E821" w14:textId="600587D3" w:rsidR="00A3785D" w:rsidRPr="00D85394" w:rsidRDefault="00DF2F50" w:rsidP="00A07C77">
            <w:pPr>
              <w:pStyle w:val="Definition"/>
              <w:keepNext/>
              <w:rPr>
                <w:rFonts w:ascii="Times New Roman" w:hAnsi="Times New Roman" w:cs="Times New Roman"/>
                <w:lang w:val="de-DE"/>
              </w:rPr>
            </w:pPr>
            <w:r w:rsidRPr="00D85394">
              <w:rPr>
                <w:rFonts w:ascii="Times New Roman" w:hAnsi="Times New Roman" w:cs="Times New Roman"/>
                <w:b/>
                <w:bCs/>
                <w:iCs/>
                <w:sz w:val="18"/>
                <w:szCs w:val="18"/>
              </w:rPr>
              <w:t>C</w:t>
            </w:r>
            <w:r w:rsidR="00D224A5" w:rsidRPr="00D85394">
              <w:rPr>
                <w:rFonts w:ascii="Times New Roman" w:hAnsi="Times New Roman" w:cs="Times New Roman"/>
                <w:b/>
                <w:bCs/>
                <w:iCs/>
                <w:sz w:val="18"/>
                <w:szCs w:val="18"/>
              </w:rPr>
              <w:t>ontrast</w:t>
            </w: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8B637F2" w14:textId="525CECDA" w:rsidR="00A3785D" w:rsidRPr="00D85394" w:rsidRDefault="00AA71F3" w:rsidP="00A07C77">
            <w:pPr>
              <w:pStyle w:val="Definition"/>
              <w:keepNext/>
              <w:rPr>
                <w:rFonts w:ascii="Times New Roman" w:hAnsi="Times New Roman" w:cs="Times New Roman"/>
                <w:b/>
                <w:bCs/>
                <w:i/>
                <w:iCs/>
                <w:sz w:val="18"/>
                <w:szCs w:val="18"/>
              </w:rPr>
            </w:pPr>
            <w:r w:rsidRPr="00D85394">
              <w:rPr>
                <w:rFonts w:ascii="Times New Roman" w:hAnsi="Times New Roman" w:cs="Times New Roman"/>
                <w:b/>
                <w:bCs/>
                <w:iCs/>
                <w:sz w:val="18"/>
                <w:szCs w:val="18"/>
              </w:rPr>
              <w:t>S</w:t>
            </w:r>
            <w:r w:rsidR="00A3785D" w:rsidRPr="00D85394">
              <w:rPr>
                <w:rFonts w:ascii="Times New Roman" w:hAnsi="Times New Roman" w:cs="Times New Roman"/>
                <w:b/>
                <w:bCs/>
                <w:iCs/>
                <w:sz w:val="18"/>
                <w:szCs w:val="18"/>
              </w:rPr>
              <w:t xml:space="preserve">oil moisture level </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418CFF6D" w14:textId="2B28DAA9" w:rsidR="00A3785D" w:rsidRPr="00D85394" w:rsidRDefault="00AA71F3" w:rsidP="00A07C77">
            <w:pPr>
              <w:pStyle w:val="Definition"/>
              <w:keepNext/>
              <w:rPr>
                <w:rFonts w:ascii="Times New Roman" w:hAnsi="Times New Roman" w:cs="Times New Roman"/>
                <w:b/>
                <w:bCs/>
                <w:i/>
                <w:iCs/>
                <w:sz w:val="18"/>
                <w:szCs w:val="18"/>
              </w:rPr>
            </w:pPr>
            <w:r w:rsidRPr="00D85394">
              <w:rPr>
                <w:rFonts w:ascii="Times New Roman" w:hAnsi="Times New Roman" w:cs="Times New Roman"/>
                <w:b/>
                <w:bCs/>
                <w:iCs/>
                <w:sz w:val="18"/>
                <w:szCs w:val="18"/>
              </w:rPr>
              <w:t>D</w:t>
            </w:r>
            <w:r w:rsidR="004F108F" w:rsidRPr="00D85394">
              <w:rPr>
                <w:rFonts w:ascii="Times New Roman" w:hAnsi="Times New Roman" w:cs="Times New Roman"/>
                <w:b/>
                <w:bCs/>
                <w:iCs/>
                <w:sz w:val="18"/>
                <w:szCs w:val="18"/>
              </w:rPr>
              <w:t>ifference</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592FE17F" w14:textId="06E9FC60" w:rsidR="00A3785D" w:rsidRPr="00D85394" w:rsidRDefault="00AA71F3" w:rsidP="00A07C77">
            <w:pPr>
              <w:pStyle w:val="Definition"/>
              <w:keepNext/>
              <w:rPr>
                <w:rFonts w:ascii="Times New Roman" w:hAnsi="Times New Roman" w:cs="Times New Roman"/>
                <w:lang w:val="de-DE"/>
              </w:rPr>
            </w:pPr>
            <w:r w:rsidRPr="00D85394">
              <w:rPr>
                <w:rFonts w:ascii="Times New Roman" w:hAnsi="Times New Roman" w:cs="Times New Roman"/>
                <w:b/>
                <w:bCs/>
                <w:iCs/>
                <w:sz w:val="18"/>
                <w:szCs w:val="18"/>
              </w:rPr>
              <w:t>D</w:t>
            </w:r>
            <w:r w:rsidR="00A3785D" w:rsidRPr="00D85394">
              <w:rPr>
                <w:rFonts w:ascii="Times New Roman" w:hAnsi="Times New Roman" w:cs="Times New Roman"/>
                <w:b/>
                <w:bCs/>
                <w:iCs/>
                <w:sz w:val="18"/>
                <w:szCs w:val="18"/>
              </w:rPr>
              <w:t>ifference (%)</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1CEAAA5E" w14:textId="77777777" w:rsidR="00A3785D" w:rsidRPr="00D85394" w:rsidRDefault="00A3785D" w:rsidP="00A07C77">
            <w:pPr>
              <w:pStyle w:val="Definition"/>
              <w:keepNext/>
              <w:rPr>
                <w:rFonts w:ascii="Times New Roman" w:hAnsi="Times New Roman" w:cs="Times New Roman"/>
                <w:i/>
                <w:lang w:val="de-DE"/>
              </w:rPr>
            </w:pPr>
            <w:r w:rsidRPr="00D85394">
              <w:rPr>
                <w:rFonts w:ascii="Times New Roman" w:hAnsi="Times New Roman" w:cs="Times New Roman"/>
                <w:b/>
                <w:bCs/>
                <w:i/>
                <w:iCs/>
                <w:sz w:val="18"/>
                <w:szCs w:val="18"/>
              </w:rPr>
              <w:t>df</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tcPr>
          <w:p w14:paraId="71969AD5" w14:textId="77777777" w:rsidR="00A3785D" w:rsidRPr="00D85394" w:rsidRDefault="00A3785D" w:rsidP="00A07C77">
            <w:pPr>
              <w:pStyle w:val="Definition"/>
              <w:keepNext/>
              <w:rPr>
                <w:rFonts w:ascii="Times New Roman" w:hAnsi="Times New Roman" w:cs="Times New Roman"/>
                <w:i/>
                <w:lang w:val="de-DE"/>
              </w:rPr>
            </w:pPr>
            <w:r w:rsidRPr="00D85394">
              <w:rPr>
                <w:rFonts w:ascii="Times New Roman" w:hAnsi="Times New Roman" w:cs="Times New Roman"/>
                <w:b/>
                <w:bCs/>
                <w:i/>
                <w:iCs/>
                <w:sz w:val="18"/>
                <w:szCs w:val="18"/>
              </w:rPr>
              <w:t>t</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9BED08B" w14:textId="77777777" w:rsidR="00A3785D" w:rsidRPr="00D85394" w:rsidRDefault="00A3785D" w:rsidP="00A07C77">
            <w:pPr>
              <w:pStyle w:val="Definition"/>
              <w:keepNext/>
              <w:rPr>
                <w:rFonts w:ascii="Times New Roman" w:hAnsi="Times New Roman" w:cs="Times New Roman"/>
                <w:i/>
                <w:lang w:val="de-DE"/>
              </w:rPr>
            </w:pPr>
            <w:r w:rsidRPr="00D85394">
              <w:rPr>
                <w:rFonts w:ascii="Times New Roman" w:hAnsi="Times New Roman" w:cs="Times New Roman"/>
                <w:b/>
                <w:bCs/>
                <w:i/>
                <w:iCs/>
                <w:sz w:val="18"/>
                <w:szCs w:val="18"/>
              </w:rPr>
              <w:t>p</w:t>
            </w:r>
          </w:p>
        </w:tc>
      </w:tr>
      <w:tr w:rsidR="00A3785D" w:rsidRPr="00D85394" w14:paraId="4AADE95B" w14:textId="77777777" w:rsidTr="00704092">
        <w:tc>
          <w:tcPr>
            <w:tcW w:w="1698" w:type="dxa"/>
            <w:vMerge w:val="restart"/>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996EC2"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General bacterial PLFAs</w:t>
            </w:r>
          </w:p>
        </w:tc>
        <w:tc>
          <w:tcPr>
            <w:tcW w:w="1276" w:type="dxa"/>
            <w:vMerge w:val="restart"/>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23ADE1E" w14:textId="2FA6752D"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230 vs. 104 d</w:t>
            </w:r>
            <w:r w:rsidR="00D224A5" w:rsidRPr="00D85394">
              <w:rPr>
                <w:rFonts w:ascii="Times New Roman" w:hAnsi="Times New Roman" w:cs="Times New Roman"/>
                <w:sz w:val="18"/>
                <w:szCs w:val="18"/>
              </w:rPr>
              <w:t>ays</w:t>
            </w:r>
          </w:p>
        </w:tc>
        <w:tc>
          <w:tcPr>
            <w:tcW w:w="851"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7681658" w14:textId="58D96C89"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Dry</w:t>
            </w:r>
          </w:p>
        </w:tc>
        <w:tc>
          <w:tcPr>
            <w:tcW w:w="1842"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2DE198" w14:textId="2154AB46"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-0.33</w:t>
            </w:r>
            <w:r w:rsidR="00807895" w:rsidRPr="00D85394">
              <w:rPr>
                <w:rFonts w:ascii="Times New Roman" w:hAnsi="Times New Roman" w:cs="Times New Roman"/>
                <w:sz w:val="18"/>
                <w:szCs w:val="18"/>
              </w:rPr>
              <w:t xml:space="preserve"> nmol g</w:t>
            </w:r>
            <w:r w:rsidR="00807895" w:rsidRPr="00D85394">
              <w:rPr>
                <w:rFonts w:ascii="Times New Roman" w:hAnsi="Times New Roman" w:cs="Times New Roman"/>
                <w:sz w:val="18"/>
                <w:szCs w:val="18"/>
              </w:rPr>
              <w:softHyphen/>
            </w:r>
            <w:r w:rsidR="00807895"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dry soil</w:t>
            </w:r>
          </w:p>
        </w:tc>
        <w:tc>
          <w:tcPr>
            <w:tcW w:w="993"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E3463D3"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-12.5</w:t>
            </w:r>
          </w:p>
        </w:tc>
        <w:tc>
          <w:tcPr>
            <w:tcW w:w="567"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AE68D2A"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9C2533C" w14:textId="26C221CA" w:rsidR="00A3785D"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A3785D" w:rsidRPr="00D85394">
              <w:rPr>
                <w:rFonts w:ascii="Times New Roman" w:hAnsi="Times New Roman" w:cs="Times New Roman"/>
                <w:sz w:val="18"/>
                <w:szCs w:val="18"/>
              </w:rPr>
              <w:t>3.87</w:t>
            </w:r>
          </w:p>
        </w:tc>
        <w:tc>
          <w:tcPr>
            <w:tcW w:w="858" w:type="dxa"/>
            <w:tcBorders>
              <w:top w:val="single" w:sz="2" w:space="0" w:color="000000"/>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EFFE981"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&lt; 0.001</w:t>
            </w:r>
          </w:p>
        </w:tc>
      </w:tr>
      <w:tr w:rsidR="00A3785D" w:rsidRPr="00D85394" w14:paraId="261C3CBE" w14:textId="77777777" w:rsidTr="00704092">
        <w:tc>
          <w:tcPr>
            <w:tcW w:w="1698"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0CDE2CB1" w14:textId="77777777" w:rsidR="00A3785D" w:rsidRPr="00D85394" w:rsidRDefault="00A3785D" w:rsidP="00A07C77">
            <w:pPr>
              <w:pStyle w:val="Definition"/>
              <w:keepNext/>
              <w:rPr>
                <w:rFonts w:ascii="Times New Roman" w:hAnsi="Times New Roman" w:cs="Times New Roman"/>
                <w:i/>
                <w:sz w:val="18"/>
                <w:szCs w:val="18"/>
              </w:rPr>
            </w:pPr>
          </w:p>
        </w:tc>
        <w:tc>
          <w:tcPr>
            <w:tcW w:w="127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4265339B" w14:textId="77777777" w:rsidR="00A3785D" w:rsidRPr="00D85394" w:rsidRDefault="00A3785D" w:rsidP="00A07C77">
            <w:pPr>
              <w:pStyle w:val="Definition"/>
              <w:keepNext/>
              <w:rPr>
                <w:rFonts w:ascii="Times New Roman" w:hAnsi="Times New Roman" w:cs="Times New Roman"/>
                <w:i/>
                <w:sz w:val="18"/>
                <w:szCs w:val="18"/>
              </w:rPr>
            </w:pP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F7988B7" w14:textId="4598014B"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Wet</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47EB24B" w14:textId="01D6334A"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-0.54</w:t>
            </w:r>
            <w:r w:rsidR="00807895" w:rsidRPr="00D85394">
              <w:rPr>
                <w:rFonts w:ascii="Times New Roman" w:hAnsi="Times New Roman" w:cs="Times New Roman"/>
                <w:sz w:val="18"/>
                <w:szCs w:val="18"/>
              </w:rPr>
              <w:t xml:space="preserve"> nmol g</w:t>
            </w:r>
            <w:r w:rsidR="00807895" w:rsidRPr="00D85394">
              <w:rPr>
                <w:rFonts w:ascii="Times New Roman" w:hAnsi="Times New Roman" w:cs="Times New Roman"/>
                <w:sz w:val="18"/>
                <w:szCs w:val="18"/>
              </w:rPr>
              <w:softHyphen/>
            </w:r>
            <w:r w:rsidR="00807895"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dry soil</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8AAA9A"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-22.0</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1BFE177"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9394E1A" w14:textId="009717F5" w:rsidR="00A3785D"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A3785D" w:rsidRPr="00D85394">
              <w:rPr>
                <w:rFonts w:ascii="Times New Roman" w:hAnsi="Times New Roman" w:cs="Times New Roman"/>
                <w:sz w:val="18"/>
                <w:szCs w:val="18"/>
              </w:rPr>
              <w:t>8.56</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675F3F0"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&lt; 0.001</w:t>
            </w:r>
          </w:p>
        </w:tc>
      </w:tr>
      <w:tr w:rsidR="00A3785D" w:rsidRPr="00D85394" w14:paraId="4FB97EFE" w14:textId="77777777" w:rsidTr="00704092">
        <w:tc>
          <w:tcPr>
            <w:tcW w:w="1698"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45316EC"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Sum of bacterial PLFAs</w:t>
            </w:r>
          </w:p>
        </w:tc>
        <w:tc>
          <w:tcPr>
            <w:tcW w:w="127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22A323AB" w14:textId="77777777" w:rsidR="00A3785D" w:rsidRPr="00D85394" w:rsidRDefault="00A3785D" w:rsidP="00A07C77">
            <w:pPr>
              <w:pStyle w:val="Definition"/>
              <w:keepNext/>
              <w:rPr>
                <w:rFonts w:ascii="Times New Roman" w:hAnsi="Times New Roman" w:cs="Times New Roman"/>
                <w:i/>
                <w:sz w:val="18"/>
                <w:szCs w:val="18"/>
              </w:rPr>
            </w:pP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9C18FB" w14:textId="21E8C652"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Dry</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A77486C" w14:textId="483B5CF1"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-0.79</w:t>
            </w:r>
            <w:r w:rsidR="00807895" w:rsidRPr="00D85394">
              <w:rPr>
                <w:rFonts w:ascii="Times New Roman" w:hAnsi="Times New Roman" w:cs="Times New Roman"/>
                <w:sz w:val="18"/>
                <w:szCs w:val="18"/>
              </w:rPr>
              <w:t xml:space="preserve"> nmol g</w:t>
            </w:r>
            <w:r w:rsidR="00807895" w:rsidRPr="00D85394">
              <w:rPr>
                <w:rFonts w:ascii="Times New Roman" w:hAnsi="Times New Roman" w:cs="Times New Roman"/>
                <w:sz w:val="18"/>
                <w:szCs w:val="18"/>
              </w:rPr>
              <w:softHyphen/>
            </w:r>
            <w:r w:rsidR="00807895"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dry soil</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D223F02"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-5.7</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5D81F86"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F3E0B74" w14:textId="3F7EAFC0" w:rsidR="00A3785D"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A3785D" w:rsidRPr="00D85394">
              <w:rPr>
                <w:rFonts w:ascii="Times New Roman" w:hAnsi="Times New Roman" w:cs="Times New Roman"/>
                <w:sz w:val="18"/>
                <w:szCs w:val="18"/>
              </w:rPr>
              <w:t>1.40</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A4A4EB0" w14:textId="3376B62C"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0.17</w:t>
            </w:r>
            <w:r w:rsidR="002F4D0D" w:rsidRPr="00D85394">
              <w:rPr>
                <w:rFonts w:ascii="Times New Roman" w:hAnsi="Times New Roman" w:cs="Times New Roman"/>
                <w:sz w:val="18"/>
                <w:szCs w:val="18"/>
              </w:rPr>
              <w:t>3</w:t>
            </w:r>
          </w:p>
        </w:tc>
      </w:tr>
      <w:tr w:rsidR="00A3785D" w:rsidRPr="00D85394" w14:paraId="3A91C65A" w14:textId="77777777" w:rsidTr="00704092">
        <w:tc>
          <w:tcPr>
            <w:tcW w:w="1698"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A49B3F0" w14:textId="77777777" w:rsidR="00A3785D" w:rsidRPr="00D85394" w:rsidRDefault="00A3785D" w:rsidP="00A07C77">
            <w:pPr>
              <w:pStyle w:val="Definition"/>
              <w:keepNext/>
              <w:rPr>
                <w:rFonts w:ascii="Times New Roman" w:hAnsi="Times New Roman" w:cs="Times New Roman"/>
                <w:i/>
                <w:sz w:val="18"/>
                <w:szCs w:val="18"/>
              </w:rPr>
            </w:pPr>
          </w:p>
        </w:tc>
        <w:tc>
          <w:tcPr>
            <w:tcW w:w="127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1888B39D" w14:textId="77777777" w:rsidR="00A3785D" w:rsidRPr="00D85394" w:rsidRDefault="00A3785D" w:rsidP="00A07C77">
            <w:pPr>
              <w:pStyle w:val="Definition"/>
              <w:keepNext/>
              <w:rPr>
                <w:rFonts w:ascii="Times New Roman" w:hAnsi="Times New Roman" w:cs="Times New Roman"/>
                <w:i/>
                <w:sz w:val="18"/>
                <w:szCs w:val="18"/>
              </w:rPr>
            </w:pP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F5F5511" w14:textId="619B2878"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Wet</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74F4E83" w14:textId="28697274"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-2.16</w:t>
            </w:r>
            <w:r w:rsidR="00807895" w:rsidRPr="00D85394">
              <w:rPr>
                <w:rFonts w:ascii="Times New Roman" w:hAnsi="Times New Roman" w:cs="Times New Roman"/>
                <w:sz w:val="18"/>
                <w:szCs w:val="18"/>
              </w:rPr>
              <w:t xml:space="preserve"> nmol g</w:t>
            </w:r>
            <w:r w:rsidR="00807895" w:rsidRPr="00D85394">
              <w:rPr>
                <w:rFonts w:ascii="Times New Roman" w:hAnsi="Times New Roman" w:cs="Times New Roman"/>
                <w:sz w:val="18"/>
                <w:szCs w:val="18"/>
              </w:rPr>
              <w:softHyphen/>
            </w:r>
            <w:r w:rsidR="00807895"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dry soil</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83A931"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-16.8</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DFEA015"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C5012F5" w14:textId="7A2936DC" w:rsidR="00A3785D"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A3785D" w:rsidRPr="00D85394">
              <w:rPr>
                <w:rFonts w:ascii="Times New Roman" w:hAnsi="Times New Roman" w:cs="Times New Roman"/>
                <w:sz w:val="18"/>
                <w:szCs w:val="18"/>
              </w:rPr>
              <w:t>5.19</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6F405DC"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&lt; 0.001</w:t>
            </w:r>
          </w:p>
        </w:tc>
      </w:tr>
      <w:tr w:rsidR="00A3785D" w:rsidRPr="00D85394" w14:paraId="47C61812" w14:textId="77777777" w:rsidTr="00704092">
        <w:tc>
          <w:tcPr>
            <w:tcW w:w="1698"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5734716"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Specific ß-glucosidase activity</w:t>
            </w:r>
          </w:p>
        </w:tc>
        <w:tc>
          <w:tcPr>
            <w:tcW w:w="127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327AC90C" w14:textId="77777777" w:rsidR="00A3785D" w:rsidRPr="00D85394" w:rsidRDefault="00A3785D" w:rsidP="00A07C77">
            <w:pPr>
              <w:pStyle w:val="Definition"/>
              <w:keepNext/>
              <w:rPr>
                <w:rFonts w:ascii="Times New Roman" w:hAnsi="Times New Roman" w:cs="Times New Roman"/>
                <w:i/>
                <w:sz w:val="18"/>
                <w:szCs w:val="18"/>
              </w:rPr>
            </w:pP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B7F91B9" w14:textId="14768CE4"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Dry</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806412B" w14:textId="368487BA" w:rsidR="00A3785D" w:rsidRPr="00D85394" w:rsidRDefault="004733D4"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8.10</w:t>
            </w:r>
            <w:r w:rsidR="00807895" w:rsidRPr="00D85394">
              <w:rPr>
                <w:rFonts w:ascii="Times New Roman" w:hAnsi="Times New Roman" w:cs="Times New Roman"/>
                <w:sz w:val="18"/>
                <w:szCs w:val="18"/>
              </w:rPr>
              <w:t xml:space="preserve"> nmol nmol</w:t>
            </w:r>
            <w:r w:rsidR="00807895" w:rsidRPr="00D85394">
              <w:rPr>
                <w:rFonts w:ascii="Times New Roman" w:hAnsi="Times New Roman" w:cs="Times New Roman"/>
                <w:sz w:val="18"/>
                <w:szCs w:val="18"/>
                <w:vertAlign w:val="superscript"/>
              </w:rPr>
              <w:t>-1</w:t>
            </w:r>
            <w:r w:rsidR="00807895" w:rsidRPr="00D85394">
              <w:rPr>
                <w:rFonts w:ascii="Times New Roman" w:hAnsi="Times New Roman" w:cs="Times New Roman"/>
                <w:sz w:val="18"/>
                <w:szCs w:val="18"/>
              </w:rPr>
              <w:t xml:space="preserve"> PLFAs h</w:t>
            </w:r>
            <w:r w:rsidR="00807895" w:rsidRPr="00D85394">
              <w:rPr>
                <w:rFonts w:ascii="Times New Roman" w:hAnsi="Times New Roman" w:cs="Times New Roman"/>
                <w:sz w:val="18"/>
                <w:szCs w:val="18"/>
                <w:vertAlign w:val="superscript"/>
              </w:rPr>
              <w:t>-1</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2FEFC18" w14:textId="05124962" w:rsidR="00A3785D" w:rsidRPr="00D85394" w:rsidRDefault="004733D4"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74</w:t>
            </w:r>
            <w:r w:rsidR="00A3785D" w:rsidRPr="00D85394">
              <w:rPr>
                <w:rFonts w:ascii="Times New Roman" w:hAnsi="Times New Roman" w:cs="Times New Roman"/>
                <w:sz w:val="18"/>
                <w:szCs w:val="18"/>
              </w:rPr>
              <w:t>.</w:t>
            </w:r>
            <w:r w:rsidRPr="00D85394">
              <w:rPr>
                <w:rFonts w:ascii="Times New Roman" w:hAnsi="Times New Roman" w:cs="Times New Roman"/>
                <w:sz w:val="18"/>
                <w:szCs w:val="18"/>
              </w:rPr>
              <w:t>2</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19E6A9"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BB28EE0" w14:textId="1CB64D6F"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w:t>
            </w:r>
            <w:r w:rsidR="004733D4" w:rsidRPr="00D85394">
              <w:rPr>
                <w:rFonts w:ascii="Times New Roman" w:hAnsi="Times New Roman" w:cs="Times New Roman"/>
                <w:sz w:val="18"/>
                <w:szCs w:val="18"/>
              </w:rPr>
              <w:t>66</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C202207"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&lt; 0.001</w:t>
            </w:r>
          </w:p>
        </w:tc>
      </w:tr>
      <w:tr w:rsidR="00A3785D" w:rsidRPr="00D85394" w14:paraId="73F03CC1" w14:textId="77777777" w:rsidTr="00704092">
        <w:tc>
          <w:tcPr>
            <w:tcW w:w="1698"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159646DB" w14:textId="77777777" w:rsidR="00A3785D" w:rsidRPr="00D85394" w:rsidRDefault="00A3785D" w:rsidP="00A07C77">
            <w:pPr>
              <w:pStyle w:val="Definition"/>
              <w:keepNext/>
              <w:rPr>
                <w:rFonts w:ascii="Times New Roman" w:hAnsi="Times New Roman" w:cs="Times New Roman"/>
                <w:i/>
                <w:sz w:val="18"/>
                <w:szCs w:val="18"/>
              </w:rPr>
            </w:pPr>
          </w:p>
        </w:tc>
        <w:tc>
          <w:tcPr>
            <w:tcW w:w="127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4128EAA5" w14:textId="77777777" w:rsidR="00A3785D" w:rsidRPr="00D85394" w:rsidRDefault="00A3785D" w:rsidP="00A07C77">
            <w:pPr>
              <w:pStyle w:val="Definition"/>
              <w:keepNext/>
              <w:rPr>
                <w:rFonts w:ascii="Times New Roman" w:hAnsi="Times New Roman" w:cs="Times New Roman"/>
                <w:i/>
                <w:sz w:val="18"/>
                <w:szCs w:val="18"/>
              </w:rPr>
            </w:pP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9BE806D" w14:textId="7AAB5232"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Wet</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C51B02F" w14:textId="1A04C68D" w:rsidR="00A3785D" w:rsidRPr="00D85394" w:rsidRDefault="004733D4"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0.52</w:t>
            </w:r>
            <w:r w:rsidR="00807895" w:rsidRPr="00D85394">
              <w:rPr>
                <w:rFonts w:ascii="Times New Roman" w:hAnsi="Times New Roman" w:cs="Times New Roman"/>
                <w:sz w:val="18"/>
                <w:szCs w:val="18"/>
              </w:rPr>
              <w:t xml:space="preserve"> nmol nmol</w:t>
            </w:r>
            <w:r w:rsidR="00807895" w:rsidRPr="00D85394">
              <w:rPr>
                <w:rFonts w:ascii="Times New Roman" w:hAnsi="Times New Roman" w:cs="Times New Roman"/>
                <w:sz w:val="18"/>
                <w:szCs w:val="18"/>
                <w:vertAlign w:val="superscript"/>
              </w:rPr>
              <w:t>-1</w:t>
            </w:r>
            <w:r w:rsidR="00807895" w:rsidRPr="00D85394">
              <w:rPr>
                <w:rFonts w:ascii="Times New Roman" w:hAnsi="Times New Roman" w:cs="Times New Roman"/>
                <w:sz w:val="18"/>
                <w:szCs w:val="18"/>
              </w:rPr>
              <w:t xml:space="preserve"> PLFAs h</w:t>
            </w:r>
            <w:r w:rsidR="00807895" w:rsidRPr="00D85394">
              <w:rPr>
                <w:rFonts w:ascii="Times New Roman" w:hAnsi="Times New Roman" w:cs="Times New Roman"/>
                <w:sz w:val="18"/>
                <w:szCs w:val="18"/>
                <w:vertAlign w:val="superscript"/>
              </w:rPr>
              <w:t>-1</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E0EC10" w14:textId="5F7109D4" w:rsidR="00A3785D" w:rsidRPr="00D85394" w:rsidRDefault="004733D4"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4.0</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3CD1EB8"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F204AD2" w14:textId="2BEB11DA" w:rsidR="00A3785D" w:rsidRPr="00D85394" w:rsidRDefault="004733D4"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0.40</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4E302D3" w14:textId="08343795"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w:t>
            </w:r>
            <w:r w:rsidR="004733D4" w:rsidRPr="00D85394">
              <w:rPr>
                <w:rFonts w:ascii="Times New Roman" w:hAnsi="Times New Roman" w:cs="Times New Roman"/>
                <w:sz w:val="18"/>
                <w:szCs w:val="18"/>
              </w:rPr>
              <w:t>693</w:t>
            </w:r>
          </w:p>
        </w:tc>
      </w:tr>
      <w:tr w:rsidR="00A3785D" w:rsidRPr="00D85394" w14:paraId="7BFBE640" w14:textId="77777777" w:rsidTr="00704092">
        <w:tc>
          <w:tcPr>
            <w:tcW w:w="1698"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257ABBA" w14:textId="26231BEE"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 xml:space="preserve">Specific </w:t>
            </w:r>
            <w:r w:rsidR="007D4E00" w:rsidRPr="00D85394">
              <w:rPr>
                <w:rFonts w:ascii="Times New Roman" w:hAnsi="Times New Roman" w:cs="Times New Roman"/>
                <w:sz w:val="18"/>
                <w:szCs w:val="18"/>
              </w:rPr>
              <w:t>microbial</w:t>
            </w:r>
            <w:r w:rsidRPr="00D85394">
              <w:rPr>
                <w:rFonts w:ascii="Times New Roman" w:hAnsi="Times New Roman" w:cs="Times New Roman"/>
                <w:sz w:val="18"/>
                <w:szCs w:val="18"/>
              </w:rPr>
              <w:t xml:space="preserve"> respiration rate</w:t>
            </w:r>
          </w:p>
        </w:tc>
        <w:tc>
          <w:tcPr>
            <w:tcW w:w="127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5863E2E6" w14:textId="77777777" w:rsidR="00A3785D" w:rsidRPr="00D85394" w:rsidRDefault="00A3785D" w:rsidP="00A07C77">
            <w:pPr>
              <w:pStyle w:val="Definition"/>
              <w:keepNext/>
              <w:rPr>
                <w:rFonts w:ascii="Times New Roman" w:hAnsi="Times New Roman" w:cs="Times New Roman"/>
                <w:i/>
                <w:sz w:val="18"/>
                <w:szCs w:val="18"/>
              </w:rPr>
            </w:pP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B0473B7" w14:textId="73573209"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Dry</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4D7E502" w14:textId="6B37081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-0.00</w:t>
            </w:r>
            <w:r w:rsidR="00807895" w:rsidRPr="00D85394">
              <w:rPr>
                <w:rFonts w:ascii="Times New Roman" w:hAnsi="Times New Roman" w:cs="Times New Roman"/>
                <w:sz w:val="18"/>
                <w:szCs w:val="18"/>
              </w:rPr>
              <w:t xml:space="preserve"> µg CO</w:t>
            </w:r>
            <w:r w:rsidR="00807895" w:rsidRPr="00D85394">
              <w:rPr>
                <w:rFonts w:ascii="Times New Roman" w:hAnsi="Times New Roman" w:cs="Times New Roman"/>
                <w:sz w:val="18"/>
                <w:szCs w:val="18"/>
                <w:vertAlign w:val="subscript"/>
              </w:rPr>
              <w:t>2</w:t>
            </w:r>
            <w:r w:rsidR="00807895"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nmol</w:t>
            </w:r>
            <w:r w:rsidR="00807895" w:rsidRPr="00D85394">
              <w:rPr>
                <w:rFonts w:ascii="Times New Roman" w:hAnsi="Times New Roman" w:cs="Times New Roman"/>
                <w:sz w:val="18"/>
                <w:szCs w:val="18"/>
                <w:vertAlign w:val="superscript"/>
              </w:rPr>
              <w:softHyphen/>
              <w:t>-1</w:t>
            </w:r>
            <w:r w:rsidR="00807895" w:rsidRPr="00D85394">
              <w:rPr>
                <w:rFonts w:ascii="Times New Roman" w:hAnsi="Times New Roman" w:cs="Times New Roman"/>
                <w:sz w:val="18"/>
                <w:szCs w:val="18"/>
              </w:rPr>
              <w:t xml:space="preserve"> PLFAs h</w:t>
            </w:r>
            <w:r w:rsidR="00807895" w:rsidRPr="00D85394">
              <w:rPr>
                <w:rFonts w:ascii="Times New Roman" w:hAnsi="Times New Roman" w:cs="Times New Roman"/>
                <w:sz w:val="18"/>
                <w:szCs w:val="18"/>
                <w:vertAlign w:val="superscript"/>
              </w:rPr>
              <w:t>-1</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9795A0A" w14:textId="07CD3B45"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8278AB" w:rsidRPr="00D85394">
              <w:rPr>
                <w:rFonts w:ascii="Times New Roman" w:hAnsi="Times New Roman" w:cs="Times New Roman"/>
                <w:sz w:val="18"/>
                <w:szCs w:val="18"/>
              </w:rPr>
              <w:t>8.9</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F800315"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D03011D" w14:textId="6BD98142" w:rsidR="00A3785D"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8278AB" w:rsidRPr="00D85394">
              <w:rPr>
                <w:rFonts w:ascii="Times New Roman" w:hAnsi="Times New Roman" w:cs="Times New Roman"/>
                <w:sz w:val="18"/>
                <w:szCs w:val="18"/>
              </w:rPr>
              <w:t>1.27</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4E901F" w14:textId="62874D72" w:rsidR="00A3785D" w:rsidRPr="00D85394" w:rsidRDefault="008278AB"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0.217</w:t>
            </w:r>
          </w:p>
        </w:tc>
      </w:tr>
      <w:tr w:rsidR="00A3785D" w:rsidRPr="00D85394" w14:paraId="52056032" w14:textId="77777777" w:rsidTr="00704092">
        <w:tc>
          <w:tcPr>
            <w:tcW w:w="1698"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09BD2229" w14:textId="77777777" w:rsidR="00A3785D" w:rsidRPr="00D85394" w:rsidRDefault="00A3785D" w:rsidP="00A07C77">
            <w:pPr>
              <w:pStyle w:val="Definition"/>
              <w:keepNext/>
              <w:rPr>
                <w:rFonts w:ascii="Times New Roman" w:hAnsi="Times New Roman" w:cs="Times New Roman"/>
                <w:i/>
                <w:sz w:val="18"/>
                <w:szCs w:val="18"/>
              </w:rPr>
            </w:pPr>
          </w:p>
        </w:tc>
        <w:tc>
          <w:tcPr>
            <w:tcW w:w="127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37D42A94" w14:textId="77777777" w:rsidR="00A3785D" w:rsidRPr="00D85394" w:rsidRDefault="00A3785D" w:rsidP="00A07C77">
            <w:pPr>
              <w:pStyle w:val="Definition"/>
              <w:keepNext/>
              <w:rPr>
                <w:rFonts w:ascii="Times New Roman" w:hAnsi="Times New Roman" w:cs="Times New Roman"/>
                <w:i/>
                <w:sz w:val="18"/>
                <w:szCs w:val="18"/>
              </w:rPr>
            </w:pP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17245A2" w14:textId="4B36C9F2"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Wet</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77E637D5" w14:textId="4A54963C"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0.00</w:t>
            </w:r>
            <w:r w:rsidR="00807895" w:rsidRPr="00D85394">
              <w:rPr>
                <w:rFonts w:ascii="Times New Roman" w:hAnsi="Times New Roman" w:cs="Times New Roman"/>
                <w:sz w:val="18"/>
                <w:szCs w:val="18"/>
              </w:rPr>
              <w:t xml:space="preserve"> µg CO</w:t>
            </w:r>
            <w:r w:rsidR="00807895" w:rsidRPr="00D85394">
              <w:rPr>
                <w:rFonts w:ascii="Times New Roman" w:hAnsi="Times New Roman" w:cs="Times New Roman"/>
                <w:sz w:val="18"/>
                <w:szCs w:val="18"/>
                <w:vertAlign w:val="subscript"/>
              </w:rPr>
              <w:t>2</w:t>
            </w:r>
            <w:r w:rsidR="00807895"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nmol</w:t>
            </w:r>
            <w:r w:rsidR="00807895" w:rsidRPr="00D85394">
              <w:rPr>
                <w:rFonts w:ascii="Times New Roman" w:hAnsi="Times New Roman" w:cs="Times New Roman"/>
                <w:sz w:val="18"/>
                <w:szCs w:val="18"/>
                <w:vertAlign w:val="superscript"/>
              </w:rPr>
              <w:softHyphen/>
              <w:t>-1</w:t>
            </w:r>
            <w:r w:rsidR="00807895" w:rsidRPr="00D85394">
              <w:rPr>
                <w:rFonts w:ascii="Times New Roman" w:hAnsi="Times New Roman" w:cs="Times New Roman"/>
                <w:sz w:val="18"/>
                <w:szCs w:val="18"/>
              </w:rPr>
              <w:t xml:space="preserve"> PLFAs h</w:t>
            </w:r>
            <w:r w:rsidR="00807895" w:rsidRPr="00D85394">
              <w:rPr>
                <w:rFonts w:ascii="Times New Roman" w:hAnsi="Times New Roman" w:cs="Times New Roman"/>
                <w:sz w:val="18"/>
                <w:szCs w:val="18"/>
                <w:vertAlign w:val="superscript"/>
              </w:rPr>
              <w:t>-1</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5F8DA5E" w14:textId="1967923F" w:rsidR="00A3785D" w:rsidRPr="00D85394" w:rsidRDefault="008278AB"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4.7</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DE28E1"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3D32CAF" w14:textId="08B7826E" w:rsidR="00A3785D" w:rsidRPr="00D85394" w:rsidRDefault="008278AB"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1.38</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7661375" w14:textId="44FFF7F5"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w:t>
            </w:r>
            <w:r w:rsidR="008278AB" w:rsidRPr="00D85394">
              <w:rPr>
                <w:rFonts w:ascii="Times New Roman" w:hAnsi="Times New Roman" w:cs="Times New Roman"/>
                <w:sz w:val="18"/>
                <w:szCs w:val="18"/>
              </w:rPr>
              <w:t>180</w:t>
            </w:r>
          </w:p>
        </w:tc>
      </w:tr>
      <w:tr w:rsidR="00A3785D" w:rsidRPr="00D85394" w14:paraId="204C44A1" w14:textId="77777777" w:rsidTr="00704092">
        <w:tc>
          <w:tcPr>
            <w:tcW w:w="1698" w:type="dxa"/>
            <w:vMerge w:val="restart"/>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483F33"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Gram-positive PLFAs</w:t>
            </w:r>
          </w:p>
        </w:tc>
        <w:tc>
          <w:tcPr>
            <w:tcW w:w="127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75AD439E" w14:textId="77777777" w:rsidR="00A3785D" w:rsidRPr="00D85394" w:rsidRDefault="00A3785D" w:rsidP="00A07C77">
            <w:pPr>
              <w:pStyle w:val="Definition"/>
              <w:keepNext/>
              <w:rPr>
                <w:rFonts w:ascii="Times New Roman" w:hAnsi="Times New Roman" w:cs="Times New Roman"/>
                <w:i/>
                <w:sz w:val="18"/>
                <w:szCs w:val="18"/>
              </w:rPr>
            </w:pP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307F82A" w14:textId="3F1C87C0"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Dry</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33C82F29" w14:textId="70588B01"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0.06</w:t>
            </w:r>
            <w:r w:rsidR="00807895" w:rsidRPr="00D85394">
              <w:rPr>
                <w:rFonts w:ascii="Times New Roman" w:hAnsi="Times New Roman" w:cs="Times New Roman"/>
                <w:sz w:val="18"/>
                <w:szCs w:val="18"/>
              </w:rPr>
              <w:t xml:space="preserve"> nmol g</w:t>
            </w:r>
            <w:r w:rsidR="00807895" w:rsidRPr="00D85394">
              <w:rPr>
                <w:rFonts w:ascii="Times New Roman" w:hAnsi="Times New Roman" w:cs="Times New Roman"/>
                <w:sz w:val="18"/>
                <w:szCs w:val="18"/>
              </w:rPr>
              <w:softHyphen/>
            </w:r>
            <w:r w:rsidR="00807895"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dry soil</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1C611D0" w14:textId="2B29CF0C"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0.7</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6A60AD7"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6AFAAF5F" w14:textId="05340BAB"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0.12</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2E26C47A" w14:textId="4C53D689"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0.9</w:t>
            </w:r>
            <w:r w:rsidR="002F4D0D" w:rsidRPr="00D85394">
              <w:rPr>
                <w:rFonts w:ascii="Times New Roman" w:hAnsi="Times New Roman" w:cs="Times New Roman"/>
                <w:sz w:val="18"/>
                <w:szCs w:val="18"/>
              </w:rPr>
              <w:t>02</w:t>
            </w:r>
          </w:p>
        </w:tc>
      </w:tr>
      <w:tr w:rsidR="00A3785D" w:rsidRPr="00D85394" w14:paraId="7326D772" w14:textId="77777777" w:rsidTr="00704092">
        <w:tc>
          <w:tcPr>
            <w:tcW w:w="1698" w:type="dxa"/>
            <w:vMerge/>
            <w:tcBorders>
              <w:top w:val="single" w:sz="6" w:space="0" w:color="333333"/>
              <w:left w:val="single" w:sz="2" w:space="0" w:color="000000"/>
              <w:bottom w:val="single" w:sz="6" w:space="0" w:color="333333"/>
              <w:right w:val="single" w:sz="2" w:space="0" w:color="000000"/>
            </w:tcBorders>
            <w:shd w:val="clear" w:color="auto" w:fill="auto"/>
            <w:vAlign w:val="center"/>
            <w:hideMark/>
          </w:tcPr>
          <w:p w14:paraId="28F192D5" w14:textId="77777777" w:rsidR="00A3785D" w:rsidRPr="00D85394" w:rsidRDefault="00A3785D" w:rsidP="00A07C77">
            <w:pPr>
              <w:pStyle w:val="Definition"/>
              <w:keepNext/>
              <w:rPr>
                <w:rFonts w:ascii="Times New Roman" w:hAnsi="Times New Roman" w:cs="Times New Roman"/>
                <w:i/>
                <w:sz w:val="18"/>
                <w:szCs w:val="18"/>
              </w:rPr>
            </w:pPr>
          </w:p>
        </w:tc>
        <w:tc>
          <w:tcPr>
            <w:tcW w:w="1276" w:type="dxa"/>
            <w:vMerge/>
            <w:tcBorders>
              <w:top w:val="single" w:sz="2" w:space="0" w:color="000000"/>
              <w:left w:val="single" w:sz="2" w:space="0" w:color="000000"/>
              <w:bottom w:val="single" w:sz="6" w:space="0" w:color="333333"/>
              <w:right w:val="single" w:sz="2" w:space="0" w:color="000000"/>
            </w:tcBorders>
            <w:shd w:val="clear" w:color="auto" w:fill="auto"/>
            <w:vAlign w:val="center"/>
            <w:hideMark/>
          </w:tcPr>
          <w:p w14:paraId="569AADA6" w14:textId="77777777" w:rsidR="00A3785D" w:rsidRPr="00D85394" w:rsidRDefault="00A3785D" w:rsidP="00A07C77">
            <w:pPr>
              <w:pStyle w:val="Definition"/>
              <w:keepNext/>
              <w:rPr>
                <w:rFonts w:ascii="Times New Roman" w:hAnsi="Times New Roman" w:cs="Times New Roman"/>
                <w:i/>
                <w:sz w:val="18"/>
                <w:szCs w:val="18"/>
              </w:rPr>
            </w:pPr>
          </w:p>
        </w:tc>
        <w:tc>
          <w:tcPr>
            <w:tcW w:w="851"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0704A2F5" w14:textId="7B048A82"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Wet</w:t>
            </w:r>
          </w:p>
        </w:tc>
        <w:tc>
          <w:tcPr>
            <w:tcW w:w="1842"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57EC48D3" w14:textId="0FD98E6B"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-1.04</w:t>
            </w:r>
            <w:r w:rsidR="00807895" w:rsidRPr="00D85394">
              <w:rPr>
                <w:rFonts w:ascii="Times New Roman" w:hAnsi="Times New Roman" w:cs="Times New Roman"/>
                <w:sz w:val="18"/>
                <w:szCs w:val="18"/>
              </w:rPr>
              <w:t xml:space="preserve"> nmol g</w:t>
            </w:r>
            <w:r w:rsidR="00807895" w:rsidRPr="00D85394">
              <w:rPr>
                <w:rFonts w:ascii="Times New Roman" w:hAnsi="Times New Roman" w:cs="Times New Roman"/>
                <w:sz w:val="18"/>
                <w:szCs w:val="18"/>
              </w:rPr>
              <w:softHyphen/>
            </w:r>
            <w:r w:rsidR="00807895" w:rsidRPr="00D85394">
              <w:rPr>
                <w:rFonts w:ascii="Times New Roman" w:hAnsi="Times New Roman" w:cs="Times New Roman"/>
                <w:sz w:val="18"/>
                <w:szCs w:val="18"/>
                <w:vertAlign w:val="superscript"/>
              </w:rPr>
              <w:t>-1</w:t>
            </w:r>
            <w:r w:rsidR="0092768B" w:rsidRPr="00D85394">
              <w:rPr>
                <w:rFonts w:ascii="Times New Roman" w:hAnsi="Times New Roman" w:cs="Times New Roman"/>
                <w:sz w:val="18"/>
                <w:szCs w:val="18"/>
                <w:vertAlign w:val="superscript"/>
              </w:rPr>
              <w:t xml:space="preserve"> </w:t>
            </w:r>
            <w:r w:rsidR="00807895" w:rsidRPr="00D85394">
              <w:rPr>
                <w:rFonts w:ascii="Times New Roman" w:hAnsi="Times New Roman" w:cs="Times New Roman"/>
                <w:sz w:val="18"/>
                <w:szCs w:val="18"/>
              </w:rPr>
              <w:t>dry soil</w:t>
            </w:r>
          </w:p>
        </w:tc>
        <w:tc>
          <w:tcPr>
            <w:tcW w:w="993"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EB2ACDB"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-12.3</w:t>
            </w:r>
          </w:p>
        </w:tc>
        <w:tc>
          <w:tcPr>
            <w:tcW w:w="567"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79E1E1B" w14:textId="77777777" w:rsidR="00A3785D" w:rsidRPr="00D85394" w:rsidRDefault="00A3785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24.00</w:t>
            </w:r>
          </w:p>
        </w:tc>
        <w:tc>
          <w:tcPr>
            <w:tcW w:w="630"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17F5D5C4" w14:textId="38B04243" w:rsidR="00A3785D"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w:t>
            </w:r>
            <w:r w:rsidR="00A3785D" w:rsidRPr="00D85394">
              <w:rPr>
                <w:rFonts w:ascii="Times New Roman" w:hAnsi="Times New Roman" w:cs="Times New Roman"/>
                <w:sz w:val="18"/>
                <w:szCs w:val="18"/>
              </w:rPr>
              <w:t>3.01</w:t>
            </w:r>
          </w:p>
        </w:tc>
        <w:tc>
          <w:tcPr>
            <w:tcW w:w="858" w:type="dxa"/>
            <w:tcBorders>
              <w:top w:val="single" w:sz="6" w:space="0" w:color="333333"/>
              <w:left w:val="single" w:sz="2" w:space="0" w:color="000000"/>
              <w:bottom w:val="single" w:sz="6" w:space="0" w:color="333333"/>
              <w:right w:val="single" w:sz="2" w:space="0" w:color="000000"/>
            </w:tcBorders>
            <w:shd w:val="clear" w:color="auto" w:fill="auto"/>
            <w:tcMar>
              <w:top w:w="0" w:type="dxa"/>
              <w:left w:w="0" w:type="dxa"/>
              <w:bottom w:w="0" w:type="dxa"/>
              <w:right w:w="0" w:type="dxa"/>
            </w:tcMar>
            <w:vAlign w:val="center"/>
            <w:hideMark/>
          </w:tcPr>
          <w:p w14:paraId="4D167F84" w14:textId="12205AD5" w:rsidR="00A3785D" w:rsidRPr="00D85394" w:rsidRDefault="002F4D0D" w:rsidP="00A07C77">
            <w:pPr>
              <w:pStyle w:val="Definition"/>
              <w:keepNext/>
              <w:rPr>
                <w:rFonts w:ascii="Times New Roman" w:hAnsi="Times New Roman" w:cs="Times New Roman"/>
                <w:i/>
                <w:sz w:val="18"/>
                <w:szCs w:val="18"/>
              </w:rPr>
            </w:pPr>
            <w:r w:rsidRPr="00D85394">
              <w:rPr>
                <w:rFonts w:ascii="Times New Roman" w:hAnsi="Times New Roman" w:cs="Times New Roman"/>
                <w:sz w:val="18"/>
                <w:szCs w:val="18"/>
              </w:rPr>
              <w:t>0.006</w:t>
            </w:r>
          </w:p>
        </w:tc>
      </w:tr>
    </w:tbl>
    <w:p w14:paraId="55CAF608" w14:textId="77777777" w:rsidR="00B56577" w:rsidRPr="00D85394" w:rsidRDefault="00B56577" w:rsidP="00B56577">
      <w:pPr>
        <w:pStyle w:val="Definition"/>
        <w:keepNext/>
      </w:pPr>
    </w:p>
    <w:p w14:paraId="36636E0B" w14:textId="77777777" w:rsidR="00E00E4C" w:rsidRPr="00D85394" w:rsidRDefault="00E00E4C">
      <w:pPr>
        <w:spacing w:after="160" w:line="259" w:lineRule="auto"/>
        <w:rPr>
          <w:i/>
        </w:rPr>
      </w:pPr>
      <w:r w:rsidRPr="00D85394">
        <w:br w:type="page"/>
      </w:r>
    </w:p>
    <w:p w14:paraId="58082835" w14:textId="39D350BF" w:rsidR="00B56577" w:rsidRPr="00D85394" w:rsidRDefault="00565E8B" w:rsidP="00A7456D">
      <w:pPr>
        <w:pStyle w:val="Textkrper"/>
      </w:pPr>
      <w:r w:rsidRPr="00D85394">
        <w:rPr>
          <w:b/>
          <w:bCs/>
        </w:rPr>
        <w:t>Table</w:t>
      </w:r>
      <w:r w:rsidR="00B56577" w:rsidRPr="00D85394">
        <w:rPr>
          <w:b/>
          <w:bCs/>
        </w:rPr>
        <w:t xml:space="preserve"> </w:t>
      </w:r>
      <w:r w:rsidR="002F2E51" w:rsidRPr="00D85394">
        <w:rPr>
          <w:b/>
          <w:bCs/>
        </w:rPr>
        <w:t>S</w:t>
      </w:r>
      <w:r w:rsidR="00691F8C" w:rsidRPr="00D85394">
        <w:rPr>
          <w:b/>
          <w:bCs/>
        </w:rPr>
        <w:t>10</w:t>
      </w:r>
      <w:r w:rsidR="00B56577" w:rsidRPr="00D85394">
        <w:t xml:space="preserve"> </w:t>
      </w:r>
      <w:r w:rsidR="00AE7557" w:rsidRPr="00D85394">
        <w:t>C</w:t>
      </w:r>
      <w:r w:rsidR="00B56577" w:rsidRPr="00D85394">
        <w:t>omparisons of marginal means of lipase activities on the surface of MP particles by plastic type and soil moisture (</w:t>
      </w:r>
      <w:r w:rsidR="007102E2">
        <w:t xml:space="preserve">dry / wet soil: </w:t>
      </w:r>
      <w:r w:rsidR="00B56577" w:rsidRPr="00D85394">
        <w:t xml:space="preserve">pF = 4 / pF = 2), respectively. Statistical tests are performed on log-transformed data. The ratios of the contrasts are </w:t>
      </w:r>
      <w:r w:rsidR="00A7456D" w:rsidRPr="00D85394">
        <w:t>back-transformed</w:t>
      </w:r>
      <w:r w:rsidR="00B56577" w:rsidRPr="00D85394">
        <w:t xml:space="preserve"> to the original scale</w:t>
      </w:r>
      <w:r w:rsidR="00D650EC" w:rsidRPr="00D85394">
        <w:t xml:space="preserve"> of the data</w:t>
      </w:r>
      <w:r w:rsidR="00B56577" w:rsidRPr="00D85394">
        <w:t>.</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407"/>
        <w:gridCol w:w="1276"/>
        <w:gridCol w:w="1134"/>
        <w:gridCol w:w="850"/>
        <w:gridCol w:w="1134"/>
        <w:gridCol w:w="851"/>
      </w:tblGrid>
      <w:tr w:rsidR="00B56577" w:rsidRPr="00D85394" w14:paraId="16FEBDD6" w14:textId="77777777" w:rsidTr="00807895">
        <w:trPr>
          <w:tblHeader/>
        </w:trPr>
        <w:tc>
          <w:tcPr>
            <w:tcW w:w="2407" w:type="dxa"/>
            <w:tcBorders>
              <w:top w:val="single" w:sz="1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4BFB5EC8" w14:textId="5D6A9E5F" w:rsidR="00B56577" w:rsidRPr="00D85394" w:rsidRDefault="001A5017" w:rsidP="00A07C77">
            <w:pPr>
              <w:rPr>
                <w:rFonts w:ascii="Times New Roman" w:hAnsi="Times New Roman" w:cs="Times New Roman"/>
                <w:b/>
                <w:bCs/>
                <w:i/>
                <w:sz w:val="18"/>
                <w:szCs w:val="18"/>
              </w:rPr>
            </w:pPr>
            <w:r w:rsidRPr="00D85394">
              <w:rPr>
                <w:rFonts w:ascii="Times New Roman" w:hAnsi="Times New Roman" w:cs="Times New Roman"/>
                <w:b/>
                <w:bCs/>
                <w:sz w:val="18"/>
                <w:szCs w:val="18"/>
              </w:rPr>
              <w:t>C</w:t>
            </w:r>
            <w:r w:rsidR="00B56577" w:rsidRPr="00D85394">
              <w:rPr>
                <w:rFonts w:ascii="Times New Roman" w:hAnsi="Times New Roman" w:cs="Times New Roman"/>
                <w:b/>
                <w:bCs/>
                <w:sz w:val="18"/>
                <w:szCs w:val="18"/>
              </w:rPr>
              <w:t>ontrast</w:t>
            </w:r>
          </w:p>
        </w:tc>
        <w:tc>
          <w:tcPr>
            <w:tcW w:w="1276" w:type="dxa"/>
            <w:tcBorders>
              <w:top w:val="single" w:sz="1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056FFD38" w14:textId="6F570367" w:rsidR="00B56577" w:rsidRPr="00D85394" w:rsidRDefault="001A5017" w:rsidP="00A07C77">
            <w:pPr>
              <w:rPr>
                <w:rFonts w:ascii="Times New Roman" w:hAnsi="Times New Roman" w:cs="Times New Roman"/>
                <w:b/>
                <w:bCs/>
                <w:i/>
                <w:sz w:val="18"/>
                <w:szCs w:val="18"/>
              </w:rPr>
            </w:pPr>
            <w:r w:rsidRPr="00D85394">
              <w:rPr>
                <w:rFonts w:ascii="Times New Roman" w:hAnsi="Times New Roman" w:cs="Times New Roman"/>
                <w:b/>
                <w:bCs/>
                <w:sz w:val="18"/>
                <w:szCs w:val="18"/>
              </w:rPr>
              <w:t>F</w:t>
            </w:r>
            <w:r w:rsidR="00B56577" w:rsidRPr="00D85394">
              <w:rPr>
                <w:rFonts w:ascii="Times New Roman" w:hAnsi="Times New Roman" w:cs="Times New Roman"/>
                <w:b/>
                <w:bCs/>
                <w:sz w:val="18"/>
                <w:szCs w:val="18"/>
              </w:rPr>
              <w:t>actor level</w:t>
            </w:r>
          </w:p>
        </w:tc>
        <w:tc>
          <w:tcPr>
            <w:tcW w:w="1134" w:type="dxa"/>
            <w:tcBorders>
              <w:top w:val="single" w:sz="1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345209A9" w14:textId="0EA71FB0" w:rsidR="00B56577" w:rsidRPr="00D85394" w:rsidRDefault="001A5017" w:rsidP="00A07C77">
            <w:pPr>
              <w:rPr>
                <w:rFonts w:ascii="Times New Roman" w:hAnsi="Times New Roman" w:cs="Times New Roman"/>
                <w:b/>
                <w:bCs/>
                <w:i/>
                <w:sz w:val="18"/>
                <w:szCs w:val="18"/>
              </w:rPr>
            </w:pPr>
            <w:r w:rsidRPr="00D85394">
              <w:rPr>
                <w:rFonts w:ascii="Times New Roman" w:hAnsi="Times New Roman" w:cs="Times New Roman"/>
                <w:b/>
                <w:bCs/>
                <w:sz w:val="18"/>
                <w:szCs w:val="18"/>
              </w:rPr>
              <w:t>R</w:t>
            </w:r>
            <w:r w:rsidR="00B56577" w:rsidRPr="00D85394">
              <w:rPr>
                <w:rFonts w:ascii="Times New Roman" w:hAnsi="Times New Roman" w:cs="Times New Roman"/>
                <w:b/>
                <w:bCs/>
                <w:sz w:val="18"/>
                <w:szCs w:val="18"/>
              </w:rPr>
              <w:t>atio</w:t>
            </w:r>
          </w:p>
        </w:tc>
        <w:tc>
          <w:tcPr>
            <w:tcW w:w="850" w:type="dxa"/>
            <w:tcBorders>
              <w:top w:val="single" w:sz="1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4A497AB3" w14:textId="77777777" w:rsidR="00B56577" w:rsidRPr="00D85394" w:rsidRDefault="00B56577" w:rsidP="00A07C77">
            <w:pPr>
              <w:rPr>
                <w:rFonts w:ascii="Times New Roman" w:hAnsi="Times New Roman" w:cs="Times New Roman"/>
                <w:b/>
                <w:bCs/>
                <w:i/>
                <w:sz w:val="18"/>
                <w:szCs w:val="18"/>
              </w:rPr>
            </w:pPr>
            <w:r w:rsidRPr="00D85394">
              <w:rPr>
                <w:rFonts w:ascii="Times New Roman" w:hAnsi="Times New Roman" w:cs="Times New Roman"/>
                <w:b/>
                <w:bCs/>
                <w:i/>
                <w:sz w:val="18"/>
                <w:szCs w:val="18"/>
              </w:rPr>
              <w:t>df</w:t>
            </w:r>
          </w:p>
        </w:tc>
        <w:tc>
          <w:tcPr>
            <w:tcW w:w="1134" w:type="dxa"/>
            <w:tcBorders>
              <w:top w:val="single" w:sz="1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7FF50ADA" w14:textId="77777777" w:rsidR="00B56577" w:rsidRPr="00D85394" w:rsidRDefault="00B56577" w:rsidP="00A07C77">
            <w:pPr>
              <w:rPr>
                <w:rFonts w:ascii="Times New Roman" w:hAnsi="Times New Roman" w:cs="Times New Roman"/>
                <w:b/>
                <w:bCs/>
                <w:i/>
                <w:sz w:val="18"/>
                <w:szCs w:val="18"/>
              </w:rPr>
            </w:pPr>
            <w:r w:rsidRPr="00D85394">
              <w:rPr>
                <w:rFonts w:ascii="Times New Roman" w:hAnsi="Times New Roman" w:cs="Times New Roman"/>
                <w:b/>
                <w:bCs/>
                <w:i/>
                <w:sz w:val="18"/>
                <w:szCs w:val="18"/>
              </w:rPr>
              <w:t xml:space="preserve">t </w:t>
            </w:r>
            <w:r w:rsidRPr="00D85394">
              <w:rPr>
                <w:rFonts w:ascii="Times New Roman" w:hAnsi="Times New Roman" w:cs="Times New Roman"/>
                <w:b/>
                <w:bCs/>
                <w:sz w:val="18"/>
                <w:szCs w:val="18"/>
              </w:rPr>
              <w:t>ratio</w:t>
            </w:r>
          </w:p>
        </w:tc>
        <w:tc>
          <w:tcPr>
            <w:tcW w:w="851" w:type="dxa"/>
            <w:tcBorders>
              <w:top w:val="single" w:sz="1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76AE47A0" w14:textId="77777777" w:rsidR="00B56577" w:rsidRPr="00D85394" w:rsidRDefault="00B56577" w:rsidP="00A07C77">
            <w:pPr>
              <w:rPr>
                <w:rFonts w:ascii="Times New Roman" w:hAnsi="Times New Roman" w:cs="Times New Roman"/>
                <w:b/>
                <w:bCs/>
                <w:i/>
                <w:sz w:val="18"/>
                <w:szCs w:val="18"/>
              </w:rPr>
            </w:pPr>
            <w:r w:rsidRPr="00D85394">
              <w:rPr>
                <w:rFonts w:ascii="Times New Roman" w:hAnsi="Times New Roman" w:cs="Times New Roman"/>
                <w:b/>
                <w:bCs/>
                <w:i/>
                <w:sz w:val="18"/>
                <w:szCs w:val="18"/>
              </w:rPr>
              <w:t>p</w:t>
            </w:r>
          </w:p>
        </w:tc>
      </w:tr>
      <w:tr w:rsidR="00B56577" w:rsidRPr="00D85394" w14:paraId="22B07D4B" w14:textId="77777777" w:rsidTr="00807895">
        <w:tc>
          <w:tcPr>
            <w:tcW w:w="2407"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hideMark/>
          </w:tcPr>
          <w:p w14:paraId="45C58632"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pF 4 / pF 2</w:t>
            </w:r>
          </w:p>
        </w:tc>
        <w:tc>
          <w:tcPr>
            <w:tcW w:w="1276"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hideMark/>
          </w:tcPr>
          <w:p w14:paraId="45BA02A2"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PLA/PBAT</w:t>
            </w:r>
          </w:p>
        </w:tc>
        <w:tc>
          <w:tcPr>
            <w:tcW w:w="1134"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hideMark/>
          </w:tcPr>
          <w:p w14:paraId="0C03CBDC"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3.69</w:t>
            </w:r>
          </w:p>
        </w:tc>
        <w:tc>
          <w:tcPr>
            <w:tcW w:w="850"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hideMark/>
          </w:tcPr>
          <w:p w14:paraId="08B06395"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11</w:t>
            </w:r>
          </w:p>
        </w:tc>
        <w:tc>
          <w:tcPr>
            <w:tcW w:w="1134"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hideMark/>
          </w:tcPr>
          <w:p w14:paraId="71E9087E"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5.02</w:t>
            </w:r>
          </w:p>
        </w:tc>
        <w:tc>
          <w:tcPr>
            <w:tcW w:w="85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hideMark/>
          </w:tcPr>
          <w:p w14:paraId="13F7C0EA"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1F6C7709" w14:textId="77777777" w:rsidTr="00807895">
        <w:tc>
          <w:tcPr>
            <w:tcW w:w="2407"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67C36722"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pF 4 / pF 2</w:t>
            </w:r>
          </w:p>
        </w:tc>
        <w:tc>
          <w:tcPr>
            <w:tcW w:w="1276"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4E5868BB"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LDPE</w:t>
            </w:r>
          </w:p>
        </w:tc>
        <w:tc>
          <w:tcPr>
            <w:tcW w:w="1134"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30B69E8F"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1.96</w:t>
            </w:r>
          </w:p>
        </w:tc>
        <w:tc>
          <w:tcPr>
            <w:tcW w:w="850"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68ED9882"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11</w:t>
            </w:r>
          </w:p>
        </w:tc>
        <w:tc>
          <w:tcPr>
            <w:tcW w:w="1134"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7E0094C8"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2.81</w:t>
            </w:r>
          </w:p>
        </w:tc>
        <w:tc>
          <w:tcPr>
            <w:tcW w:w="851"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7758A986" w14:textId="05713C0E" w:rsidR="00B56577" w:rsidRPr="00D85394" w:rsidRDefault="007469B1" w:rsidP="00A07C77">
            <w:pPr>
              <w:rPr>
                <w:rFonts w:ascii="Times New Roman" w:hAnsi="Times New Roman" w:cs="Times New Roman"/>
                <w:i/>
                <w:sz w:val="18"/>
                <w:szCs w:val="18"/>
              </w:rPr>
            </w:pPr>
            <w:r w:rsidRPr="00D85394">
              <w:rPr>
                <w:rFonts w:ascii="Times New Roman" w:hAnsi="Times New Roman" w:cs="Times New Roman"/>
                <w:sz w:val="18"/>
                <w:szCs w:val="18"/>
              </w:rPr>
              <w:t>0.017</w:t>
            </w:r>
          </w:p>
        </w:tc>
      </w:tr>
      <w:tr w:rsidR="00B56577" w:rsidRPr="00D85394" w14:paraId="61340005" w14:textId="77777777" w:rsidTr="00807895">
        <w:tc>
          <w:tcPr>
            <w:tcW w:w="2407"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1F1F69C4"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(PLA/PBAT) / LDPE</w:t>
            </w:r>
          </w:p>
        </w:tc>
        <w:tc>
          <w:tcPr>
            <w:tcW w:w="1276"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13294159"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pF 4</w:t>
            </w:r>
          </w:p>
        </w:tc>
        <w:tc>
          <w:tcPr>
            <w:tcW w:w="1134"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30BCAF33"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7.45</w:t>
            </w:r>
          </w:p>
        </w:tc>
        <w:tc>
          <w:tcPr>
            <w:tcW w:w="850"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519A1663"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11</w:t>
            </w:r>
          </w:p>
        </w:tc>
        <w:tc>
          <w:tcPr>
            <w:tcW w:w="1134"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1F59AC28"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7.60</w:t>
            </w:r>
          </w:p>
        </w:tc>
        <w:tc>
          <w:tcPr>
            <w:tcW w:w="851"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4E2E4C5A"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&lt; 0.001</w:t>
            </w:r>
          </w:p>
        </w:tc>
      </w:tr>
      <w:tr w:rsidR="00B56577" w:rsidRPr="00D85394" w14:paraId="45DA3990" w14:textId="77777777" w:rsidTr="00807895">
        <w:tc>
          <w:tcPr>
            <w:tcW w:w="2407"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22F1AC2A"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(PLA/PBAT) / LDPE</w:t>
            </w:r>
          </w:p>
        </w:tc>
        <w:tc>
          <w:tcPr>
            <w:tcW w:w="1276"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2C6693C3"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pF 2</w:t>
            </w:r>
          </w:p>
        </w:tc>
        <w:tc>
          <w:tcPr>
            <w:tcW w:w="1134"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763F64C5"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3.91</w:t>
            </w:r>
          </w:p>
        </w:tc>
        <w:tc>
          <w:tcPr>
            <w:tcW w:w="850"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7909DDF6"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11</w:t>
            </w:r>
          </w:p>
        </w:tc>
        <w:tc>
          <w:tcPr>
            <w:tcW w:w="1134"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0A952513"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5.90</w:t>
            </w:r>
          </w:p>
        </w:tc>
        <w:tc>
          <w:tcPr>
            <w:tcW w:w="851" w:type="dxa"/>
            <w:tcBorders>
              <w:top w:val="single" w:sz="2" w:space="0" w:color="000000"/>
              <w:left w:val="single" w:sz="2" w:space="0" w:color="000000"/>
              <w:bottom w:val="single" w:sz="12" w:space="0" w:color="000000"/>
              <w:right w:val="single" w:sz="2" w:space="0" w:color="000000"/>
            </w:tcBorders>
            <w:shd w:val="clear" w:color="auto" w:fill="auto"/>
            <w:tcMar>
              <w:top w:w="0" w:type="dxa"/>
              <w:left w:w="0" w:type="dxa"/>
              <w:bottom w:w="0" w:type="dxa"/>
              <w:right w:w="0" w:type="dxa"/>
            </w:tcMar>
            <w:vAlign w:val="center"/>
            <w:hideMark/>
          </w:tcPr>
          <w:p w14:paraId="16BC0360" w14:textId="77777777" w:rsidR="00B56577" w:rsidRPr="00D85394" w:rsidRDefault="00B56577" w:rsidP="00A07C77">
            <w:pPr>
              <w:rPr>
                <w:rFonts w:ascii="Times New Roman" w:hAnsi="Times New Roman" w:cs="Times New Roman"/>
                <w:i/>
                <w:sz w:val="18"/>
                <w:szCs w:val="18"/>
              </w:rPr>
            </w:pPr>
            <w:r w:rsidRPr="00D85394">
              <w:rPr>
                <w:rFonts w:ascii="Times New Roman" w:hAnsi="Times New Roman" w:cs="Times New Roman"/>
                <w:sz w:val="18"/>
                <w:szCs w:val="18"/>
              </w:rPr>
              <w:t>&lt; 0.001</w:t>
            </w:r>
          </w:p>
        </w:tc>
      </w:tr>
    </w:tbl>
    <w:p w14:paraId="2D316B51" w14:textId="77777777" w:rsidR="00B56577" w:rsidRPr="00D85394" w:rsidRDefault="00B56577">
      <w:pPr>
        <w:spacing w:after="160" w:line="259" w:lineRule="auto"/>
      </w:pPr>
      <w:r w:rsidRPr="00D85394">
        <w:br w:type="page"/>
      </w:r>
    </w:p>
    <w:p w14:paraId="0F17E536" w14:textId="331712AC" w:rsidR="00B56577" w:rsidRPr="00D85394" w:rsidRDefault="00B56577" w:rsidP="00341948">
      <w:pPr>
        <w:pStyle w:val="berschrift3"/>
      </w:pPr>
      <w:r w:rsidRPr="00D85394">
        <w:t>Supplementary Figures</w:t>
      </w:r>
    </w:p>
    <w:p w14:paraId="626D6053" w14:textId="77777777" w:rsidR="006A56C4" w:rsidRPr="00D85394" w:rsidRDefault="006A56C4" w:rsidP="00491E2D">
      <w:pPr>
        <w:pStyle w:val="Definition"/>
      </w:pPr>
    </w:p>
    <w:p w14:paraId="2D2C0A59" w14:textId="6A251A9A" w:rsidR="00491E2D" w:rsidRPr="00D85394" w:rsidRDefault="00491E2D" w:rsidP="00491E2D">
      <w:pPr>
        <w:pStyle w:val="Definition"/>
      </w:pPr>
      <w:r w:rsidRPr="00D85394">
        <w:t xml:space="preserve"> </w:t>
      </w:r>
      <w:r w:rsidR="000805AC" w:rsidRPr="00D85394">
        <w:rPr>
          <w:noProof/>
          <w:lang w:val="de-DE" w:eastAsia="de-DE"/>
        </w:rPr>
        <w:drawing>
          <wp:inline distT="0" distB="0" distL="0" distR="0" wp14:anchorId="05DF2E03" wp14:editId="0DBE89A2">
            <wp:extent cx="5818909" cy="7825386"/>
            <wp:effectExtent l="0" t="0" r="0" b="444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830746" cy="7841304"/>
                    </a:xfrm>
                    <a:prstGeom prst="rect">
                      <a:avLst/>
                    </a:prstGeom>
                    <a:noFill/>
                    <a:ln>
                      <a:noFill/>
                    </a:ln>
                  </pic:spPr>
                </pic:pic>
              </a:graphicData>
            </a:graphic>
          </wp:inline>
        </w:drawing>
      </w:r>
    </w:p>
    <w:p w14:paraId="082E39F0" w14:textId="26703490" w:rsidR="006A56C4" w:rsidRPr="00D85394" w:rsidRDefault="006A56C4" w:rsidP="00A7456D">
      <w:pPr>
        <w:pStyle w:val="Textkrper"/>
      </w:pPr>
      <w:r w:rsidRPr="00D85394">
        <w:rPr>
          <w:b/>
          <w:bCs/>
        </w:rPr>
        <w:t>Fig. S</w:t>
      </w:r>
      <w:r w:rsidRPr="00D85394">
        <w:rPr>
          <w:b/>
          <w:bCs/>
        </w:rPr>
        <w:fldChar w:fldCharType="begin"/>
      </w:r>
      <w:r w:rsidRPr="00D85394">
        <w:rPr>
          <w:b/>
          <w:bCs/>
        </w:rPr>
        <w:instrText xml:space="preserve"> SEQ Supplemental_Figure \* ARABIC </w:instrText>
      </w:r>
      <w:r w:rsidRPr="00D85394">
        <w:rPr>
          <w:b/>
          <w:bCs/>
        </w:rPr>
        <w:fldChar w:fldCharType="separate"/>
      </w:r>
      <w:r w:rsidRPr="00D85394">
        <w:rPr>
          <w:b/>
          <w:bCs/>
        </w:rPr>
        <w:t>1</w:t>
      </w:r>
      <w:r w:rsidRPr="00D85394">
        <w:rPr>
          <w:b/>
          <w:bCs/>
        </w:rPr>
        <w:fldChar w:fldCharType="end"/>
      </w:r>
      <w:r w:rsidRPr="00D85394">
        <w:t xml:space="preserve"> Particle size distributions and representative micrographs of MP used in this study. </w:t>
      </w:r>
      <w:r w:rsidR="00A7456D" w:rsidRPr="00D85394">
        <w:rPr>
          <w:b/>
        </w:rPr>
        <w:t>a</w:t>
      </w:r>
      <w:r w:rsidRPr="00D85394">
        <w:rPr>
          <w:b/>
        </w:rPr>
        <w:t xml:space="preserve"> - </w:t>
      </w:r>
      <w:r w:rsidR="00A7456D" w:rsidRPr="00D85394">
        <w:rPr>
          <w:b/>
        </w:rPr>
        <w:t>b</w:t>
      </w:r>
      <w:r w:rsidRPr="00D85394">
        <w:t xml:space="preserve"> LDPE &lt; 0.5 mm</w:t>
      </w:r>
      <w:r w:rsidR="00A7456D" w:rsidRPr="00D85394">
        <w:t>.</w:t>
      </w:r>
      <w:r w:rsidRPr="00D85394">
        <w:t xml:space="preserve"> </w:t>
      </w:r>
      <w:r w:rsidR="00A7456D" w:rsidRPr="00D85394">
        <w:rPr>
          <w:b/>
        </w:rPr>
        <w:t>c</w:t>
      </w:r>
      <w:r w:rsidRPr="00D85394">
        <w:rPr>
          <w:b/>
        </w:rPr>
        <w:t xml:space="preserve"> - </w:t>
      </w:r>
      <w:r w:rsidR="00A7456D" w:rsidRPr="00D85394">
        <w:rPr>
          <w:b/>
        </w:rPr>
        <w:t>d</w:t>
      </w:r>
      <w:r w:rsidRPr="00D85394">
        <w:t xml:space="preserve"> LDPE 0.5 – 2 mm</w:t>
      </w:r>
      <w:r w:rsidR="00A7456D" w:rsidRPr="00D85394">
        <w:t>.</w:t>
      </w:r>
      <w:r w:rsidRPr="00D85394">
        <w:t xml:space="preserve"> </w:t>
      </w:r>
      <w:r w:rsidR="00A7456D" w:rsidRPr="00D85394">
        <w:rPr>
          <w:b/>
        </w:rPr>
        <w:t>e</w:t>
      </w:r>
      <w:r w:rsidRPr="00D85394">
        <w:rPr>
          <w:b/>
        </w:rPr>
        <w:t xml:space="preserve"> - </w:t>
      </w:r>
      <w:r w:rsidR="00A7456D" w:rsidRPr="00D85394">
        <w:rPr>
          <w:b/>
        </w:rPr>
        <w:t>f</w:t>
      </w:r>
      <w:r w:rsidRPr="00D85394">
        <w:t xml:space="preserve"> PLA/PBAT &lt; 0.5 mm</w:t>
      </w:r>
      <w:r w:rsidR="00A7456D" w:rsidRPr="00D85394">
        <w:t>.</w:t>
      </w:r>
      <w:r w:rsidRPr="00D85394">
        <w:t xml:space="preserve"> </w:t>
      </w:r>
      <w:r w:rsidR="00A7456D" w:rsidRPr="00D85394">
        <w:rPr>
          <w:b/>
        </w:rPr>
        <w:t xml:space="preserve">g </w:t>
      </w:r>
      <w:r w:rsidRPr="00D85394">
        <w:rPr>
          <w:b/>
        </w:rPr>
        <w:t xml:space="preserve">- </w:t>
      </w:r>
      <w:r w:rsidR="00A7456D" w:rsidRPr="00D85394">
        <w:rPr>
          <w:b/>
        </w:rPr>
        <w:t>h</w:t>
      </w:r>
      <w:r w:rsidRPr="00D85394">
        <w:t xml:space="preserve"> PLA/PBAT 0.5 - 2 mm</w:t>
      </w:r>
      <w:r w:rsidR="00A7456D" w:rsidRPr="00D85394">
        <w:t>.</w:t>
      </w:r>
      <w:r w:rsidRPr="00D85394">
        <w:t xml:space="preserve"> </w:t>
      </w:r>
      <w:r w:rsidR="00A7456D" w:rsidRPr="00D85394">
        <w:rPr>
          <w:b/>
        </w:rPr>
        <w:t>i</w:t>
      </w:r>
      <w:r w:rsidRPr="00D85394">
        <w:rPr>
          <w:b/>
        </w:rPr>
        <w:t xml:space="preserve"> - </w:t>
      </w:r>
      <w:r w:rsidR="00A7456D" w:rsidRPr="00D85394">
        <w:rPr>
          <w:b/>
        </w:rPr>
        <w:t>j</w:t>
      </w:r>
      <w:r w:rsidRPr="00D85394">
        <w:t xml:space="preserve"> PHB</w:t>
      </w:r>
      <w:r w:rsidR="00A7456D" w:rsidRPr="00D85394">
        <w:t>.</w:t>
      </w:r>
      <w:r w:rsidRPr="00D85394">
        <w:t xml:space="preserve"> Note that particles &lt; 3 µm were excluded from the particle size distributions due to the lower detection limit of a light microscope </w:t>
      </w:r>
      <w:r w:rsidR="00BC4945" w:rsidRPr="00D85394">
        <w:t>(Shekunov et al. 2007)</w:t>
      </w:r>
      <w:r w:rsidRPr="00D85394">
        <w:t xml:space="preserve">. Particles outside the mesh size range of the sieves were also not considered in the particle size distribution. Normalized frequencies were calculated according to </w:t>
      </w:r>
      <w:r w:rsidR="00BD6AC1" w:rsidRPr="00D85394">
        <w:t>Filella</w:t>
      </w:r>
      <w:r w:rsidRPr="00D85394">
        <w:t xml:space="preserve"> </w:t>
      </w:r>
      <w:r w:rsidR="00BD6AC1" w:rsidRPr="00D85394">
        <w:t>(2015)</w:t>
      </w:r>
      <w:r w:rsidRPr="00D85394">
        <w:t>. Scale bars: 1 mm.</w:t>
      </w:r>
    </w:p>
    <w:p w14:paraId="17342D06" w14:textId="63710DD1" w:rsidR="00491E2D" w:rsidRPr="00D85394" w:rsidRDefault="00491E2D">
      <w:pPr>
        <w:spacing w:after="160" w:line="259" w:lineRule="auto"/>
      </w:pPr>
      <w:r w:rsidRPr="00D85394">
        <w:br w:type="page"/>
      </w:r>
    </w:p>
    <w:p w14:paraId="024D8CE8" w14:textId="0BCA2885" w:rsidR="009B4BF8" w:rsidRPr="00D85394" w:rsidRDefault="00234D65" w:rsidP="006A56C4">
      <w:pPr>
        <w:rPr>
          <w:noProof/>
          <w:lang w:eastAsia="de-DE"/>
        </w:rPr>
      </w:pPr>
      <w:r w:rsidRPr="00D85394">
        <w:rPr>
          <w:noProof/>
          <w:lang w:eastAsia="de-DE"/>
        </w:rPr>
        <w:drawing>
          <wp:inline distT="0" distB="0" distL="0" distR="0" wp14:anchorId="473841E3" wp14:editId="558FE17C">
            <wp:extent cx="5971540" cy="8030845"/>
            <wp:effectExtent l="0" t="0" r="0"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71540" cy="8030845"/>
                    </a:xfrm>
                    <a:prstGeom prst="rect">
                      <a:avLst/>
                    </a:prstGeom>
                    <a:noFill/>
                    <a:ln>
                      <a:noFill/>
                    </a:ln>
                  </pic:spPr>
                </pic:pic>
              </a:graphicData>
            </a:graphic>
          </wp:inline>
        </w:drawing>
      </w:r>
    </w:p>
    <w:p w14:paraId="4718E621" w14:textId="24F3FC07" w:rsidR="00B56577" w:rsidRPr="00D85394" w:rsidRDefault="006A56C4" w:rsidP="00A7456D">
      <w:pPr>
        <w:pStyle w:val="Textkrper"/>
      </w:pPr>
      <w:r w:rsidRPr="00D85394">
        <w:rPr>
          <w:b/>
          <w:bCs/>
        </w:rPr>
        <w:t>Fig. S</w:t>
      </w:r>
      <w:r w:rsidRPr="00D85394">
        <w:rPr>
          <w:b/>
          <w:bCs/>
        </w:rPr>
        <w:fldChar w:fldCharType="begin"/>
      </w:r>
      <w:r w:rsidRPr="00D85394">
        <w:rPr>
          <w:b/>
          <w:bCs/>
        </w:rPr>
        <w:instrText xml:space="preserve"> SEQ Supplemental_Figure \* ARABIC </w:instrText>
      </w:r>
      <w:r w:rsidRPr="00D85394">
        <w:rPr>
          <w:b/>
          <w:bCs/>
        </w:rPr>
        <w:fldChar w:fldCharType="separate"/>
      </w:r>
      <w:r w:rsidRPr="00D85394">
        <w:rPr>
          <w:b/>
          <w:bCs/>
        </w:rPr>
        <w:t>2</w:t>
      </w:r>
      <w:r w:rsidRPr="00D85394">
        <w:rPr>
          <w:b/>
          <w:bCs/>
        </w:rPr>
        <w:fldChar w:fldCharType="end"/>
      </w:r>
      <w:r w:rsidRPr="00D85394">
        <w:t xml:space="preserve"> Sphericity versus Elongation diagram for MP used in this study (Kröner and Doménech Carbó 2013). </w:t>
      </w:r>
      <w:r w:rsidR="00A7456D" w:rsidRPr="00D85394">
        <w:rPr>
          <w:b/>
        </w:rPr>
        <w:t>a </w:t>
      </w:r>
      <w:r w:rsidRPr="00D85394">
        <w:t xml:space="preserve">LDPE &lt; 0.5 mm. </w:t>
      </w:r>
      <w:r w:rsidR="00A7456D" w:rsidRPr="00D85394">
        <w:rPr>
          <w:b/>
        </w:rPr>
        <w:t>b</w:t>
      </w:r>
      <w:r w:rsidRPr="00D85394">
        <w:t xml:space="preserve"> PLA/PBAT &lt; 0.5 mm. </w:t>
      </w:r>
      <w:r w:rsidR="00A7456D" w:rsidRPr="00D85394">
        <w:rPr>
          <w:b/>
        </w:rPr>
        <w:t>c</w:t>
      </w:r>
      <w:r w:rsidRPr="00D85394">
        <w:t xml:space="preserve"> LDPE 0.5 - 2 mm. </w:t>
      </w:r>
      <w:r w:rsidR="00A7456D" w:rsidRPr="00D85394">
        <w:rPr>
          <w:b/>
        </w:rPr>
        <w:t>d</w:t>
      </w:r>
      <w:r w:rsidRPr="00D85394">
        <w:t xml:space="preserve"> PLA/PBAT 0.5 - 2 mm. </w:t>
      </w:r>
      <w:r w:rsidR="00A7456D" w:rsidRPr="00D85394">
        <w:rPr>
          <w:b/>
        </w:rPr>
        <w:t>e</w:t>
      </w:r>
      <w:r w:rsidRPr="00D85394">
        <w:t xml:space="preserve"> PHB. The blue line indicates the theoretical maximum of elongation for a given sphericity. Most MP particles had a valid combination of sphericity and elongation (points). Only very few particles are pictured as invalid on the right of the theoretical curve due to digitization errors (crosses). This indicates that the digital resolution of the images was sufficient for shape characterization.</w:t>
      </w:r>
    </w:p>
    <w:p w14:paraId="3F1855E9" w14:textId="77777777" w:rsidR="00234D65" w:rsidRPr="00D85394" w:rsidRDefault="00234D65" w:rsidP="00A7456D">
      <w:pPr>
        <w:pStyle w:val="Textkrper"/>
      </w:pPr>
    </w:p>
    <w:p w14:paraId="5EB6992C" w14:textId="796AF48F" w:rsidR="00B56577" w:rsidRPr="00D85394" w:rsidRDefault="00234D65" w:rsidP="002E2DCE">
      <w:r w:rsidRPr="00D85394">
        <w:rPr>
          <w:noProof/>
        </w:rPr>
        <w:drawing>
          <wp:inline distT="0" distB="0" distL="0" distR="0" wp14:anchorId="04429920" wp14:editId="27B582E3">
            <wp:extent cx="5971540" cy="8030845"/>
            <wp:effectExtent l="0" t="0" r="0" b="8255"/>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71540" cy="8030845"/>
                    </a:xfrm>
                    <a:prstGeom prst="rect">
                      <a:avLst/>
                    </a:prstGeom>
                    <a:noFill/>
                    <a:ln>
                      <a:noFill/>
                    </a:ln>
                  </pic:spPr>
                </pic:pic>
              </a:graphicData>
            </a:graphic>
          </wp:inline>
        </w:drawing>
      </w:r>
    </w:p>
    <w:p w14:paraId="585C87BA" w14:textId="1EA425F8" w:rsidR="006A56C4" w:rsidRPr="00D85394" w:rsidRDefault="006A56C4" w:rsidP="00A7456D">
      <w:pPr>
        <w:pStyle w:val="Textkrper"/>
      </w:pPr>
      <w:r w:rsidRPr="00D85394">
        <w:rPr>
          <w:b/>
          <w:bCs/>
        </w:rPr>
        <w:t>Fig. S</w:t>
      </w:r>
      <w:r w:rsidRPr="00D85394">
        <w:rPr>
          <w:b/>
          <w:bCs/>
        </w:rPr>
        <w:fldChar w:fldCharType="begin"/>
      </w:r>
      <w:r w:rsidRPr="00D85394">
        <w:rPr>
          <w:b/>
          <w:bCs/>
        </w:rPr>
        <w:instrText xml:space="preserve"> SEQ Supplemental_Figure \* ARABIC </w:instrText>
      </w:r>
      <w:r w:rsidRPr="00D85394">
        <w:rPr>
          <w:b/>
          <w:bCs/>
        </w:rPr>
        <w:fldChar w:fldCharType="separate"/>
      </w:r>
      <w:r w:rsidRPr="00D85394">
        <w:rPr>
          <w:b/>
          <w:bCs/>
        </w:rPr>
        <w:t>3</w:t>
      </w:r>
      <w:r w:rsidRPr="00D85394">
        <w:rPr>
          <w:b/>
          <w:bCs/>
        </w:rPr>
        <w:fldChar w:fldCharType="end"/>
      </w:r>
      <w:r w:rsidRPr="00D85394">
        <w:t xml:space="preserve"> Shape distributions for sphericity, elongation, and solidity of MP used in this study. </w:t>
      </w:r>
      <w:r w:rsidRPr="00D85394">
        <w:br/>
      </w:r>
      <w:r w:rsidR="009D0035" w:rsidRPr="00D85394">
        <w:rPr>
          <w:b/>
        </w:rPr>
        <w:t>a</w:t>
      </w:r>
      <w:r w:rsidRPr="00D85394">
        <w:rPr>
          <w:b/>
        </w:rPr>
        <w:t xml:space="preserve"> – </w:t>
      </w:r>
      <w:r w:rsidR="009D0035" w:rsidRPr="00D85394">
        <w:rPr>
          <w:b/>
        </w:rPr>
        <w:t>c</w:t>
      </w:r>
      <w:r w:rsidRPr="00D85394">
        <w:t xml:space="preserve"> LDPE &lt; 0.5 mm. </w:t>
      </w:r>
      <w:r w:rsidR="009D0035" w:rsidRPr="00D85394">
        <w:rPr>
          <w:b/>
        </w:rPr>
        <w:t>d</w:t>
      </w:r>
      <w:r w:rsidRPr="00D85394">
        <w:rPr>
          <w:b/>
        </w:rPr>
        <w:t xml:space="preserve"> – </w:t>
      </w:r>
      <w:r w:rsidR="009D0035" w:rsidRPr="00D85394">
        <w:rPr>
          <w:b/>
        </w:rPr>
        <w:t>f</w:t>
      </w:r>
      <w:r w:rsidRPr="00D85394">
        <w:t xml:space="preserve"> LDPE 0.5 - 2 mm. </w:t>
      </w:r>
      <w:r w:rsidR="009D0035" w:rsidRPr="00D85394">
        <w:rPr>
          <w:b/>
        </w:rPr>
        <w:t>g</w:t>
      </w:r>
      <w:r w:rsidRPr="00D85394">
        <w:rPr>
          <w:b/>
        </w:rPr>
        <w:t xml:space="preserve"> – </w:t>
      </w:r>
      <w:r w:rsidR="009D0035" w:rsidRPr="00D85394">
        <w:rPr>
          <w:b/>
        </w:rPr>
        <w:t>i</w:t>
      </w:r>
      <w:r w:rsidRPr="00D85394">
        <w:t xml:space="preserve"> PLA/PBAT 0.5 mm. </w:t>
      </w:r>
      <w:r w:rsidR="009D0035" w:rsidRPr="00D85394">
        <w:rPr>
          <w:b/>
        </w:rPr>
        <w:t>j</w:t>
      </w:r>
      <w:r w:rsidRPr="00D85394">
        <w:rPr>
          <w:b/>
        </w:rPr>
        <w:t xml:space="preserve"> – </w:t>
      </w:r>
      <w:r w:rsidR="009D0035" w:rsidRPr="00D85394">
        <w:rPr>
          <w:b/>
        </w:rPr>
        <w:t>l</w:t>
      </w:r>
      <w:r w:rsidRPr="00D85394">
        <w:t xml:space="preserve"> PLA/PBAT 0.5 - 2 mm. </w:t>
      </w:r>
      <w:r w:rsidR="009D0035" w:rsidRPr="00D85394">
        <w:rPr>
          <w:b/>
        </w:rPr>
        <w:t>m</w:t>
      </w:r>
      <w:r w:rsidRPr="00D85394">
        <w:rPr>
          <w:b/>
        </w:rPr>
        <w:t xml:space="preserve"> – </w:t>
      </w:r>
      <w:r w:rsidR="009D0035" w:rsidRPr="00D85394">
        <w:rPr>
          <w:b/>
        </w:rPr>
        <w:t>o</w:t>
      </w:r>
      <w:r w:rsidRPr="00D85394">
        <w:t xml:space="preserve"> PHB. Sphericity is the parameter that indicates how much a MP particle deviates from a perfect circle. Thus, values closer to unity indicate a spherical shape. The aspect ratio of MP was measured in terms of elongation. Values closer to unity indicate a very small breadth-to-length ratio, while values closer to zero are typical for particles with a circular shape. Note that particles with </w:t>
      </w:r>
      <w:r w:rsidR="00247FD3" w:rsidRPr="00D85394">
        <w:t>either</w:t>
      </w:r>
      <w:r w:rsidRPr="00D85394">
        <w:t xml:space="preserve"> a rough </w:t>
      </w:r>
      <w:r w:rsidR="00247FD3" w:rsidRPr="00D85394">
        <w:t>or</w:t>
      </w:r>
      <w:r w:rsidRPr="00D85394">
        <w:t xml:space="preserve"> a smooth surface might have equal elongations. To determine surface ruggedness of particles, solidity was assessed. Values close to unity are typical for smooth surfaces, while values closer to zero tend to be found in case of irregular</w:t>
      </w:r>
      <w:r w:rsidR="00247FD3" w:rsidRPr="00D85394">
        <w:t>ly</w:t>
      </w:r>
      <w:r w:rsidRPr="00D85394">
        <w:t xml:space="preserve"> shaped particles. All shape descriptors were calculated by formulae mentioned in the literature </w:t>
      </w:r>
      <w:r w:rsidR="00BC4945" w:rsidRPr="00D85394">
        <w:t>(Crompton 2005; Riley 1941)</w:t>
      </w:r>
      <w:r w:rsidRPr="00D85394">
        <w:t>. Note that values for shape descriptors were removed when they fell outside the theoretical range of the Sphericity versus Elongation model (</w:t>
      </w:r>
      <w:r w:rsidR="00BC4945" w:rsidRPr="00D85394">
        <w:t>Kröner and Doménech Carbó 2013</w:t>
      </w:r>
      <w:r w:rsidRPr="00D85394">
        <w:t xml:space="preserve">; Fig. S2). Normalized frequencies were calculated according to </w:t>
      </w:r>
      <w:r w:rsidR="00BD6AC1" w:rsidRPr="00D85394">
        <w:t>Filella</w:t>
      </w:r>
      <w:r w:rsidRPr="00D85394">
        <w:t xml:space="preserve"> </w:t>
      </w:r>
      <w:r w:rsidR="00BD6AC1" w:rsidRPr="00D85394">
        <w:t>(2015)</w:t>
      </w:r>
      <w:r w:rsidRPr="00D85394">
        <w:t>.</w:t>
      </w:r>
    </w:p>
    <w:p w14:paraId="4DBA0BA0" w14:textId="61834068" w:rsidR="00B56577" w:rsidRPr="00D85394" w:rsidRDefault="00B56577">
      <w:pPr>
        <w:spacing w:after="160" w:line="259" w:lineRule="auto"/>
        <w:rPr>
          <w:i/>
        </w:rPr>
      </w:pPr>
    </w:p>
    <w:p w14:paraId="67705999" w14:textId="72243C29" w:rsidR="00B56577" w:rsidRPr="00D85394" w:rsidRDefault="00B56577" w:rsidP="002E2DCE">
      <w:r w:rsidRPr="00D85394">
        <w:rPr>
          <w:noProof/>
          <w:lang w:val="de-DE" w:eastAsia="de-DE"/>
        </w:rPr>
        <w:drawing>
          <wp:inline distT="0" distB="0" distL="0" distR="0" wp14:anchorId="3C12641B" wp14:editId="28974124">
            <wp:extent cx="3057525" cy="3057525"/>
            <wp:effectExtent l="0" t="0" r="9525" b="9525"/>
            <wp:docPr id="6" name="MB_PLOT.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B_PLOT.svg"/>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r:embed="rId10" r:link="rId11"/>
                        </a:ext>
                      </a:extLst>
                    </a:blip>
                    <a:stretch>
                      <a:fillRect/>
                    </a:stretch>
                  </pic:blipFill>
                  <pic:spPr>
                    <a:xfrm>
                      <a:off x="0" y="0"/>
                      <a:ext cx="3057525" cy="3057525"/>
                    </a:xfrm>
                    <a:prstGeom prst="rect">
                      <a:avLst/>
                    </a:prstGeom>
                  </pic:spPr>
                </pic:pic>
              </a:graphicData>
            </a:graphic>
          </wp:inline>
        </w:drawing>
      </w:r>
    </w:p>
    <w:p w14:paraId="7324E1A9" w14:textId="7E871B88" w:rsidR="00B56577" w:rsidRPr="00D85394" w:rsidRDefault="00565E8B" w:rsidP="00A7456D">
      <w:pPr>
        <w:pStyle w:val="Textkrper"/>
      </w:pPr>
      <w:r w:rsidRPr="00D85394">
        <w:rPr>
          <w:b/>
        </w:rPr>
        <w:t>Fig.</w:t>
      </w:r>
      <w:r w:rsidR="00B56577" w:rsidRPr="00D85394">
        <w:rPr>
          <w:b/>
        </w:rPr>
        <w:t xml:space="preserve"> </w:t>
      </w:r>
      <w:r w:rsidR="002F2E51" w:rsidRPr="00D85394">
        <w:rPr>
          <w:b/>
        </w:rPr>
        <w:t>S</w:t>
      </w:r>
      <w:r w:rsidR="00B56577" w:rsidRPr="00D85394">
        <w:rPr>
          <w:b/>
        </w:rPr>
        <w:fldChar w:fldCharType="begin"/>
      </w:r>
      <w:r w:rsidR="00B56577" w:rsidRPr="00D85394">
        <w:rPr>
          <w:b/>
        </w:rPr>
        <w:instrText xml:space="preserve"> SEQ Supplemental_Figure \* ARABIC </w:instrText>
      </w:r>
      <w:r w:rsidR="00B56577" w:rsidRPr="00D85394">
        <w:rPr>
          <w:b/>
        </w:rPr>
        <w:fldChar w:fldCharType="separate"/>
      </w:r>
      <w:r w:rsidR="00B56577" w:rsidRPr="00D85394">
        <w:rPr>
          <w:b/>
          <w:noProof/>
        </w:rPr>
        <w:t>4</w:t>
      </w:r>
      <w:r w:rsidR="00B56577" w:rsidRPr="00D85394">
        <w:rPr>
          <w:b/>
        </w:rPr>
        <w:fldChar w:fldCharType="end"/>
      </w:r>
      <w:r w:rsidR="00B56577" w:rsidRPr="00D85394">
        <w:t xml:space="preserve"> Determination of the specific soil surface area via the methylene blue method according to </w:t>
      </w:r>
      <w:r w:rsidR="00BD6AC1" w:rsidRPr="00D85394">
        <w:t>Yukselen and Kaya</w:t>
      </w:r>
      <w:r w:rsidR="00B56577" w:rsidRPr="00D85394">
        <w:t xml:space="preserve"> </w:t>
      </w:r>
      <w:r w:rsidR="00BD6AC1" w:rsidRPr="00D85394">
        <w:t>(2006)</w:t>
      </w:r>
      <w:r w:rsidR="00B56577" w:rsidRPr="00D85394">
        <w:t xml:space="preserve">. Methylene blue </w:t>
      </w:r>
      <w:r w:rsidR="00D7347F" w:rsidRPr="00D85394">
        <w:t>absorbed</w:t>
      </w:r>
      <w:r w:rsidR="00B56577" w:rsidRPr="00D85394">
        <w:t xml:space="preserve"> by soil against methylene blue added to the soil. Points represent the mean value of three replicates (except at 0.015 g Methylene blue added to soil, with n = 2, where one replicate was below the limit of quantification). The bright blue stroke indicates the point of full cation</w:t>
      </w:r>
      <w:r w:rsidR="00804E85" w:rsidRPr="00D85394">
        <w:t xml:space="preserve"> replacement</w:t>
      </w:r>
      <w:r w:rsidR="00B56577" w:rsidRPr="00D85394">
        <w:t>. Error bars show standard errors.</w:t>
      </w:r>
    </w:p>
    <w:p w14:paraId="250E923D" w14:textId="77777777" w:rsidR="00B56577" w:rsidRPr="00D85394" w:rsidRDefault="00B56577">
      <w:pPr>
        <w:spacing w:after="160" w:line="259" w:lineRule="auto"/>
        <w:rPr>
          <w:i/>
        </w:rPr>
      </w:pPr>
      <w:r w:rsidRPr="00D85394">
        <w:br w:type="page"/>
      </w:r>
    </w:p>
    <w:p w14:paraId="501B3421" w14:textId="0128B0A1" w:rsidR="00B56577" w:rsidRPr="00D85394" w:rsidRDefault="00B56577" w:rsidP="002E2DCE">
      <w:r w:rsidRPr="00D85394">
        <w:rPr>
          <w:i/>
          <w:noProof/>
        </w:rPr>
        <w:drawing>
          <wp:inline distT="0" distB="0" distL="0" distR="0" wp14:anchorId="4EC2A069" wp14:editId="17CEC6B9">
            <wp:extent cx="5971540" cy="3983990"/>
            <wp:effectExtent l="0" t="0" r="0" b="0"/>
            <wp:docPr id="8" name="ParticleEnzyme_Quality_Edit.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articleEnzyme_Quality_Edit.svg"/>
                    <pic:cNvPicPr/>
                  </pic:nvPicPr>
                  <pic:blipFill>
                    <a:blip r:embed="rId12">
                      <a:extLst>
                        <a:ext uri="{28A0092B-C50C-407E-A947-70E740481C1C}">
                          <a14:useLocalDpi xmlns:a14="http://schemas.microsoft.com/office/drawing/2010/main" val="0"/>
                        </a:ext>
                        <a:ext uri="{96DAC541-7B7A-43D3-8B79-37D633B846F1}">
                          <asvg:svgBlip xmlns:asvg="http://schemas.microsoft.com/office/drawing/2016/SVG/main" r:embed="rId13" r:link="rId14"/>
                        </a:ext>
                      </a:extLst>
                    </a:blip>
                    <a:stretch>
                      <a:fillRect/>
                    </a:stretch>
                  </pic:blipFill>
                  <pic:spPr>
                    <a:xfrm>
                      <a:off x="0" y="0"/>
                      <a:ext cx="5971540" cy="3983990"/>
                    </a:xfrm>
                    <a:prstGeom prst="rect">
                      <a:avLst/>
                    </a:prstGeom>
                  </pic:spPr>
                </pic:pic>
              </a:graphicData>
            </a:graphic>
          </wp:inline>
        </w:drawing>
      </w:r>
    </w:p>
    <w:p w14:paraId="110CCE28" w14:textId="5677433C" w:rsidR="00B56577" w:rsidRPr="00D85394" w:rsidRDefault="00565E8B" w:rsidP="009D0035">
      <w:pPr>
        <w:pStyle w:val="Textkrper"/>
      </w:pPr>
      <w:r w:rsidRPr="00D85394">
        <w:rPr>
          <w:b/>
          <w:bCs/>
        </w:rPr>
        <w:t>Fig.</w:t>
      </w:r>
      <w:r w:rsidR="00B56577" w:rsidRPr="00D85394">
        <w:rPr>
          <w:b/>
          <w:bCs/>
        </w:rPr>
        <w:t xml:space="preserve"> </w:t>
      </w:r>
      <w:r w:rsidR="002F2E51" w:rsidRPr="00D85394">
        <w:rPr>
          <w:b/>
          <w:bCs/>
        </w:rPr>
        <w:t>S</w:t>
      </w:r>
      <w:r w:rsidR="00B56577" w:rsidRPr="00D85394">
        <w:rPr>
          <w:b/>
          <w:bCs/>
        </w:rPr>
        <w:fldChar w:fldCharType="begin"/>
      </w:r>
      <w:r w:rsidR="00B56577" w:rsidRPr="00D85394">
        <w:rPr>
          <w:b/>
          <w:bCs/>
        </w:rPr>
        <w:instrText xml:space="preserve"> SEQ Supplemental_Figure \* ARABIC </w:instrText>
      </w:r>
      <w:r w:rsidR="00B56577" w:rsidRPr="00D85394">
        <w:rPr>
          <w:b/>
          <w:bCs/>
        </w:rPr>
        <w:fldChar w:fldCharType="separate"/>
      </w:r>
      <w:r w:rsidR="00B56577" w:rsidRPr="00D85394">
        <w:rPr>
          <w:b/>
          <w:bCs/>
          <w:noProof/>
        </w:rPr>
        <w:t>5</w:t>
      </w:r>
      <w:r w:rsidR="00B56577" w:rsidRPr="00D85394">
        <w:rPr>
          <w:b/>
          <w:bCs/>
          <w:noProof/>
        </w:rPr>
        <w:fldChar w:fldCharType="end"/>
      </w:r>
      <w:r w:rsidR="00B56577" w:rsidRPr="00D85394">
        <w:t xml:space="preserve"> Number of MP particles used in the lipase and ß-glucosidase analyses on the surface of MP particles. Number of MP particles</w:t>
      </w:r>
      <w:r w:rsidR="00804E85" w:rsidRPr="00D85394">
        <w:t>:</w:t>
      </w:r>
      <w:r w:rsidR="00B56577" w:rsidRPr="00D85394">
        <w:t xml:space="preserve"> initially used in the enzyme assay, after handling losses, showing an enzymatic reaction, with quantifiable enzyme activity, with enzyme activity below the limit of quantification (LOQ), and below the limit of detection (LOD), respectively, in dry (pF</w:t>
      </w:r>
      <w:r w:rsidR="00247FD3" w:rsidRPr="00D85394">
        <w:t> </w:t>
      </w:r>
      <w:r w:rsidR="00B56577" w:rsidRPr="00D85394">
        <w:t>= 4) and wet soil (pF = 2).</w:t>
      </w:r>
    </w:p>
    <w:p w14:paraId="3217EC89" w14:textId="77777777" w:rsidR="00B56577" w:rsidRPr="00D85394" w:rsidRDefault="00B56577">
      <w:pPr>
        <w:spacing w:after="160" w:line="259" w:lineRule="auto"/>
        <w:rPr>
          <w:i/>
        </w:rPr>
      </w:pPr>
      <w:r w:rsidRPr="00D85394">
        <w:rPr>
          <w:i/>
        </w:rPr>
        <w:br w:type="page"/>
      </w:r>
    </w:p>
    <w:p w14:paraId="14CF3F4E" w14:textId="790E0530" w:rsidR="0097230F" w:rsidRPr="00D85394" w:rsidRDefault="0097230F" w:rsidP="00B56577">
      <w:pPr>
        <w:pStyle w:val="Definition"/>
        <w:rPr>
          <w:rStyle w:val="TextkrperZchn"/>
          <w:b/>
          <w:bCs/>
        </w:rPr>
      </w:pPr>
      <w:r w:rsidRPr="00D85394">
        <w:rPr>
          <w:rStyle w:val="TextkrperZchn"/>
          <w:b/>
          <w:bCs/>
          <w:noProof/>
        </w:rPr>
        <w:drawing>
          <wp:inline distT="0" distB="0" distL="0" distR="0" wp14:anchorId="29EA0CAF" wp14:editId="7FCB4DAF">
            <wp:extent cx="5561463" cy="7412526"/>
            <wp:effectExtent l="0" t="0" r="127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5576323" cy="7432332"/>
                    </a:xfrm>
                    <a:prstGeom prst="rect">
                      <a:avLst/>
                    </a:prstGeom>
                  </pic:spPr>
                </pic:pic>
              </a:graphicData>
            </a:graphic>
          </wp:inline>
        </w:drawing>
      </w:r>
    </w:p>
    <w:p w14:paraId="78422E4C" w14:textId="1DF08B31" w:rsidR="00B56577" w:rsidRPr="00D85394" w:rsidRDefault="00565E8B" w:rsidP="00B56577">
      <w:pPr>
        <w:pStyle w:val="Definition"/>
        <w:rPr>
          <w:rStyle w:val="TextkrperZchn"/>
        </w:rPr>
      </w:pPr>
      <w:r w:rsidRPr="00D85394">
        <w:rPr>
          <w:rStyle w:val="TextkrperZchn"/>
          <w:b/>
          <w:bCs/>
        </w:rPr>
        <w:t>Fig.</w:t>
      </w:r>
      <w:r w:rsidR="00B56577" w:rsidRPr="00D85394">
        <w:rPr>
          <w:rStyle w:val="TextkrperZchn"/>
          <w:b/>
          <w:bCs/>
        </w:rPr>
        <w:t xml:space="preserve"> </w:t>
      </w:r>
      <w:r w:rsidR="002F2E51" w:rsidRPr="00D85394">
        <w:rPr>
          <w:rStyle w:val="TextkrperZchn"/>
          <w:b/>
          <w:bCs/>
        </w:rPr>
        <w:t>S</w:t>
      </w:r>
      <w:r w:rsidR="00B56577" w:rsidRPr="00D85394">
        <w:rPr>
          <w:rStyle w:val="TextkrperZchn"/>
          <w:b/>
          <w:bCs/>
        </w:rPr>
        <w:fldChar w:fldCharType="begin"/>
      </w:r>
      <w:r w:rsidR="00B56577" w:rsidRPr="00D85394">
        <w:rPr>
          <w:rStyle w:val="TextkrperZchn"/>
          <w:b/>
          <w:bCs/>
        </w:rPr>
        <w:instrText xml:space="preserve"> SEQ Supplemental_Figure \* ARABIC </w:instrText>
      </w:r>
      <w:r w:rsidR="00B56577" w:rsidRPr="00D85394">
        <w:rPr>
          <w:rStyle w:val="TextkrperZchn"/>
          <w:b/>
          <w:bCs/>
        </w:rPr>
        <w:fldChar w:fldCharType="separate"/>
      </w:r>
      <w:r w:rsidR="00B56577" w:rsidRPr="00D85394">
        <w:rPr>
          <w:rStyle w:val="TextkrperZchn"/>
          <w:b/>
          <w:bCs/>
        </w:rPr>
        <w:t>6</w:t>
      </w:r>
      <w:r w:rsidR="00B56577" w:rsidRPr="00D85394">
        <w:rPr>
          <w:rStyle w:val="TextkrperZchn"/>
          <w:b/>
          <w:bCs/>
        </w:rPr>
        <w:fldChar w:fldCharType="end"/>
      </w:r>
      <w:r w:rsidR="00B56577" w:rsidRPr="00D85394">
        <w:rPr>
          <w:rStyle w:val="TextkrperZchn"/>
        </w:rPr>
        <w:t xml:space="preserve"> </w:t>
      </w:r>
      <w:r w:rsidR="0097230F" w:rsidRPr="00D85394">
        <w:rPr>
          <w:rStyle w:val="TextkrperZchn"/>
          <w:b/>
        </w:rPr>
        <w:t xml:space="preserve">a </w:t>
      </w:r>
      <w:r w:rsidR="0097230F" w:rsidRPr="00D85394">
        <w:rPr>
          <w:rStyle w:val="TextkrperZchn"/>
        </w:rPr>
        <w:t>CO</w:t>
      </w:r>
      <w:r w:rsidR="0097230F" w:rsidRPr="00D85394">
        <w:rPr>
          <w:rStyle w:val="TextkrperZchn"/>
          <w:vertAlign w:val="subscript"/>
        </w:rPr>
        <w:t>2</w:t>
      </w:r>
      <w:r w:rsidR="0097230F" w:rsidRPr="00D85394">
        <w:rPr>
          <w:rStyle w:val="TextkrperZchn"/>
        </w:rPr>
        <w:t xml:space="preserve"> production rates and </w:t>
      </w:r>
      <w:r w:rsidR="0097230F" w:rsidRPr="00D85394">
        <w:rPr>
          <w:rStyle w:val="TextkrperZchn"/>
          <w:b/>
        </w:rPr>
        <w:t>b</w:t>
      </w:r>
      <w:r w:rsidR="00B56577" w:rsidRPr="00D85394">
        <w:rPr>
          <w:rStyle w:val="TextkrperZchn"/>
        </w:rPr>
        <w:t xml:space="preserve"> </w:t>
      </w:r>
      <w:r w:rsidR="00CE7F65">
        <w:rPr>
          <w:rStyle w:val="TextkrperZchn"/>
        </w:rPr>
        <w:t>c</w:t>
      </w:r>
      <w:r w:rsidR="00B56577" w:rsidRPr="00D85394">
        <w:rPr>
          <w:rStyle w:val="TextkrperZchn"/>
        </w:rPr>
        <w:t>umulative CO</w:t>
      </w:r>
      <w:r w:rsidR="00B56577" w:rsidRPr="00D85394">
        <w:rPr>
          <w:rStyle w:val="TextkrperZchn"/>
          <w:vertAlign w:val="subscript"/>
        </w:rPr>
        <w:t>2</w:t>
      </w:r>
      <w:r w:rsidR="00B56577" w:rsidRPr="00D85394">
        <w:rPr>
          <w:rStyle w:val="TextkrperZchn"/>
        </w:rPr>
        <w:t xml:space="preserve"> production </w:t>
      </w:r>
      <w:r w:rsidR="00D7347F" w:rsidRPr="00D85394">
        <w:rPr>
          <w:rStyle w:val="TextkrperZchn"/>
        </w:rPr>
        <w:t>over</w:t>
      </w:r>
      <w:r w:rsidR="00B56577" w:rsidRPr="00D85394">
        <w:rPr>
          <w:rStyle w:val="TextkrperZchn"/>
        </w:rPr>
        <w:t xml:space="preserve"> 230 days in response to small and large (&lt; 0.5 / 0.5 - 2 mm) LDPE, PLA/PBAT, and </w:t>
      </w:r>
      <w:bookmarkStart w:id="1" w:name="_Hlk67400847"/>
      <w:r w:rsidR="00B56577" w:rsidRPr="00D85394">
        <w:rPr>
          <w:rStyle w:val="TextkrperZchn"/>
        </w:rPr>
        <w:t xml:space="preserve">PHB (&lt; 0.5 mm, positive control) </w:t>
      </w:r>
      <w:bookmarkEnd w:id="1"/>
      <w:r w:rsidR="00B56577" w:rsidRPr="00D85394">
        <w:rPr>
          <w:rStyle w:val="TextkrperZchn"/>
        </w:rPr>
        <w:t>particles in dry and wet soil (pF = 4/ pF = 2).</w:t>
      </w:r>
      <w:r w:rsidR="00741B14" w:rsidRPr="00D85394">
        <w:rPr>
          <w:rStyle w:val="TextkrperZchn"/>
        </w:rPr>
        <w:t xml:space="preserve"> Error</w:t>
      </w:r>
      <w:r w:rsidR="008132DE" w:rsidRPr="00D85394">
        <w:rPr>
          <w:rStyle w:val="TextkrperZchn"/>
        </w:rPr>
        <w:t xml:space="preserve"> </w:t>
      </w:r>
      <w:r w:rsidR="00741B14" w:rsidRPr="00D85394">
        <w:rPr>
          <w:rStyle w:val="TextkrperZchn"/>
        </w:rPr>
        <w:t>bars show standard errors.</w:t>
      </w:r>
      <w:r w:rsidR="00B56577" w:rsidRPr="00D85394">
        <w:rPr>
          <w:rStyle w:val="TextkrperZchn"/>
        </w:rPr>
        <w:t xml:space="preserve"> </w:t>
      </w:r>
      <w:r w:rsidR="0097230F" w:rsidRPr="00D85394">
        <w:rPr>
          <w:rStyle w:val="TextkrperZchn"/>
          <w:b/>
        </w:rPr>
        <w:t>c</w:t>
      </w:r>
      <w:r w:rsidR="00B56577" w:rsidRPr="00D85394">
        <w:rPr>
          <w:rStyle w:val="TextkrperZchn"/>
        </w:rPr>
        <w:t xml:space="preserve"> Differences in cumulative CO</w:t>
      </w:r>
      <w:r w:rsidR="00B56577" w:rsidRPr="00D85394">
        <w:rPr>
          <w:rStyle w:val="TextkrperZchn"/>
          <w:vertAlign w:val="subscript"/>
        </w:rPr>
        <w:t>2</w:t>
      </w:r>
      <w:r w:rsidR="00B56577" w:rsidRPr="00D85394">
        <w:rPr>
          <w:rStyle w:val="TextkrperZchn"/>
        </w:rPr>
        <w:t xml:space="preserve"> production after 230 days between MP-amended soil compared to MP-free control soil. Error bars show </w:t>
      </w:r>
      <w:r w:rsidR="00741B14" w:rsidRPr="00D85394">
        <w:rPr>
          <w:rStyle w:val="TextkrperZchn"/>
        </w:rPr>
        <w:t>95% CIs obtained from two-tailed Dunnett’s tests</w:t>
      </w:r>
      <w:r w:rsidR="00B56577" w:rsidRPr="00D85394">
        <w:rPr>
          <w:rStyle w:val="TextkrperZchn"/>
        </w:rPr>
        <w:t xml:space="preserve">. </w:t>
      </w:r>
      <w:bookmarkStart w:id="2" w:name="_Hlk72857295"/>
      <w:r w:rsidR="00B56577" w:rsidRPr="00D85394">
        <w:rPr>
          <w:rStyle w:val="TextkrperZchn"/>
        </w:rPr>
        <w:t>Gr</w:t>
      </w:r>
      <w:r w:rsidR="005D36E4">
        <w:rPr>
          <w:rStyle w:val="TextkrperZchn"/>
        </w:rPr>
        <w:t>a</w:t>
      </w:r>
      <w:r w:rsidR="00B56577" w:rsidRPr="00D85394">
        <w:rPr>
          <w:rStyle w:val="TextkrperZchn"/>
        </w:rPr>
        <w:t xml:space="preserve">y-colored </w:t>
      </w:r>
      <w:r w:rsidR="00804E85" w:rsidRPr="00D85394">
        <w:rPr>
          <w:rStyle w:val="TextkrperZchn"/>
        </w:rPr>
        <w:t>figures</w:t>
      </w:r>
      <w:r w:rsidR="00B56577" w:rsidRPr="00D85394">
        <w:rPr>
          <w:rStyle w:val="TextkrperZchn"/>
        </w:rPr>
        <w:t xml:space="preserve"> </w:t>
      </w:r>
      <w:r w:rsidR="00D7347F" w:rsidRPr="00D85394">
        <w:rPr>
          <w:rStyle w:val="TextkrperZchn"/>
        </w:rPr>
        <w:t>indicate that</w:t>
      </w:r>
      <w:r w:rsidR="00B56577" w:rsidRPr="00D85394">
        <w:rPr>
          <w:rStyle w:val="TextkrperZchn"/>
        </w:rPr>
        <w:t xml:space="preserve"> cumulative CO</w:t>
      </w:r>
      <w:r w:rsidR="00B56577" w:rsidRPr="00D85394">
        <w:rPr>
          <w:rStyle w:val="TextkrperZchn"/>
          <w:vertAlign w:val="subscript"/>
        </w:rPr>
        <w:t>2</w:t>
      </w:r>
      <w:r w:rsidR="00B56577" w:rsidRPr="00D85394">
        <w:rPr>
          <w:rStyle w:val="TextkrperZchn"/>
        </w:rPr>
        <w:t xml:space="preserve"> production </w:t>
      </w:r>
      <w:r w:rsidR="00D7347F" w:rsidRPr="00D85394">
        <w:rPr>
          <w:rStyle w:val="TextkrperZchn"/>
        </w:rPr>
        <w:t xml:space="preserve">was </w:t>
      </w:r>
      <w:r w:rsidR="00B56577" w:rsidRPr="00D85394">
        <w:rPr>
          <w:rStyle w:val="TextkrperZchn"/>
        </w:rPr>
        <w:t>lower than that of the corresponding MP-free control soil.</w:t>
      </w:r>
      <w:bookmarkEnd w:id="2"/>
    </w:p>
    <w:p w14:paraId="27B23FD5" w14:textId="36FF26AB" w:rsidR="00B56577" w:rsidRPr="00D85394" w:rsidRDefault="00B56577">
      <w:pPr>
        <w:spacing w:after="160" w:line="259" w:lineRule="auto"/>
        <w:rPr>
          <w:i/>
        </w:rPr>
      </w:pPr>
      <w:r w:rsidRPr="00D85394">
        <w:br w:type="page"/>
      </w:r>
      <w:r w:rsidR="00C0325A" w:rsidRPr="00D85394">
        <w:rPr>
          <w:noProof/>
        </w:rPr>
        <w:drawing>
          <wp:inline distT="0" distB="0" distL="0" distR="0" wp14:anchorId="757B3A05" wp14:editId="136DD219">
            <wp:extent cx="5628005" cy="8437880"/>
            <wp:effectExtent l="0" t="0" r="0" b="127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96DAC541-7B7A-43D3-8B79-37D633B846F1}">
                          <asvg:svgBlip xmlns:asvg="http://schemas.microsoft.com/office/drawing/2016/SVG/main" r:embed="rId18"/>
                        </a:ext>
                      </a:extLst>
                    </a:blip>
                    <a:stretch>
                      <a:fillRect/>
                    </a:stretch>
                  </pic:blipFill>
                  <pic:spPr>
                    <a:xfrm>
                      <a:off x="0" y="0"/>
                      <a:ext cx="5628005" cy="8437880"/>
                    </a:xfrm>
                    <a:prstGeom prst="rect">
                      <a:avLst/>
                    </a:prstGeom>
                  </pic:spPr>
                </pic:pic>
              </a:graphicData>
            </a:graphic>
          </wp:inline>
        </w:drawing>
      </w:r>
    </w:p>
    <w:p w14:paraId="33005E5D" w14:textId="345955FD" w:rsidR="00B56577" w:rsidRPr="00D85394" w:rsidRDefault="00B56577" w:rsidP="00B56577">
      <w:pPr>
        <w:pStyle w:val="Definition"/>
      </w:pPr>
      <w:r w:rsidRPr="00D85394">
        <w:rPr>
          <w:noProof/>
        </w:rPr>
        <w:t xml:space="preserve"> </w:t>
      </w:r>
      <w:r w:rsidR="00C0325A" w:rsidRPr="00D85394">
        <w:rPr>
          <w:noProof/>
        </w:rPr>
        <w:drawing>
          <wp:inline distT="0" distB="0" distL="0" distR="0" wp14:anchorId="6244874D" wp14:editId="7A077E3E">
            <wp:extent cx="5628005" cy="8437880"/>
            <wp:effectExtent l="0" t="0" r="0" b="127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96DAC541-7B7A-43D3-8B79-37D633B846F1}">
                          <asvg:svgBlip xmlns:asvg="http://schemas.microsoft.com/office/drawing/2016/SVG/main" r:embed="rId20"/>
                        </a:ext>
                      </a:extLst>
                    </a:blip>
                    <a:stretch>
                      <a:fillRect/>
                    </a:stretch>
                  </pic:blipFill>
                  <pic:spPr>
                    <a:xfrm>
                      <a:off x="0" y="0"/>
                      <a:ext cx="5628005" cy="8437880"/>
                    </a:xfrm>
                    <a:prstGeom prst="rect">
                      <a:avLst/>
                    </a:prstGeom>
                  </pic:spPr>
                </pic:pic>
              </a:graphicData>
            </a:graphic>
          </wp:inline>
        </w:drawing>
      </w:r>
    </w:p>
    <w:p w14:paraId="42F72D1E" w14:textId="6A7B867C" w:rsidR="00B56577" w:rsidRPr="00D85394" w:rsidRDefault="00C0325A" w:rsidP="002E2DCE">
      <w:r w:rsidRPr="00D85394">
        <w:rPr>
          <w:noProof/>
        </w:rPr>
        <w:drawing>
          <wp:inline distT="0" distB="0" distL="0" distR="0" wp14:anchorId="1FE34281" wp14:editId="6C7B0136">
            <wp:extent cx="5628005" cy="8437880"/>
            <wp:effectExtent l="0" t="0" r="0" b="127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96DAC541-7B7A-43D3-8B79-37D633B846F1}">
                          <asvg:svgBlip xmlns:asvg="http://schemas.microsoft.com/office/drawing/2016/SVG/main" r:embed="rId22"/>
                        </a:ext>
                      </a:extLst>
                    </a:blip>
                    <a:stretch>
                      <a:fillRect/>
                    </a:stretch>
                  </pic:blipFill>
                  <pic:spPr>
                    <a:xfrm>
                      <a:off x="0" y="0"/>
                      <a:ext cx="5628005" cy="8437880"/>
                    </a:xfrm>
                    <a:prstGeom prst="rect">
                      <a:avLst/>
                    </a:prstGeom>
                  </pic:spPr>
                </pic:pic>
              </a:graphicData>
            </a:graphic>
          </wp:inline>
        </w:drawing>
      </w:r>
    </w:p>
    <w:p w14:paraId="1F05D503" w14:textId="77777777" w:rsidR="00C0325A" w:rsidRPr="00D85394" w:rsidRDefault="00C0325A" w:rsidP="00B56577">
      <w:pPr>
        <w:pStyle w:val="Definition"/>
      </w:pPr>
      <w:r w:rsidRPr="00D85394">
        <w:rPr>
          <w:noProof/>
        </w:rPr>
        <w:drawing>
          <wp:inline distT="0" distB="0" distL="0" distR="0" wp14:anchorId="5A2C0BDA" wp14:editId="580401A1">
            <wp:extent cx="5971540" cy="5971540"/>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96DAC541-7B7A-43D3-8B79-37D633B846F1}">
                          <asvg:svgBlip xmlns:asvg="http://schemas.microsoft.com/office/drawing/2016/SVG/main" r:embed="rId24"/>
                        </a:ext>
                      </a:extLst>
                    </a:blip>
                    <a:stretch>
                      <a:fillRect/>
                    </a:stretch>
                  </pic:blipFill>
                  <pic:spPr>
                    <a:xfrm>
                      <a:off x="0" y="0"/>
                      <a:ext cx="5971540" cy="5971540"/>
                    </a:xfrm>
                    <a:prstGeom prst="rect">
                      <a:avLst/>
                    </a:prstGeom>
                  </pic:spPr>
                </pic:pic>
              </a:graphicData>
            </a:graphic>
          </wp:inline>
        </w:drawing>
      </w:r>
      <w:r w:rsidR="00B56577" w:rsidRPr="00D85394">
        <w:t xml:space="preserve"> </w:t>
      </w:r>
    </w:p>
    <w:p w14:paraId="0A973FE8" w14:textId="4BC56FE4" w:rsidR="00B56577" w:rsidRPr="00D85394" w:rsidRDefault="00565E8B" w:rsidP="00B56577">
      <w:pPr>
        <w:pStyle w:val="Definition"/>
        <w:rPr>
          <w:rStyle w:val="TextkrperZchn"/>
        </w:rPr>
      </w:pPr>
      <w:r w:rsidRPr="00D85394">
        <w:rPr>
          <w:rStyle w:val="TextkrperZchn"/>
          <w:b/>
        </w:rPr>
        <w:t>Fig.</w:t>
      </w:r>
      <w:r w:rsidR="00B56577" w:rsidRPr="00D85394">
        <w:rPr>
          <w:rStyle w:val="TextkrperZchn"/>
          <w:b/>
        </w:rPr>
        <w:t xml:space="preserve"> </w:t>
      </w:r>
      <w:r w:rsidR="002F2E51" w:rsidRPr="00D85394">
        <w:rPr>
          <w:rStyle w:val="TextkrperZchn"/>
          <w:b/>
        </w:rPr>
        <w:t>S</w:t>
      </w:r>
      <w:r w:rsidR="00B56577" w:rsidRPr="00D85394">
        <w:rPr>
          <w:rStyle w:val="TextkrperZchn"/>
          <w:b/>
        </w:rPr>
        <w:fldChar w:fldCharType="begin"/>
      </w:r>
      <w:r w:rsidR="00B56577" w:rsidRPr="00D85394">
        <w:rPr>
          <w:rStyle w:val="TextkrperZchn"/>
          <w:b/>
        </w:rPr>
        <w:instrText xml:space="preserve"> SEQ Supplemental_Figure \* ARABIC </w:instrText>
      </w:r>
      <w:r w:rsidR="00B56577" w:rsidRPr="00D85394">
        <w:rPr>
          <w:rStyle w:val="TextkrperZchn"/>
          <w:b/>
        </w:rPr>
        <w:fldChar w:fldCharType="separate"/>
      </w:r>
      <w:r w:rsidR="00B56577" w:rsidRPr="00D85394">
        <w:rPr>
          <w:rStyle w:val="TextkrperZchn"/>
          <w:b/>
        </w:rPr>
        <w:t>7</w:t>
      </w:r>
      <w:r w:rsidR="00B56577" w:rsidRPr="00D85394">
        <w:rPr>
          <w:rStyle w:val="TextkrperZchn"/>
          <w:b/>
        </w:rPr>
        <w:fldChar w:fldCharType="end"/>
      </w:r>
      <w:r w:rsidR="00B56577" w:rsidRPr="00D85394">
        <w:rPr>
          <w:rStyle w:val="TextkrperZchn"/>
        </w:rPr>
        <w:t xml:space="preserve"> </w:t>
      </w:r>
      <w:r w:rsidR="00BC4945" w:rsidRPr="00D85394">
        <w:rPr>
          <w:rStyle w:val="TextkrperZchn"/>
        </w:rPr>
        <w:t xml:space="preserve">Composition and abundance of main microbial groups </w:t>
      </w:r>
      <w:r w:rsidR="00B56577" w:rsidRPr="00D85394">
        <w:rPr>
          <w:rStyle w:val="TextkrperZchn"/>
        </w:rPr>
        <w:t xml:space="preserve">and specific enzyme activity in response to small and large (&lt; 0.5 / 0.5-2 mm) LDPE and PLA/PBAT particles in dry and wet soil (pF = 4/ pF = 2) after 104 and 230 days in comparison to MP-free soil (control). </w:t>
      </w:r>
      <w:r w:rsidR="00BC4945" w:rsidRPr="00D85394">
        <w:rPr>
          <w:rStyle w:val="TextkrperZchn"/>
          <w:b/>
        </w:rPr>
        <w:t>a</w:t>
      </w:r>
      <w:r w:rsidR="00BC4945" w:rsidRPr="00D85394">
        <w:rPr>
          <w:rStyle w:val="TextkrperZchn"/>
        </w:rPr>
        <w:t xml:space="preserve"> </w:t>
      </w:r>
      <w:r w:rsidR="00B56577" w:rsidRPr="00D85394">
        <w:rPr>
          <w:rStyle w:val="TextkrperZchn"/>
        </w:rPr>
        <w:t xml:space="preserve">Gram-positive, </w:t>
      </w:r>
      <w:r w:rsidR="00BC4945" w:rsidRPr="00D85394">
        <w:rPr>
          <w:rStyle w:val="TextkrperZchn"/>
          <w:b/>
        </w:rPr>
        <w:t>b</w:t>
      </w:r>
      <w:r w:rsidR="00BC4945" w:rsidRPr="00D85394">
        <w:rPr>
          <w:rStyle w:val="TextkrperZchn"/>
        </w:rPr>
        <w:t xml:space="preserve"> </w:t>
      </w:r>
      <w:r w:rsidR="00DF5CDD">
        <w:rPr>
          <w:rStyle w:val="TextkrperZchn"/>
        </w:rPr>
        <w:t>Gram-</w:t>
      </w:r>
      <w:r w:rsidR="00B56577" w:rsidRPr="00D85394">
        <w:rPr>
          <w:rStyle w:val="TextkrperZchn"/>
        </w:rPr>
        <w:t>negative</w:t>
      </w:r>
      <w:r w:rsidR="00BC4945" w:rsidRPr="00D85394">
        <w:rPr>
          <w:rStyle w:val="TextkrperZchn"/>
        </w:rPr>
        <w:t xml:space="preserve">, </w:t>
      </w:r>
      <w:r w:rsidR="00BC4945" w:rsidRPr="00D85394">
        <w:rPr>
          <w:rStyle w:val="TextkrperZchn"/>
          <w:b/>
        </w:rPr>
        <w:t>c</w:t>
      </w:r>
      <w:r w:rsidR="00B56577" w:rsidRPr="00D85394">
        <w:rPr>
          <w:rStyle w:val="TextkrperZchn"/>
        </w:rPr>
        <w:t xml:space="preserve"> fungal</w:t>
      </w:r>
      <w:r w:rsidR="00BC4945" w:rsidRPr="00D85394">
        <w:rPr>
          <w:rStyle w:val="TextkrperZchn"/>
        </w:rPr>
        <w:t>,</w:t>
      </w:r>
      <w:r w:rsidR="00B56577" w:rsidRPr="00D85394">
        <w:rPr>
          <w:rStyle w:val="TextkrperZchn"/>
        </w:rPr>
        <w:t xml:space="preserve"> </w:t>
      </w:r>
      <w:r w:rsidR="00BC4945" w:rsidRPr="00D85394">
        <w:rPr>
          <w:rStyle w:val="TextkrperZchn"/>
          <w:b/>
        </w:rPr>
        <w:t>d</w:t>
      </w:r>
      <w:r w:rsidR="00B56577" w:rsidRPr="00D85394">
        <w:rPr>
          <w:rStyle w:val="TextkrperZchn"/>
        </w:rPr>
        <w:t xml:space="preserve"> general bacterial, </w:t>
      </w:r>
      <w:r w:rsidR="00BC4945" w:rsidRPr="00D85394">
        <w:rPr>
          <w:rStyle w:val="TextkrperZchn"/>
          <w:b/>
        </w:rPr>
        <w:t>e</w:t>
      </w:r>
      <w:r w:rsidR="00BC4945" w:rsidRPr="00D85394">
        <w:rPr>
          <w:rStyle w:val="TextkrperZchn"/>
        </w:rPr>
        <w:t xml:space="preserve"> </w:t>
      </w:r>
      <w:r w:rsidR="00B56577" w:rsidRPr="00D85394">
        <w:rPr>
          <w:rStyle w:val="TextkrperZchn"/>
        </w:rPr>
        <w:t>sum of bacterial PLFAs.</w:t>
      </w:r>
      <w:r w:rsidR="00BC4945" w:rsidRPr="00D85394">
        <w:rPr>
          <w:rStyle w:val="TextkrperZchn"/>
        </w:rPr>
        <w:t xml:space="preserve"> </w:t>
      </w:r>
      <w:r w:rsidR="00BC4945" w:rsidRPr="00D85394">
        <w:rPr>
          <w:rStyle w:val="TextkrperZchn"/>
          <w:b/>
        </w:rPr>
        <w:t>f</w:t>
      </w:r>
      <w:r w:rsidR="00B56577" w:rsidRPr="00D85394">
        <w:rPr>
          <w:rStyle w:val="TextkrperZchn"/>
        </w:rPr>
        <w:t xml:space="preserve"> </w:t>
      </w:r>
      <w:r w:rsidR="00BC4945" w:rsidRPr="00D85394">
        <w:rPr>
          <w:rStyle w:val="TextkrperZchn"/>
        </w:rPr>
        <w:t>R</w:t>
      </w:r>
      <w:r w:rsidR="00B56577" w:rsidRPr="00D85394">
        <w:rPr>
          <w:rStyle w:val="TextkrperZchn"/>
        </w:rPr>
        <w:t xml:space="preserve">atio of </w:t>
      </w:r>
      <w:r w:rsidR="00DF5CDD">
        <w:rPr>
          <w:rStyle w:val="TextkrperZchn"/>
        </w:rPr>
        <w:t>Gram-</w:t>
      </w:r>
      <w:r w:rsidR="00B56577" w:rsidRPr="00D85394">
        <w:rPr>
          <w:rStyle w:val="TextkrperZchn"/>
        </w:rPr>
        <w:t xml:space="preserve">positive to </w:t>
      </w:r>
      <w:r w:rsidR="00DF5CDD">
        <w:rPr>
          <w:rStyle w:val="TextkrperZchn"/>
        </w:rPr>
        <w:t>Gram-</w:t>
      </w:r>
      <w:r w:rsidR="00B56577" w:rsidRPr="00D85394">
        <w:rPr>
          <w:rStyle w:val="TextkrperZchn"/>
        </w:rPr>
        <w:t xml:space="preserve">negative bacteria </w:t>
      </w:r>
      <w:r w:rsidR="00BC4945" w:rsidRPr="00D85394">
        <w:rPr>
          <w:rStyle w:val="TextkrperZchn"/>
        </w:rPr>
        <w:t>and g</w:t>
      </w:r>
      <w:r w:rsidR="00B56577" w:rsidRPr="00D85394">
        <w:rPr>
          <w:rStyle w:val="TextkrperZchn"/>
        </w:rPr>
        <w:t xml:space="preserve"> ratio of fungi to bacteria. </w:t>
      </w:r>
      <w:r w:rsidR="00BC4945" w:rsidRPr="00D85394">
        <w:rPr>
          <w:rStyle w:val="TextkrperZchn"/>
          <w:b/>
        </w:rPr>
        <w:t>h</w:t>
      </w:r>
      <w:r w:rsidR="00BC4945" w:rsidRPr="00D85394">
        <w:rPr>
          <w:rStyle w:val="TextkrperZchn"/>
        </w:rPr>
        <w:t xml:space="preserve"> </w:t>
      </w:r>
      <w:r w:rsidR="00B56577" w:rsidRPr="00D85394">
        <w:rPr>
          <w:rStyle w:val="TextkrperZchn"/>
        </w:rPr>
        <w:t xml:space="preserve">Specific lipase activity with </w:t>
      </w:r>
      <w:r w:rsidR="00517BAB">
        <w:rPr>
          <w:rStyle w:val="TextkrperZchn"/>
        </w:rPr>
        <w:t>heptanoate</w:t>
      </w:r>
      <w:r w:rsidR="00B56577" w:rsidRPr="00D85394">
        <w:rPr>
          <w:rStyle w:val="TextkrperZchn"/>
        </w:rPr>
        <w:t xml:space="preserve"> and </w:t>
      </w:r>
      <w:r w:rsidR="00BC4945" w:rsidRPr="00D85394">
        <w:rPr>
          <w:rStyle w:val="TextkrperZchn"/>
          <w:b/>
        </w:rPr>
        <w:t>i</w:t>
      </w:r>
      <w:r w:rsidR="00BC4945" w:rsidRPr="00D85394">
        <w:rPr>
          <w:rStyle w:val="TextkrperZchn"/>
        </w:rPr>
        <w:t xml:space="preserve"> </w:t>
      </w:r>
      <w:r w:rsidR="00517BAB">
        <w:rPr>
          <w:rStyle w:val="TextkrperZchn"/>
        </w:rPr>
        <w:t>oleate</w:t>
      </w:r>
      <w:r w:rsidR="00B56577" w:rsidRPr="00D85394">
        <w:rPr>
          <w:rStyle w:val="TextkrperZchn"/>
        </w:rPr>
        <w:t xml:space="preserve"> as the substrate, respectively. </w:t>
      </w:r>
      <w:r w:rsidR="00BC4945" w:rsidRPr="00D85394">
        <w:rPr>
          <w:rStyle w:val="TextkrperZchn"/>
          <w:b/>
        </w:rPr>
        <w:t>j</w:t>
      </w:r>
      <w:r w:rsidR="00BC4945" w:rsidRPr="00D85394">
        <w:rPr>
          <w:rStyle w:val="TextkrperZchn"/>
        </w:rPr>
        <w:t xml:space="preserve"> </w:t>
      </w:r>
      <w:r w:rsidR="00B56577" w:rsidRPr="00D85394">
        <w:rPr>
          <w:rStyle w:val="TextkrperZchn"/>
        </w:rPr>
        <w:t>Specific phenoloxidase and</w:t>
      </w:r>
      <w:r w:rsidR="00BC4945" w:rsidRPr="00D85394">
        <w:rPr>
          <w:rStyle w:val="TextkrperZchn"/>
        </w:rPr>
        <w:t xml:space="preserve"> </w:t>
      </w:r>
      <w:r w:rsidR="00BC4945" w:rsidRPr="00D85394">
        <w:rPr>
          <w:rStyle w:val="TextkrperZchn"/>
          <w:b/>
        </w:rPr>
        <w:t>k</w:t>
      </w:r>
      <w:r w:rsidR="00B56577" w:rsidRPr="00D85394">
        <w:rPr>
          <w:rStyle w:val="TextkrperZchn"/>
        </w:rPr>
        <w:t xml:space="preserve"> specific </w:t>
      </w:r>
      <w:bookmarkStart w:id="3" w:name="_Hlk66370923"/>
      <w:r w:rsidR="00B56577" w:rsidRPr="00D85394">
        <w:rPr>
          <w:rStyle w:val="TextkrperZchn"/>
        </w:rPr>
        <w:t>ß-xylosidase activity</w:t>
      </w:r>
      <w:bookmarkEnd w:id="3"/>
      <w:r w:rsidR="00B56577" w:rsidRPr="00D85394">
        <w:rPr>
          <w:rStyle w:val="TextkrperZchn"/>
        </w:rPr>
        <w:t>. Specific enzyme activities are related to the sum of microbial PLFAs</w:t>
      </w:r>
      <w:r w:rsidR="00BC4945" w:rsidRPr="00D85394">
        <w:rPr>
          <w:rStyle w:val="TextkrperZchn"/>
        </w:rPr>
        <w:t xml:space="preserve"> (nmol) as indicator for microbial biomass</w:t>
      </w:r>
      <w:r w:rsidR="00B56577" w:rsidRPr="00D85394">
        <w:rPr>
          <w:rStyle w:val="TextkrperZchn"/>
        </w:rPr>
        <w:t>. Data are presented as estimated marginal means and 95% confidence intervals (error bars) obtained from linear mixed effect models. The dashed line and the gr</w:t>
      </w:r>
      <w:r w:rsidR="005D36E4">
        <w:rPr>
          <w:rStyle w:val="TextkrperZchn"/>
        </w:rPr>
        <w:t>a</w:t>
      </w:r>
      <w:r w:rsidR="00B56577" w:rsidRPr="00D85394">
        <w:rPr>
          <w:rStyle w:val="TextkrperZchn"/>
        </w:rPr>
        <w:t>y-colored area display the mean and the 95% confidence intervals</w:t>
      </w:r>
      <w:r w:rsidR="00D7347F" w:rsidRPr="00D85394">
        <w:rPr>
          <w:rStyle w:val="TextkrperZchn"/>
        </w:rPr>
        <w:t>,</w:t>
      </w:r>
      <w:r w:rsidR="00B56577" w:rsidRPr="00D85394">
        <w:rPr>
          <w:rStyle w:val="TextkrperZchn"/>
        </w:rPr>
        <w:t xml:space="preserve"> </w:t>
      </w:r>
      <w:r w:rsidR="00D7347F" w:rsidRPr="00D85394">
        <w:rPr>
          <w:rStyle w:val="TextkrperZchn"/>
        </w:rPr>
        <w:t xml:space="preserve">respectively, </w:t>
      </w:r>
      <w:r w:rsidR="00B56577" w:rsidRPr="00D85394">
        <w:rPr>
          <w:rStyle w:val="TextkrperZchn"/>
        </w:rPr>
        <w:t>of the MP-free control soil.</w:t>
      </w:r>
    </w:p>
    <w:p w14:paraId="012203FE" w14:textId="77777777" w:rsidR="00B56577" w:rsidRPr="00D85394" w:rsidRDefault="00B56577">
      <w:pPr>
        <w:spacing w:after="160" w:line="259" w:lineRule="auto"/>
        <w:rPr>
          <w:i/>
        </w:rPr>
      </w:pPr>
      <w:r w:rsidRPr="00D85394">
        <w:br w:type="page"/>
      </w:r>
    </w:p>
    <w:p w14:paraId="35F01B00" w14:textId="2A1D2D0A" w:rsidR="002F2E51" w:rsidRPr="00D85394" w:rsidRDefault="00C0325A" w:rsidP="00B56577">
      <w:pPr>
        <w:pStyle w:val="Definition"/>
      </w:pPr>
      <w:r w:rsidRPr="00D85394">
        <w:rPr>
          <w:noProof/>
        </w:rPr>
        <w:drawing>
          <wp:inline distT="0" distB="0" distL="0" distR="0" wp14:anchorId="3C559E3E" wp14:editId="2327DE07">
            <wp:extent cx="5628005" cy="8437880"/>
            <wp:effectExtent l="0" t="0" r="0" b="127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96DAC541-7B7A-43D3-8B79-37D633B846F1}">
                          <asvg:svgBlip xmlns:asvg="http://schemas.microsoft.com/office/drawing/2016/SVG/main" r:embed="rId26"/>
                        </a:ext>
                      </a:extLst>
                    </a:blip>
                    <a:stretch>
                      <a:fillRect/>
                    </a:stretch>
                  </pic:blipFill>
                  <pic:spPr>
                    <a:xfrm>
                      <a:off x="0" y="0"/>
                      <a:ext cx="5628005" cy="8437880"/>
                    </a:xfrm>
                    <a:prstGeom prst="rect">
                      <a:avLst/>
                    </a:prstGeom>
                  </pic:spPr>
                </pic:pic>
              </a:graphicData>
            </a:graphic>
          </wp:inline>
        </w:drawing>
      </w:r>
      <w:r w:rsidR="00B56577" w:rsidRPr="00D85394">
        <w:t xml:space="preserve"> </w:t>
      </w:r>
    </w:p>
    <w:p w14:paraId="5EEA0AFC" w14:textId="36119417" w:rsidR="00B56577" w:rsidRPr="00D85394" w:rsidRDefault="00565E8B" w:rsidP="00BC4945">
      <w:pPr>
        <w:pStyle w:val="Textkrper"/>
      </w:pPr>
      <w:r w:rsidRPr="00D85394">
        <w:rPr>
          <w:b/>
        </w:rPr>
        <w:t>Fig.</w:t>
      </w:r>
      <w:r w:rsidR="00B56577" w:rsidRPr="00D85394">
        <w:rPr>
          <w:b/>
        </w:rPr>
        <w:t xml:space="preserve"> </w:t>
      </w:r>
      <w:r w:rsidR="002F2E51" w:rsidRPr="00D85394">
        <w:rPr>
          <w:b/>
        </w:rPr>
        <w:t>S</w:t>
      </w:r>
      <w:r w:rsidR="00B56577" w:rsidRPr="00D85394">
        <w:rPr>
          <w:b/>
        </w:rPr>
        <w:fldChar w:fldCharType="begin"/>
      </w:r>
      <w:r w:rsidR="00B56577" w:rsidRPr="00D85394">
        <w:rPr>
          <w:b/>
        </w:rPr>
        <w:instrText xml:space="preserve"> SEQ Supplemental_Figure \* ARABIC </w:instrText>
      </w:r>
      <w:r w:rsidR="00B56577" w:rsidRPr="00D85394">
        <w:rPr>
          <w:b/>
        </w:rPr>
        <w:fldChar w:fldCharType="separate"/>
      </w:r>
      <w:r w:rsidR="00E00E4C" w:rsidRPr="00D85394">
        <w:rPr>
          <w:b/>
          <w:noProof/>
        </w:rPr>
        <w:t>8</w:t>
      </w:r>
      <w:r w:rsidR="00B56577" w:rsidRPr="00D85394">
        <w:rPr>
          <w:b/>
          <w:noProof/>
        </w:rPr>
        <w:fldChar w:fldCharType="end"/>
      </w:r>
      <w:r w:rsidR="00B56577" w:rsidRPr="00D85394">
        <w:t xml:space="preserve"> </w:t>
      </w:r>
      <w:r w:rsidR="00BC4945" w:rsidRPr="00D85394">
        <w:rPr>
          <w:b/>
        </w:rPr>
        <w:t>a</w:t>
      </w:r>
      <w:r w:rsidR="00BC4945" w:rsidRPr="00D85394">
        <w:t xml:space="preserve"> </w:t>
      </w:r>
      <w:r w:rsidR="00B56577" w:rsidRPr="00D85394">
        <w:t>Specific enzyme activities,</w:t>
      </w:r>
      <w:r w:rsidR="00BC4945" w:rsidRPr="00D85394">
        <w:t xml:space="preserve"> </w:t>
      </w:r>
      <w:r w:rsidR="00BC4945" w:rsidRPr="00D85394">
        <w:rPr>
          <w:b/>
        </w:rPr>
        <w:t>b</w:t>
      </w:r>
      <w:r w:rsidR="00B56577" w:rsidRPr="00D85394">
        <w:t xml:space="preserve"> specific microbial respiration rate,</w:t>
      </w:r>
      <w:r w:rsidR="00BC4945" w:rsidRPr="00D85394">
        <w:t xml:space="preserve"> and </w:t>
      </w:r>
      <w:r w:rsidR="00BC4945" w:rsidRPr="00D85394">
        <w:rPr>
          <w:b/>
        </w:rPr>
        <w:t>c</w:t>
      </w:r>
      <w:r w:rsidR="00B56577" w:rsidRPr="00D85394">
        <w:t xml:space="preserve"> </w:t>
      </w:r>
      <w:r w:rsidR="00BC4945" w:rsidRPr="00D85394">
        <w:t xml:space="preserve">composition and abundance of main microbial groups </w:t>
      </w:r>
      <w:r w:rsidR="00B56577" w:rsidRPr="00D85394">
        <w:t>in response to PHB addition to soil in relation to MP-free control soil. Specific microbial respiration rate and specific ß-glucosidase activity are both related to the sum of microbial PLFAs</w:t>
      </w:r>
      <w:r w:rsidR="00BC4945" w:rsidRPr="00D85394">
        <w:t xml:space="preserve"> (nmol) as indicator for microbial biomass</w:t>
      </w:r>
      <w:r w:rsidR="00B56577" w:rsidRPr="00D85394">
        <w:t>. Data are presented as estimated marginal means and 95% confidence intervals obtained from linear mixed effect models.</w:t>
      </w:r>
      <w:r w:rsidR="005D36E4">
        <w:t xml:space="preserve"> </w:t>
      </w:r>
      <w:r w:rsidR="005D36E4" w:rsidRPr="005D36E4">
        <w:t>The dashed line and the gr</w:t>
      </w:r>
      <w:r w:rsidR="00DF5CDD">
        <w:t>a</w:t>
      </w:r>
      <w:r w:rsidR="005D36E4" w:rsidRPr="005D36E4">
        <w:t>y-colored area display the mean and the 95% confidence intervals, respectively, of the MP-free control soil.</w:t>
      </w:r>
    </w:p>
    <w:p w14:paraId="32D016A8" w14:textId="77777777" w:rsidR="004C3DAF" w:rsidRPr="00D85394" w:rsidRDefault="004C3DAF" w:rsidP="00BC4945">
      <w:pPr>
        <w:pStyle w:val="Textkrper"/>
      </w:pPr>
    </w:p>
    <w:p w14:paraId="7213B3DE" w14:textId="761C5844" w:rsidR="00933E73" w:rsidRPr="00D85394" w:rsidRDefault="004C3DAF" w:rsidP="00B56577">
      <w:pPr>
        <w:pStyle w:val="Definition"/>
      </w:pPr>
      <w:r w:rsidRPr="00D85394">
        <w:rPr>
          <w:noProof/>
        </w:rPr>
        <w:drawing>
          <wp:inline distT="0" distB="0" distL="0" distR="0" wp14:anchorId="22B193BD" wp14:editId="0B37C8BB">
            <wp:extent cx="5969000" cy="5405755"/>
            <wp:effectExtent l="0" t="0" r="0" b="444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69000" cy="5405755"/>
                    </a:xfrm>
                    <a:prstGeom prst="rect">
                      <a:avLst/>
                    </a:prstGeom>
                    <a:noFill/>
                    <a:ln>
                      <a:noFill/>
                    </a:ln>
                  </pic:spPr>
                </pic:pic>
              </a:graphicData>
            </a:graphic>
          </wp:inline>
        </w:drawing>
      </w:r>
    </w:p>
    <w:p w14:paraId="6A6CE6F6" w14:textId="6563208A" w:rsidR="00B56577" w:rsidRPr="00D85394" w:rsidRDefault="00B56577">
      <w:pPr>
        <w:spacing w:after="160" w:line="259" w:lineRule="auto"/>
      </w:pPr>
    </w:p>
    <w:p w14:paraId="3E90B0E8" w14:textId="49F7A2AD" w:rsidR="00933E73" w:rsidRPr="00D85394" w:rsidRDefault="00933E73" w:rsidP="00BC4945">
      <w:pPr>
        <w:pStyle w:val="Textkrper"/>
        <w:rPr>
          <w:i/>
        </w:rPr>
      </w:pPr>
      <w:bookmarkStart w:id="4" w:name="_Ref73093672"/>
      <w:r w:rsidRPr="00D85394">
        <w:rPr>
          <w:b/>
          <w:bCs/>
        </w:rPr>
        <w:t>Fig.</w:t>
      </w:r>
      <w:bookmarkEnd w:id="4"/>
      <w:r w:rsidRPr="00D85394">
        <w:rPr>
          <w:b/>
          <w:bCs/>
        </w:rPr>
        <w:t xml:space="preserve"> S9</w:t>
      </w:r>
      <w:r w:rsidRPr="00D85394">
        <w:t xml:space="preserve"> PLA/PBAT particles after incubation for 230 days in dry soil (pF = 4). MP particles </w:t>
      </w:r>
      <w:r w:rsidR="00BC4945" w:rsidRPr="00D85394">
        <w:rPr>
          <w:b/>
        </w:rPr>
        <w:t>a</w:t>
      </w:r>
      <w:r w:rsidRPr="00D85394">
        <w:rPr>
          <w:b/>
        </w:rPr>
        <w:t xml:space="preserve"> - </w:t>
      </w:r>
      <w:r w:rsidR="00BC4945" w:rsidRPr="00D85394">
        <w:rPr>
          <w:b/>
        </w:rPr>
        <w:t>c</w:t>
      </w:r>
      <w:r w:rsidRPr="00D85394">
        <w:t xml:space="preserve"> with high lipase activity, </w:t>
      </w:r>
      <w:r w:rsidR="00BC4945" w:rsidRPr="00D85394">
        <w:rPr>
          <w:b/>
        </w:rPr>
        <w:t>d</w:t>
      </w:r>
      <w:r w:rsidRPr="00D85394">
        <w:rPr>
          <w:b/>
        </w:rPr>
        <w:t xml:space="preserve"> - </w:t>
      </w:r>
      <w:r w:rsidR="00BC4945" w:rsidRPr="00D85394">
        <w:rPr>
          <w:b/>
        </w:rPr>
        <w:t>f</w:t>
      </w:r>
      <w:r w:rsidRPr="00D85394">
        <w:t xml:space="preserve"> with lipase activity between 25th and 75th percentiles, and </w:t>
      </w:r>
      <w:r w:rsidR="00BC4945" w:rsidRPr="00D85394">
        <w:rPr>
          <w:b/>
        </w:rPr>
        <w:t>g</w:t>
      </w:r>
      <w:r w:rsidRPr="00D85394">
        <w:rPr>
          <w:b/>
        </w:rPr>
        <w:t xml:space="preserve"> - </w:t>
      </w:r>
      <w:r w:rsidR="00BC4945" w:rsidRPr="00D85394">
        <w:rPr>
          <w:b/>
        </w:rPr>
        <w:t>i</w:t>
      </w:r>
      <w:r w:rsidRPr="00D85394">
        <w:t xml:space="preserve"> with no quantifiable activity. </w:t>
      </w:r>
      <w:r w:rsidR="00BC4945" w:rsidRPr="00D85394">
        <w:rPr>
          <w:b/>
        </w:rPr>
        <w:t>j</w:t>
      </w:r>
      <w:r w:rsidRPr="00D85394">
        <w:rPr>
          <w:b/>
        </w:rPr>
        <w:t xml:space="preserve"> - </w:t>
      </w:r>
      <w:r w:rsidR="00BC4945" w:rsidRPr="00D85394">
        <w:rPr>
          <w:b/>
        </w:rPr>
        <w:t>l</w:t>
      </w:r>
      <w:r w:rsidRPr="00D85394">
        <w:t xml:space="preserve"> are non-incubated PLA/PBAT control particles.</w:t>
      </w:r>
    </w:p>
    <w:p w14:paraId="7867BB7D" w14:textId="20B2ACE9" w:rsidR="00933E73" w:rsidRPr="00D85394" w:rsidRDefault="00933E73">
      <w:pPr>
        <w:spacing w:after="160" w:line="259" w:lineRule="auto"/>
        <w:rPr>
          <w:i/>
        </w:rPr>
      </w:pPr>
      <w:r w:rsidRPr="00D85394">
        <w:rPr>
          <w:i/>
        </w:rPr>
        <w:br w:type="page"/>
      </w:r>
    </w:p>
    <w:p w14:paraId="4D1A04D3" w14:textId="2A2968F1" w:rsidR="00BC4945" w:rsidRPr="00D85394" w:rsidRDefault="00BC4945" w:rsidP="00AA7DA9">
      <w:pPr>
        <w:pStyle w:val="berschrift1"/>
        <w:rPr>
          <w:rStyle w:val="berschrift1Zchn"/>
          <w:b/>
          <w:bCs/>
        </w:rPr>
      </w:pPr>
      <w:r w:rsidRPr="00D85394">
        <w:rPr>
          <w:rStyle w:val="berschrift1Zchn"/>
          <w:b/>
          <w:bCs/>
        </w:rPr>
        <w:t>References</w:t>
      </w:r>
    </w:p>
    <w:p w14:paraId="11ABB7C0" w14:textId="77777777" w:rsidR="005147DD" w:rsidRPr="00D85394" w:rsidRDefault="005147DD" w:rsidP="00BC4945">
      <w:pPr>
        <w:pStyle w:val="CitaviBibliographyHeading"/>
        <w:rPr>
          <w:rStyle w:val="berschrift1Zchn"/>
        </w:rPr>
      </w:pPr>
    </w:p>
    <w:p w14:paraId="1729DCAC" w14:textId="5EF20A71" w:rsidR="00BC4945" w:rsidRPr="00D85394" w:rsidRDefault="00BC4945" w:rsidP="00BC4945">
      <w:pPr>
        <w:pStyle w:val="CitaviBibliographyEntry"/>
        <w:rPr>
          <w:rFonts w:ascii="Times New Roman" w:hAnsi="Times New Roman" w:cs="Times New Roman"/>
        </w:rPr>
      </w:pPr>
      <w:bookmarkStart w:id="5" w:name="_CTVL001bdf645e4631c48a487dcc43c7a9b1c03"/>
      <w:r w:rsidRPr="00D85394">
        <w:rPr>
          <w:rFonts w:ascii="Times New Roman" w:hAnsi="Times New Roman" w:cs="Times New Roman"/>
        </w:rPr>
        <w:t xml:space="preserve">Cole M (2016) A novel method for preparing microplastic fibers. Sci Rep 6:34519. </w:t>
      </w:r>
      <w:hyperlink r:id="rId28" w:history="1">
        <w:r w:rsidR="00445A37" w:rsidRPr="00D85394">
          <w:rPr>
            <w:rStyle w:val="Hyperlink"/>
            <w:rFonts w:ascii="Times New Roman" w:hAnsi="Times New Roman" w:cs="Times New Roman"/>
            <w:i w:val="0"/>
            <w:iCs/>
          </w:rPr>
          <w:t>https://doi.org/10.1038/srep34519</w:t>
        </w:r>
      </w:hyperlink>
    </w:p>
    <w:p w14:paraId="3D0229CE" w14:textId="4DC05CE8" w:rsidR="00BC4945" w:rsidRPr="00D85394" w:rsidRDefault="00BC4945" w:rsidP="00BC4945">
      <w:pPr>
        <w:pStyle w:val="CitaviBibliographyEntry"/>
        <w:rPr>
          <w:rFonts w:ascii="Times New Roman" w:hAnsi="Times New Roman" w:cs="Times New Roman"/>
        </w:rPr>
      </w:pPr>
      <w:bookmarkStart w:id="6" w:name="_CTVL0018cf3f2ba57bc4242b5c97feb3e568d25"/>
      <w:bookmarkEnd w:id="5"/>
      <w:r w:rsidRPr="00D85394">
        <w:rPr>
          <w:rFonts w:ascii="Times New Roman" w:hAnsi="Times New Roman" w:cs="Times New Roman"/>
        </w:rPr>
        <w:t xml:space="preserve">Crompton C (2005) Particle </w:t>
      </w:r>
      <w:r w:rsidR="006900BF">
        <w:rPr>
          <w:rFonts w:ascii="Times New Roman" w:hAnsi="Times New Roman" w:cs="Times New Roman"/>
        </w:rPr>
        <w:t>s</w:t>
      </w:r>
      <w:r w:rsidRPr="00D85394">
        <w:rPr>
          <w:rFonts w:ascii="Times New Roman" w:hAnsi="Times New Roman" w:cs="Times New Roman"/>
        </w:rPr>
        <w:t xml:space="preserve">hape: </w:t>
      </w:r>
      <w:r w:rsidR="006900BF">
        <w:rPr>
          <w:rFonts w:ascii="Times New Roman" w:hAnsi="Times New Roman" w:cs="Times New Roman"/>
        </w:rPr>
        <w:t>a</w:t>
      </w:r>
      <w:r w:rsidRPr="00D85394">
        <w:rPr>
          <w:rFonts w:ascii="Times New Roman" w:hAnsi="Times New Roman" w:cs="Times New Roman"/>
        </w:rPr>
        <w:t xml:space="preserve">n </w:t>
      </w:r>
      <w:r w:rsidR="006900BF">
        <w:rPr>
          <w:rFonts w:ascii="Times New Roman" w:hAnsi="Times New Roman" w:cs="Times New Roman"/>
        </w:rPr>
        <w:t>i</w:t>
      </w:r>
      <w:r w:rsidRPr="00D85394">
        <w:rPr>
          <w:rFonts w:ascii="Times New Roman" w:hAnsi="Times New Roman" w:cs="Times New Roman"/>
        </w:rPr>
        <w:t xml:space="preserve">mportant </w:t>
      </w:r>
      <w:r w:rsidR="006900BF">
        <w:rPr>
          <w:rFonts w:ascii="Times New Roman" w:hAnsi="Times New Roman" w:cs="Times New Roman"/>
        </w:rPr>
        <w:t>p</w:t>
      </w:r>
      <w:r w:rsidRPr="00D85394">
        <w:rPr>
          <w:rFonts w:ascii="Times New Roman" w:hAnsi="Times New Roman" w:cs="Times New Roman"/>
        </w:rPr>
        <w:t xml:space="preserve">arameter in </w:t>
      </w:r>
      <w:r w:rsidR="006900BF">
        <w:rPr>
          <w:rFonts w:ascii="Times New Roman" w:hAnsi="Times New Roman" w:cs="Times New Roman"/>
        </w:rPr>
        <w:t>p</w:t>
      </w:r>
      <w:r w:rsidRPr="00D85394">
        <w:rPr>
          <w:rFonts w:ascii="Times New Roman" w:hAnsi="Times New Roman" w:cs="Times New Roman"/>
        </w:rPr>
        <w:t xml:space="preserve">harmaceutical </w:t>
      </w:r>
      <w:r w:rsidR="006900BF">
        <w:rPr>
          <w:rFonts w:ascii="Times New Roman" w:hAnsi="Times New Roman" w:cs="Times New Roman"/>
        </w:rPr>
        <w:t>m</w:t>
      </w:r>
      <w:r w:rsidRPr="00D85394">
        <w:rPr>
          <w:rFonts w:ascii="Times New Roman" w:hAnsi="Times New Roman" w:cs="Times New Roman"/>
        </w:rPr>
        <w:t>anufacturing. Pharmaceutical Manufacturing and Packing Sourcer</w:t>
      </w:r>
    </w:p>
    <w:p w14:paraId="29BB5D42" w14:textId="4147F9AC" w:rsidR="00BC4945" w:rsidRPr="00D85394" w:rsidRDefault="00BC4945" w:rsidP="00BC4945">
      <w:pPr>
        <w:pStyle w:val="CitaviBibliographyEntry"/>
        <w:rPr>
          <w:rFonts w:ascii="Times New Roman" w:hAnsi="Times New Roman" w:cs="Times New Roman"/>
        </w:rPr>
      </w:pPr>
      <w:bookmarkStart w:id="7" w:name="_CTVL0012bb6a73a2db14efc98a0584213978baa"/>
      <w:bookmarkEnd w:id="6"/>
      <w:r w:rsidRPr="00D85394">
        <w:rPr>
          <w:rFonts w:ascii="Times New Roman" w:hAnsi="Times New Roman" w:cs="Times New Roman"/>
        </w:rPr>
        <w:t xml:space="preserve">Filella M (2015) Questions of size and numbers in environmental research on microplastics: methodological and conceptual aspects. Environ Chem 12:527. </w:t>
      </w:r>
      <w:hyperlink r:id="rId29" w:history="1">
        <w:r w:rsidR="00445A37" w:rsidRPr="00D85394">
          <w:rPr>
            <w:rStyle w:val="Hyperlink"/>
            <w:rFonts w:ascii="Times New Roman" w:hAnsi="Times New Roman" w:cs="Times New Roman"/>
            <w:i w:val="0"/>
            <w:iCs/>
          </w:rPr>
          <w:t>https://doi.org/10.1071/EN15012</w:t>
        </w:r>
      </w:hyperlink>
    </w:p>
    <w:p w14:paraId="385663BB" w14:textId="77777777" w:rsidR="00BC4945" w:rsidRPr="00D85394" w:rsidRDefault="00BC4945" w:rsidP="00BC4945">
      <w:pPr>
        <w:pStyle w:val="CitaviBibliographyEntry"/>
        <w:rPr>
          <w:rFonts w:ascii="Times New Roman" w:hAnsi="Times New Roman" w:cs="Times New Roman"/>
        </w:rPr>
      </w:pPr>
      <w:bookmarkStart w:id="8" w:name="_CTVL001c0200b8fd1f54e2ba86d9c3770cc0eec"/>
      <w:bookmarkEnd w:id="7"/>
      <w:r w:rsidRPr="00D85394">
        <w:rPr>
          <w:rFonts w:ascii="Times New Roman" w:hAnsi="Times New Roman" w:cs="Times New Roman"/>
        </w:rPr>
        <w:t>International Organization for Standardization (2014) ISO 13322-1:2014: Particle size analysis - Image analysis methods - Part 1: Static image analysis methods</w:t>
      </w:r>
    </w:p>
    <w:p w14:paraId="123B3E1D" w14:textId="183CFF4A" w:rsidR="00BC4945" w:rsidRPr="00D85394" w:rsidRDefault="00BC4945" w:rsidP="00BC4945">
      <w:pPr>
        <w:pStyle w:val="CitaviBibliographyEntry"/>
        <w:rPr>
          <w:rFonts w:ascii="Times New Roman" w:hAnsi="Times New Roman" w:cs="Times New Roman"/>
          <w:i/>
          <w:iCs/>
        </w:rPr>
      </w:pPr>
      <w:bookmarkStart w:id="9" w:name="_CTVL00192dc03c2b2e1467cb7972f810b378cff"/>
      <w:bookmarkEnd w:id="8"/>
      <w:r w:rsidRPr="00D85394">
        <w:rPr>
          <w:rFonts w:ascii="Times New Roman" w:hAnsi="Times New Roman" w:cs="Times New Roman"/>
        </w:rPr>
        <w:t xml:space="preserve">Kenward MG, Roger JH (1997) Small </w:t>
      </w:r>
      <w:r w:rsidR="006900BF">
        <w:rPr>
          <w:rFonts w:ascii="Times New Roman" w:hAnsi="Times New Roman" w:cs="Times New Roman"/>
        </w:rPr>
        <w:t>s</w:t>
      </w:r>
      <w:r w:rsidRPr="00D85394">
        <w:rPr>
          <w:rFonts w:ascii="Times New Roman" w:hAnsi="Times New Roman" w:cs="Times New Roman"/>
        </w:rPr>
        <w:t xml:space="preserve">ample </w:t>
      </w:r>
      <w:r w:rsidR="006900BF">
        <w:rPr>
          <w:rFonts w:ascii="Times New Roman" w:hAnsi="Times New Roman" w:cs="Times New Roman"/>
        </w:rPr>
        <w:t>i</w:t>
      </w:r>
      <w:r w:rsidRPr="00D85394">
        <w:rPr>
          <w:rFonts w:ascii="Times New Roman" w:hAnsi="Times New Roman" w:cs="Times New Roman"/>
        </w:rPr>
        <w:t xml:space="preserve">nference for </w:t>
      </w:r>
      <w:r w:rsidR="006900BF">
        <w:rPr>
          <w:rFonts w:ascii="Times New Roman" w:hAnsi="Times New Roman" w:cs="Times New Roman"/>
        </w:rPr>
        <w:t>f</w:t>
      </w:r>
      <w:r w:rsidRPr="00D85394">
        <w:rPr>
          <w:rFonts w:ascii="Times New Roman" w:hAnsi="Times New Roman" w:cs="Times New Roman"/>
        </w:rPr>
        <w:t xml:space="preserve">ixed </w:t>
      </w:r>
      <w:r w:rsidR="006900BF">
        <w:rPr>
          <w:rFonts w:ascii="Times New Roman" w:hAnsi="Times New Roman" w:cs="Times New Roman"/>
        </w:rPr>
        <w:t>e</w:t>
      </w:r>
      <w:r w:rsidRPr="00D85394">
        <w:rPr>
          <w:rFonts w:ascii="Times New Roman" w:hAnsi="Times New Roman" w:cs="Times New Roman"/>
        </w:rPr>
        <w:t xml:space="preserve">ffects from </w:t>
      </w:r>
      <w:r w:rsidR="006900BF">
        <w:rPr>
          <w:rFonts w:ascii="Times New Roman" w:hAnsi="Times New Roman" w:cs="Times New Roman"/>
        </w:rPr>
        <w:t>r</w:t>
      </w:r>
      <w:r w:rsidRPr="00D85394">
        <w:rPr>
          <w:rFonts w:ascii="Times New Roman" w:hAnsi="Times New Roman" w:cs="Times New Roman"/>
        </w:rPr>
        <w:t xml:space="preserve">estricted Maximum Likelihood. Biometrics 53:983. </w:t>
      </w:r>
      <w:hyperlink r:id="rId30" w:history="1">
        <w:r w:rsidR="00445A37" w:rsidRPr="00D85394">
          <w:rPr>
            <w:rStyle w:val="Hyperlink"/>
            <w:rFonts w:ascii="Times New Roman" w:hAnsi="Times New Roman" w:cs="Times New Roman"/>
            <w:i w:val="0"/>
            <w:iCs/>
          </w:rPr>
          <w:t>https://doi.org/10.2307/2533558</w:t>
        </w:r>
      </w:hyperlink>
    </w:p>
    <w:p w14:paraId="62A74419" w14:textId="37081FB6" w:rsidR="00BC4945" w:rsidRPr="00D85394" w:rsidRDefault="00BC4945" w:rsidP="00BC4945">
      <w:pPr>
        <w:pStyle w:val="CitaviBibliographyEntry"/>
        <w:rPr>
          <w:rFonts w:ascii="Times New Roman" w:hAnsi="Times New Roman" w:cs="Times New Roman"/>
        </w:rPr>
      </w:pPr>
      <w:bookmarkStart w:id="10" w:name="_CTVL00176bcd121f055477ebd2be0bfea55091d"/>
      <w:bookmarkEnd w:id="9"/>
      <w:r w:rsidRPr="00D85394">
        <w:rPr>
          <w:rFonts w:ascii="Times New Roman" w:hAnsi="Times New Roman" w:cs="Times New Roman"/>
        </w:rPr>
        <w:t xml:space="preserve">Kröner S, Doménech Carbó MT (2013) Determination of minimum pixel resolution for shape analysis: Proposal of a new data validation method for computerized images. Powder Technology 245:297–313. </w:t>
      </w:r>
      <w:hyperlink r:id="rId31" w:history="1">
        <w:r w:rsidR="00445A37" w:rsidRPr="00D85394">
          <w:rPr>
            <w:rStyle w:val="Hyperlink"/>
            <w:rFonts w:ascii="Times New Roman" w:hAnsi="Times New Roman" w:cs="Times New Roman"/>
            <w:i w:val="0"/>
            <w:iCs/>
          </w:rPr>
          <w:t>https://doi.org/10.1016/j.powtec.2013.04.048</w:t>
        </w:r>
      </w:hyperlink>
    </w:p>
    <w:p w14:paraId="15A1CC6D" w14:textId="77777777" w:rsidR="00BC4945" w:rsidRPr="00D85394" w:rsidRDefault="00BC4945" w:rsidP="00BC4945">
      <w:pPr>
        <w:pStyle w:val="CitaviBibliographyEntry"/>
        <w:rPr>
          <w:rFonts w:ascii="Times New Roman" w:hAnsi="Times New Roman" w:cs="Times New Roman"/>
        </w:rPr>
      </w:pPr>
      <w:bookmarkStart w:id="11" w:name="_CTVL001c750bbed354f4ca8b75f9f55ee11d71b"/>
      <w:bookmarkEnd w:id="10"/>
      <w:r w:rsidRPr="00D85394">
        <w:rPr>
          <w:rFonts w:ascii="Times New Roman" w:hAnsi="Times New Roman" w:cs="Times New Roman"/>
        </w:rPr>
        <w:t>Landini G (2008) Advanced shape analysis with ImageJ. In: Proceedings of the Second ImageJ User and Developer Conference, Luxembourg, pp 116–121</w:t>
      </w:r>
    </w:p>
    <w:p w14:paraId="5C68AA11" w14:textId="77777777" w:rsidR="00BC4945" w:rsidRPr="00D85394" w:rsidRDefault="00BC4945" w:rsidP="00BC4945">
      <w:pPr>
        <w:pStyle w:val="CitaviBibliographyEntry"/>
        <w:rPr>
          <w:rFonts w:ascii="Times New Roman" w:hAnsi="Times New Roman" w:cs="Times New Roman"/>
        </w:rPr>
      </w:pPr>
      <w:bookmarkStart w:id="12" w:name="_CTVL0014fdbb1a650684e4cb815b4f77d7dd52c"/>
      <w:bookmarkEnd w:id="11"/>
      <w:r w:rsidRPr="00D85394">
        <w:rPr>
          <w:rFonts w:ascii="Times New Roman" w:hAnsi="Times New Roman" w:cs="Times New Roman"/>
        </w:rPr>
        <w:t>Merkus HG (2009) Particle Size Measurements: Fundamentals, practice, quality, 1</w:t>
      </w:r>
      <w:r w:rsidRPr="00D85394">
        <w:rPr>
          <w:rFonts w:ascii="Times New Roman" w:hAnsi="Times New Roman" w:cs="Times New Roman"/>
          <w:vertAlign w:val="superscript"/>
        </w:rPr>
        <w:t>st</w:t>
      </w:r>
      <w:r w:rsidRPr="00D85394">
        <w:rPr>
          <w:rFonts w:ascii="Times New Roman" w:hAnsi="Times New Roman" w:cs="Times New Roman"/>
        </w:rPr>
        <w:t xml:space="preserve"> edn. Particle technology series, vol 17. Springer Netherlands, Dordrecht</w:t>
      </w:r>
    </w:p>
    <w:p w14:paraId="23B4F1D1" w14:textId="1AE9E792" w:rsidR="00BC4945" w:rsidRPr="00D85394" w:rsidRDefault="00BC4945" w:rsidP="00BC4945">
      <w:pPr>
        <w:pStyle w:val="CitaviBibliographyEntry"/>
        <w:rPr>
          <w:rFonts w:ascii="Times New Roman" w:hAnsi="Times New Roman" w:cs="Times New Roman"/>
        </w:rPr>
      </w:pPr>
      <w:bookmarkStart w:id="13" w:name="_CTVL0017552e74611424b4ea2017132098e327e"/>
      <w:bookmarkEnd w:id="12"/>
      <w:r w:rsidRPr="00D85394">
        <w:rPr>
          <w:rFonts w:ascii="Times New Roman" w:hAnsi="Times New Roman" w:cs="Times New Roman"/>
        </w:rPr>
        <w:t xml:space="preserve">Otsu N (1979) A </w:t>
      </w:r>
      <w:r w:rsidR="006900BF">
        <w:rPr>
          <w:rFonts w:ascii="Times New Roman" w:hAnsi="Times New Roman" w:cs="Times New Roman"/>
        </w:rPr>
        <w:t>t</w:t>
      </w:r>
      <w:r w:rsidRPr="00D85394">
        <w:rPr>
          <w:rFonts w:ascii="Times New Roman" w:hAnsi="Times New Roman" w:cs="Times New Roman"/>
        </w:rPr>
        <w:t xml:space="preserve">hreshold </w:t>
      </w:r>
      <w:r w:rsidR="006900BF">
        <w:rPr>
          <w:rFonts w:ascii="Times New Roman" w:hAnsi="Times New Roman" w:cs="Times New Roman"/>
        </w:rPr>
        <w:t>s</w:t>
      </w:r>
      <w:r w:rsidRPr="00D85394">
        <w:rPr>
          <w:rFonts w:ascii="Times New Roman" w:hAnsi="Times New Roman" w:cs="Times New Roman"/>
        </w:rPr>
        <w:t xml:space="preserve">election </w:t>
      </w:r>
      <w:r w:rsidR="006900BF">
        <w:rPr>
          <w:rFonts w:ascii="Times New Roman" w:hAnsi="Times New Roman" w:cs="Times New Roman"/>
        </w:rPr>
        <w:t>m</w:t>
      </w:r>
      <w:r w:rsidRPr="00D85394">
        <w:rPr>
          <w:rFonts w:ascii="Times New Roman" w:hAnsi="Times New Roman" w:cs="Times New Roman"/>
        </w:rPr>
        <w:t xml:space="preserve">ethod from </w:t>
      </w:r>
      <w:r w:rsidR="006900BF">
        <w:rPr>
          <w:rFonts w:ascii="Times New Roman" w:hAnsi="Times New Roman" w:cs="Times New Roman"/>
        </w:rPr>
        <w:t>g</w:t>
      </w:r>
      <w:r w:rsidRPr="00D85394">
        <w:rPr>
          <w:rFonts w:ascii="Times New Roman" w:hAnsi="Times New Roman" w:cs="Times New Roman"/>
        </w:rPr>
        <w:t>ray-</w:t>
      </w:r>
      <w:r w:rsidR="006900BF">
        <w:rPr>
          <w:rFonts w:ascii="Times New Roman" w:hAnsi="Times New Roman" w:cs="Times New Roman"/>
        </w:rPr>
        <w:t>l</w:t>
      </w:r>
      <w:r w:rsidRPr="00D85394">
        <w:rPr>
          <w:rFonts w:ascii="Times New Roman" w:hAnsi="Times New Roman" w:cs="Times New Roman"/>
        </w:rPr>
        <w:t xml:space="preserve">evel </w:t>
      </w:r>
      <w:r w:rsidR="006900BF">
        <w:rPr>
          <w:rFonts w:ascii="Times New Roman" w:hAnsi="Times New Roman" w:cs="Times New Roman"/>
        </w:rPr>
        <w:t>h</w:t>
      </w:r>
      <w:r w:rsidRPr="00D85394">
        <w:rPr>
          <w:rFonts w:ascii="Times New Roman" w:hAnsi="Times New Roman" w:cs="Times New Roman"/>
        </w:rPr>
        <w:t xml:space="preserve">istograms. IEEE Trans. Syst., Man, Cybern. 9:62–66. </w:t>
      </w:r>
      <w:hyperlink r:id="rId32" w:history="1">
        <w:r w:rsidR="00445A37" w:rsidRPr="00D85394">
          <w:rPr>
            <w:rStyle w:val="Hyperlink"/>
            <w:rFonts w:ascii="Times New Roman" w:hAnsi="Times New Roman" w:cs="Times New Roman"/>
            <w:i w:val="0"/>
            <w:iCs/>
          </w:rPr>
          <w:t>https://doi.org/10.1109/TSMC.1979.4310076</w:t>
        </w:r>
      </w:hyperlink>
    </w:p>
    <w:p w14:paraId="2C8E8AD8" w14:textId="1A657C25" w:rsidR="00BC4945" w:rsidRPr="00D85394" w:rsidRDefault="00BC4945" w:rsidP="00BC4945">
      <w:pPr>
        <w:pStyle w:val="CitaviBibliographyEntry"/>
        <w:rPr>
          <w:rFonts w:ascii="Times New Roman" w:hAnsi="Times New Roman" w:cs="Times New Roman"/>
        </w:rPr>
      </w:pPr>
      <w:bookmarkStart w:id="14" w:name="_CTVL0012c19371c1ed44f57b762f4485e4a2e95"/>
      <w:bookmarkEnd w:id="13"/>
      <w:r w:rsidRPr="00D85394">
        <w:rPr>
          <w:rFonts w:ascii="Times New Roman" w:hAnsi="Times New Roman" w:cs="Times New Roman"/>
        </w:rPr>
        <w:t xml:space="preserve">Riley NA (1941) Projection </w:t>
      </w:r>
      <w:r w:rsidR="006900BF">
        <w:rPr>
          <w:rFonts w:ascii="Times New Roman" w:hAnsi="Times New Roman" w:cs="Times New Roman"/>
        </w:rPr>
        <w:t>s</w:t>
      </w:r>
      <w:r w:rsidRPr="00D85394">
        <w:rPr>
          <w:rFonts w:ascii="Times New Roman" w:hAnsi="Times New Roman" w:cs="Times New Roman"/>
        </w:rPr>
        <w:t xml:space="preserve">phericity. SEPM JSR Vol. 11. </w:t>
      </w:r>
      <w:hyperlink r:id="rId33" w:history="1">
        <w:r w:rsidR="00445A37" w:rsidRPr="00D85394">
          <w:rPr>
            <w:rStyle w:val="Hyperlink"/>
            <w:rFonts w:ascii="Times New Roman" w:hAnsi="Times New Roman" w:cs="Times New Roman"/>
            <w:i w:val="0"/>
            <w:iCs/>
          </w:rPr>
          <w:t>https://doi.org/10.1306/D426910C-2B26-11D7-8648000102C1865D</w:t>
        </w:r>
      </w:hyperlink>
    </w:p>
    <w:p w14:paraId="14A5E4F8" w14:textId="1F05C9F0" w:rsidR="00BC4945" w:rsidRPr="00D85394" w:rsidRDefault="00BC4945" w:rsidP="00BC4945">
      <w:pPr>
        <w:pStyle w:val="CitaviBibliographyEntry"/>
        <w:rPr>
          <w:rFonts w:ascii="Times New Roman" w:hAnsi="Times New Roman" w:cs="Times New Roman"/>
        </w:rPr>
      </w:pPr>
      <w:bookmarkStart w:id="15" w:name="_CTVL001cb3522b4e9284b2cb47cfa3a8cc0615e"/>
      <w:bookmarkEnd w:id="14"/>
      <w:r w:rsidRPr="00D85394">
        <w:rPr>
          <w:rFonts w:ascii="Times New Roman" w:hAnsi="Times New Roman" w:cs="Times New Roman"/>
        </w:rPr>
        <w:t xml:space="preserve">Schindelin J, Arganda-Carreras I, Frise E, Kaynig V, Longair M, Pietzsch T, Preibisch S, Rueden C, Saalfeld S, Schmid B, Tinevez J-Y, White DJ, Hartenstein V, Eliceiri K, Tomancak P, Cardona A (2012) Fiji: an open-source platform for biological-image analysis. Nat Methods 9:676–682. </w:t>
      </w:r>
      <w:hyperlink r:id="rId34" w:history="1">
        <w:r w:rsidR="00445A37" w:rsidRPr="00D85394">
          <w:rPr>
            <w:rStyle w:val="Hyperlink"/>
            <w:rFonts w:ascii="Times New Roman" w:hAnsi="Times New Roman" w:cs="Times New Roman"/>
            <w:i w:val="0"/>
            <w:iCs/>
          </w:rPr>
          <w:t>https://doi.org/10.1038/nmeth.2019</w:t>
        </w:r>
      </w:hyperlink>
    </w:p>
    <w:p w14:paraId="3AD27A4C" w14:textId="1EF06117" w:rsidR="00BC4945" w:rsidRPr="00D85394" w:rsidRDefault="00BC4945" w:rsidP="00BC4945">
      <w:pPr>
        <w:pStyle w:val="CitaviBibliographyEntry"/>
        <w:rPr>
          <w:rFonts w:ascii="Times New Roman" w:hAnsi="Times New Roman" w:cs="Times New Roman"/>
        </w:rPr>
      </w:pPr>
      <w:bookmarkStart w:id="16" w:name="_CTVL0018376f139319d4dde8ef6e99a302dc29f"/>
      <w:bookmarkEnd w:id="15"/>
      <w:r w:rsidRPr="00D85394">
        <w:rPr>
          <w:rFonts w:ascii="Times New Roman" w:hAnsi="Times New Roman" w:cs="Times New Roman"/>
        </w:rPr>
        <w:t xml:space="preserve">Schneider CA, Rasband WS, Eliceiri KW (2012) NIH Image to ImageJ: 25 years of image analysis. Nat Methods 9:671–675. </w:t>
      </w:r>
      <w:hyperlink r:id="rId35" w:history="1">
        <w:r w:rsidR="00445A37" w:rsidRPr="00D85394">
          <w:rPr>
            <w:rStyle w:val="Hyperlink"/>
            <w:rFonts w:ascii="Times New Roman" w:hAnsi="Times New Roman" w:cs="Times New Roman"/>
            <w:i w:val="0"/>
            <w:iCs/>
          </w:rPr>
          <w:t>https://doi.org/10.1038/nmeth.2089</w:t>
        </w:r>
      </w:hyperlink>
    </w:p>
    <w:p w14:paraId="0CFBFF09" w14:textId="7AB874B1" w:rsidR="00BC4945" w:rsidRPr="00D85394" w:rsidRDefault="00BC4945" w:rsidP="00BC4945">
      <w:pPr>
        <w:pStyle w:val="CitaviBibliographyEntry"/>
        <w:rPr>
          <w:rFonts w:ascii="Times New Roman" w:hAnsi="Times New Roman" w:cs="Times New Roman"/>
        </w:rPr>
      </w:pPr>
      <w:bookmarkStart w:id="17" w:name="_CTVL0015302d1845bab4b89b78a9e12a8a4309c"/>
      <w:bookmarkEnd w:id="16"/>
      <w:r w:rsidRPr="00D85394">
        <w:rPr>
          <w:rFonts w:ascii="Times New Roman" w:hAnsi="Times New Roman" w:cs="Times New Roman"/>
        </w:rPr>
        <w:t xml:space="preserve">Shekunov BY, Chattopadhyay P, Tong HHY, Chow AHL (2007) Particle size analysis in pharmaceutics: principles, methods and applications. Pharm Res 24:203–227. </w:t>
      </w:r>
      <w:hyperlink r:id="rId36" w:history="1">
        <w:r w:rsidR="00445A37" w:rsidRPr="00D85394">
          <w:rPr>
            <w:rStyle w:val="Hyperlink"/>
            <w:rFonts w:ascii="Times New Roman" w:hAnsi="Times New Roman" w:cs="Times New Roman"/>
            <w:i w:val="0"/>
            <w:iCs/>
          </w:rPr>
          <w:t>https://doi.org/10.1007/s11095-006-9146-7</w:t>
        </w:r>
      </w:hyperlink>
    </w:p>
    <w:p w14:paraId="0A37EA2D" w14:textId="0445F544" w:rsidR="00CB79F5" w:rsidRPr="00F042DB" w:rsidRDefault="00BC4945" w:rsidP="00BC4945">
      <w:pPr>
        <w:pStyle w:val="CitaviBibliographyEntry"/>
        <w:rPr>
          <w:rFonts w:ascii="Times New Roman" w:hAnsi="Times New Roman" w:cs="Times New Roman"/>
        </w:rPr>
      </w:pPr>
      <w:bookmarkStart w:id="18" w:name="_CTVL001c641f57c8a05462f8ed99396b54b04a7"/>
      <w:bookmarkEnd w:id="17"/>
      <w:r w:rsidRPr="00D85394">
        <w:rPr>
          <w:rFonts w:ascii="Times New Roman" w:hAnsi="Times New Roman" w:cs="Times New Roman"/>
        </w:rPr>
        <w:t xml:space="preserve">Yukselen Y, Kaya A (2006) Comparison of </w:t>
      </w:r>
      <w:r w:rsidR="006900BF">
        <w:rPr>
          <w:rFonts w:ascii="Times New Roman" w:hAnsi="Times New Roman" w:cs="Times New Roman"/>
        </w:rPr>
        <w:t>m</w:t>
      </w:r>
      <w:r w:rsidRPr="00D85394">
        <w:rPr>
          <w:rFonts w:ascii="Times New Roman" w:hAnsi="Times New Roman" w:cs="Times New Roman"/>
        </w:rPr>
        <w:t xml:space="preserve">ethods for </w:t>
      </w:r>
      <w:r w:rsidR="006900BF">
        <w:rPr>
          <w:rFonts w:ascii="Times New Roman" w:hAnsi="Times New Roman" w:cs="Times New Roman"/>
        </w:rPr>
        <w:t>d</w:t>
      </w:r>
      <w:r w:rsidRPr="00D85394">
        <w:rPr>
          <w:rFonts w:ascii="Times New Roman" w:hAnsi="Times New Roman" w:cs="Times New Roman"/>
        </w:rPr>
        <w:t xml:space="preserve">etermining </w:t>
      </w:r>
      <w:r w:rsidR="006900BF">
        <w:rPr>
          <w:rFonts w:ascii="Times New Roman" w:hAnsi="Times New Roman" w:cs="Times New Roman"/>
        </w:rPr>
        <w:t>s</w:t>
      </w:r>
      <w:r w:rsidRPr="00D85394">
        <w:rPr>
          <w:rFonts w:ascii="Times New Roman" w:hAnsi="Times New Roman" w:cs="Times New Roman"/>
        </w:rPr>
        <w:t xml:space="preserve">pecific </w:t>
      </w:r>
      <w:r w:rsidR="006900BF">
        <w:rPr>
          <w:rFonts w:ascii="Times New Roman" w:hAnsi="Times New Roman" w:cs="Times New Roman"/>
        </w:rPr>
        <w:t>s</w:t>
      </w:r>
      <w:r w:rsidRPr="00D85394">
        <w:rPr>
          <w:rFonts w:ascii="Times New Roman" w:hAnsi="Times New Roman" w:cs="Times New Roman"/>
        </w:rPr>
        <w:t xml:space="preserve">urface </w:t>
      </w:r>
      <w:r w:rsidR="006900BF">
        <w:rPr>
          <w:rFonts w:ascii="Times New Roman" w:hAnsi="Times New Roman" w:cs="Times New Roman"/>
        </w:rPr>
        <w:t>a</w:t>
      </w:r>
      <w:r w:rsidRPr="00D85394">
        <w:rPr>
          <w:rFonts w:ascii="Times New Roman" w:hAnsi="Times New Roman" w:cs="Times New Roman"/>
        </w:rPr>
        <w:t xml:space="preserve">rea of </w:t>
      </w:r>
      <w:r w:rsidR="006900BF">
        <w:rPr>
          <w:rFonts w:ascii="Times New Roman" w:hAnsi="Times New Roman" w:cs="Times New Roman"/>
        </w:rPr>
        <w:t>s</w:t>
      </w:r>
      <w:r w:rsidRPr="00D85394">
        <w:rPr>
          <w:rFonts w:ascii="Times New Roman" w:hAnsi="Times New Roman" w:cs="Times New Roman"/>
        </w:rPr>
        <w:t xml:space="preserve">oils. J Geotech Geoenviron Eng 132:931–936. </w:t>
      </w:r>
      <w:bookmarkEnd w:id="18"/>
      <w:r w:rsidR="00445A37" w:rsidRPr="00D85394">
        <w:rPr>
          <w:rFonts w:ascii="Times New Roman" w:hAnsi="Times New Roman" w:cs="Times New Roman"/>
          <w:i/>
          <w:iCs/>
        </w:rPr>
        <w:fldChar w:fldCharType="begin"/>
      </w:r>
      <w:r w:rsidR="00445A37" w:rsidRPr="00D85394">
        <w:rPr>
          <w:rFonts w:ascii="Times New Roman" w:hAnsi="Times New Roman" w:cs="Times New Roman"/>
          <w:i/>
          <w:iCs/>
        </w:rPr>
        <w:instrText xml:space="preserve"> HYPERLINK "https://doi.org/10.1061/(ASCE)1090-0241(2006)132:7(931)" </w:instrText>
      </w:r>
      <w:r w:rsidR="00445A37" w:rsidRPr="00D85394">
        <w:rPr>
          <w:rFonts w:ascii="Times New Roman" w:hAnsi="Times New Roman" w:cs="Times New Roman"/>
          <w:i/>
          <w:iCs/>
        </w:rPr>
        <w:fldChar w:fldCharType="separate"/>
      </w:r>
      <w:r w:rsidR="00445A37" w:rsidRPr="00D85394">
        <w:rPr>
          <w:rStyle w:val="Hyperlink"/>
          <w:rFonts w:ascii="Times New Roman" w:hAnsi="Times New Roman" w:cs="Times New Roman"/>
          <w:i w:val="0"/>
          <w:iCs/>
        </w:rPr>
        <w:t>https://doi.org/10.1061/(ASCE)1090-0241(2006)132:7(931)</w:t>
      </w:r>
      <w:r w:rsidR="00445A37" w:rsidRPr="00D85394">
        <w:rPr>
          <w:rFonts w:ascii="Times New Roman" w:hAnsi="Times New Roman" w:cs="Times New Roman"/>
          <w:i/>
          <w:iCs/>
        </w:rPr>
        <w:fldChar w:fldCharType="end"/>
      </w:r>
    </w:p>
    <w:sectPr w:rsidR="00CB79F5" w:rsidRPr="00F042DB" w:rsidSect="00E7205A">
      <w:pgSz w:w="12240" w:h="15840" w:code="1"/>
      <w:pgMar w:top="1418" w:right="1418" w:bottom="1134" w:left="141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F6305B"/>
    <w:multiLevelType w:val="hybridMultilevel"/>
    <w:tmpl w:val="DC0898B4"/>
    <w:lvl w:ilvl="0" w:tplc="39C4718E">
      <w:numFmt w:val="bullet"/>
      <w:lvlText w:val="-"/>
      <w:lvlJc w:val="left"/>
      <w:pPr>
        <w:ind w:left="720" w:hanging="360"/>
      </w:pPr>
      <w:rPr>
        <w:rFonts w:ascii="Cambria" w:eastAsiaTheme="minorHAnsi" w:hAnsi="Cambria"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C1AE401"/>
    <w:multiLevelType w:val="multilevel"/>
    <w:tmpl w:val="4722593A"/>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2" w15:restartNumberingAfterBreak="0">
    <w:nsid w:val="6233784E"/>
    <w:multiLevelType w:val="hybridMultilevel"/>
    <w:tmpl w:val="E584784C"/>
    <w:lvl w:ilvl="0" w:tplc="F348C772">
      <w:start w:val="2"/>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29B2"/>
    <w:rsid w:val="0000337A"/>
    <w:rsid w:val="00013100"/>
    <w:rsid w:val="000158B5"/>
    <w:rsid w:val="000176E2"/>
    <w:rsid w:val="00020A59"/>
    <w:rsid w:val="00025549"/>
    <w:rsid w:val="000427C3"/>
    <w:rsid w:val="00045906"/>
    <w:rsid w:val="0005130B"/>
    <w:rsid w:val="00061AB3"/>
    <w:rsid w:val="000660E8"/>
    <w:rsid w:val="00066331"/>
    <w:rsid w:val="000805AC"/>
    <w:rsid w:val="0008179E"/>
    <w:rsid w:val="0008303A"/>
    <w:rsid w:val="000866AD"/>
    <w:rsid w:val="000930E7"/>
    <w:rsid w:val="00097F2D"/>
    <w:rsid w:val="000B0717"/>
    <w:rsid w:val="000B7643"/>
    <w:rsid w:val="000C21F3"/>
    <w:rsid w:val="000C6895"/>
    <w:rsid w:val="000D02C6"/>
    <w:rsid w:val="000D1027"/>
    <w:rsid w:val="000D660C"/>
    <w:rsid w:val="000E130D"/>
    <w:rsid w:val="000F280E"/>
    <w:rsid w:val="000F7A8B"/>
    <w:rsid w:val="00100AD9"/>
    <w:rsid w:val="00101528"/>
    <w:rsid w:val="001068CC"/>
    <w:rsid w:val="00117C21"/>
    <w:rsid w:val="00122178"/>
    <w:rsid w:val="00133E98"/>
    <w:rsid w:val="00150101"/>
    <w:rsid w:val="00153718"/>
    <w:rsid w:val="00157F28"/>
    <w:rsid w:val="001619D9"/>
    <w:rsid w:val="00162513"/>
    <w:rsid w:val="0017144C"/>
    <w:rsid w:val="001760CB"/>
    <w:rsid w:val="00186B05"/>
    <w:rsid w:val="0019246A"/>
    <w:rsid w:val="0019402D"/>
    <w:rsid w:val="001A3C30"/>
    <w:rsid w:val="001A4ADA"/>
    <w:rsid w:val="001A5017"/>
    <w:rsid w:val="001A5CD3"/>
    <w:rsid w:val="001A6095"/>
    <w:rsid w:val="001A626C"/>
    <w:rsid w:val="001B4B48"/>
    <w:rsid w:val="001D0822"/>
    <w:rsid w:val="001D2F8E"/>
    <w:rsid w:val="001F0143"/>
    <w:rsid w:val="00204C9D"/>
    <w:rsid w:val="00204CE7"/>
    <w:rsid w:val="00206445"/>
    <w:rsid w:val="00211448"/>
    <w:rsid w:val="0022002D"/>
    <w:rsid w:val="00224B32"/>
    <w:rsid w:val="00227542"/>
    <w:rsid w:val="002337CD"/>
    <w:rsid w:val="00234D65"/>
    <w:rsid w:val="00246D32"/>
    <w:rsid w:val="00247DAC"/>
    <w:rsid w:val="00247FD3"/>
    <w:rsid w:val="00252615"/>
    <w:rsid w:val="00252864"/>
    <w:rsid w:val="002646DA"/>
    <w:rsid w:val="00266711"/>
    <w:rsid w:val="00291357"/>
    <w:rsid w:val="002942A3"/>
    <w:rsid w:val="002A62FE"/>
    <w:rsid w:val="002A642D"/>
    <w:rsid w:val="002B550F"/>
    <w:rsid w:val="002B647B"/>
    <w:rsid w:val="002C1631"/>
    <w:rsid w:val="002C506F"/>
    <w:rsid w:val="002D70D7"/>
    <w:rsid w:val="002E1872"/>
    <w:rsid w:val="002E2DCE"/>
    <w:rsid w:val="002F0CCF"/>
    <w:rsid w:val="002F2E51"/>
    <w:rsid w:val="002F4D0D"/>
    <w:rsid w:val="002F4DED"/>
    <w:rsid w:val="002F60A7"/>
    <w:rsid w:val="00300CF8"/>
    <w:rsid w:val="0030577E"/>
    <w:rsid w:val="00314211"/>
    <w:rsid w:val="0031760E"/>
    <w:rsid w:val="00336230"/>
    <w:rsid w:val="00341948"/>
    <w:rsid w:val="00342C3A"/>
    <w:rsid w:val="003435BA"/>
    <w:rsid w:val="00354CE1"/>
    <w:rsid w:val="00382200"/>
    <w:rsid w:val="0039495F"/>
    <w:rsid w:val="003949F7"/>
    <w:rsid w:val="00394F0E"/>
    <w:rsid w:val="0039707A"/>
    <w:rsid w:val="003B039F"/>
    <w:rsid w:val="003B733D"/>
    <w:rsid w:val="003C378A"/>
    <w:rsid w:val="003D31C1"/>
    <w:rsid w:val="003D5A06"/>
    <w:rsid w:val="003E28FC"/>
    <w:rsid w:val="003E5D7F"/>
    <w:rsid w:val="003F5ACD"/>
    <w:rsid w:val="00412F4C"/>
    <w:rsid w:val="00437429"/>
    <w:rsid w:val="004406AE"/>
    <w:rsid w:val="00442100"/>
    <w:rsid w:val="00445A37"/>
    <w:rsid w:val="0045704A"/>
    <w:rsid w:val="00463F85"/>
    <w:rsid w:val="004733D4"/>
    <w:rsid w:val="00477D45"/>
    <w:rsid w:val="00487A12"/>
    <w:rsid w:val="00491E2D"/>
    <w:rsid w:val="004C01A9"/>
    <w:rsid w:val="004C3DAF"/>
    <w:rsid w:val="004D0444"/>
    <w:rsid w:val="004D1935"/>
    <w:rsid w:val="004D4603"/>
    <w:rsid w:val="004E2051"/>
    <w:rsid w:val="004E46F4"/>
    <w:rsid w:val="004E4AC3"/>
    <w:rsid w:val="004E5132"/>
    <w:rsid w:val="004E7C0D"/>
    <w:rsid w:val="004F108F"/>
    <w:rsid w:val="004F35CE"/>
    <w:rsid w:val="004F4CF7"/>
    <w:rsid w:val="004F7835"/>
    <w:rsid w:val="005050DB"/>
    <w:rsid w:val="005052D6"/>
    <w:rsid w:val="005073E3"/>
    <w:rsid w:val="005147DD"/>
    <w:rsid w:val="00517BAB"/>
    <w:rsid w:val="00525991"/>
    <w:rsid w:val="00537AEE"/>
    <w:rsid w:val="00553A90"/>
    <w:rsid w:val="00565E8B"/>
    <w:rsid w:val="00570791"/>
    <w:rsid w:val="00570E05"/>
    <w:rsid w:val="00577EBE"/>
    <w:rsid w:val="00582BE7"/>
    <w:rsid w:val="0059198A"/>
    <w:rsid w:val="00593EEA"/>
    <w:rsid w:val="005972D0"/>
    <w:rsid w:val="005A14DB"/>
    <w:rsid w:val="005B3183"/>
    <w:rsid w:val="005C7F1C"/>
    <w:rsid w:val="005D36E4"/>
    <w:rsid w:val="005D5371"/>
    <w:rsid w:val="005E3AC0"/>
    <w:rsid w:val="005E46DE"/>
    <w:rsid w:val="005F6CD7"/>
    <w:rsid w:val="00605DF8"/>
    <w:rsid w:val="00612D1B"/>
    <w:rsid w:val="00613E5A"/>
    <w:rsid w:val="00615303"/>
    <w:rsid w:val="0063647D"/>
    <w:rsid w:val="00640A32"/>
    <w:rsid w:val="00643802"/>
    <w:rsid w:val="00644428"/>
    <w:rsid w:val="00655EB1"/>
    <w:rsid w:val="006609E6"/>
    <w:rsid w:val="00662388"/>
    <w:rsid w:val="006702C0"/>
    <w:rsid w:val="00686747"/>
    <w:rsid w:val="006900BF"/>
    <w:rsid w:val="00691F8C"/>
    <w:rsid w:val="0069362D"/>
    <w:rsid w:val="00695AAA"/>
    <w:rsid w:val="006A56C4"/>
    <w:rsid w:val="006B3015"/>
    <w:rsid w:val="006B76EB"/>
    <w:rsid w:val="006C12D6"/>
    <w:rsid w:val="006C4706"/>
    <w:rsid w:val="006C4A8C"/>
    <w:rsid w:val="006E0ECA"/>
    <w:rsid w:val="006E3F50"/>
    <w:rsid w:val="006E46B8"/>
    <w:rsid w:val="006F179C"/>
    <w:rsid w:val="006F40AE"/>
    <w:rsid w:val="007024A6"/>
    <w:rsid w:val="00704092"/>
    <w:rsid w:val="007102E2"/>
    <w:rsid w:val="00726420"/>
    <w:rsid w:val="00732417"/>
    <w:rsid w:val="00737288"/>
    <w:rsid w:val="00741B14"/>
    <w:rsid w:val="007469B1"/>
    <w:rsid w:val="00747A80"/>
    <w:rsid w:val="00752B53"/>
    <w:rsid w:val="00752CD6"/>
    <w:rsid w:val="007729CD"/>
    <w:rsid w:val="007737D4"/>
    <w:rsid w:val="00784965"/>
    <w:rsid w:val="00785AC6"/>
    <w:rsid w:val="00790115"/>
    <w:rsid w:val="0079036D"/>
    <w:rsid w:val="00795D99"/>
    <w:rsid w:val="007A6171"/>
    <w:rsid w:val="007A61A6"/>
    <w:rsid w:val="007A6C59"/>
    <w:rsid w:val="007A7321"/>
    <w:rsid w:val="007A7E3B"/>
    <w:rsid w:val="007B08FE"/>
    <w:rsid w:val="007B0E54"/>
    <w:rsid w:val="007C2B84"/>
    <w:rsid w:val="007C6008"/>
    <w:rsid w:val="007D04F0"/>
    <w:rsid w:val="007D41B7"/>
    <w:rsid w:val="007D4E00"/>
    <w:rsid w:val="007D5EEA"/>
    <w:rsid w:val="007E598B"/>
    <w:rsid w:val="00804E85"/>
    <w:rsid w:val="00807895"/>
    <w:rsid w:val="008132DE"/>
    <w:rsid w:val="00825BF2"/>
    <w:rsid w:val="00826822"/>
    <w:rsid w:val="008278AB"/>
    <w:rsid w:val="00827B8F"/>
    <w:rsid w:val="008364E2"/>
    <w:rsid w:val="00843062"/>
    <w:rsid w:val="00850169"/>
    <w:rsid w:val="008502E4"/>
    <w:rsid w:val="0085409F"/>
    <w:rsid w:val="008574ED"/>
    <w:rsid w:val="00862E74"/>
    <w:rsid w:val="008646DE"/>
    <w:rsid w:val="00864D18"/>
    <w:rsid w:val="008738E5"/>
    <w:rsid w:val="00874331"/>
    <w:rsid w:val="008803B6"/>
    <w:rsid w:val="008819DB"/>
    <w:rsid w:val="008829B2"/>
    <w:rsid w:val="008846A9"/>
    <w:rsid w:val="00886DC9"/>
    <w:rsid w:val="00897956"/>
    <w:rsid w:val="008B2CBC"/>
    <w:rsid w:val="008D2A7B"/>
    <w:rsid w:val="008D2F3B"/>
    <w:rsid w:val="008D42E1"/>
    <w:rsid w:val="008D4393"/>
    <w:rsid w:val="008D6FE4"/>
    <w:rsid w:val="008D760B"/>
    <w:rsid w:val="008F10D0"/>
    <w:rsid w:val="008F2C22"/>
    <w:rsid w:val="00904231"/>
    <w:rsid w:val="00904888"/>
    <w:rsid w:val="00906996"/>
    <w:rsid w:val="0091182A"/>
    <w:rsid w:val="00912BF1"/>
    <w:rsid w:val="0091420A"/>
    <w:rsid w:val="00916BEE"/>
    <w:rsid w:val="00921AD2"/>
    <w:rsid w:val="0092768B"/>
    <w:rsid w:val="00930C6C"/>
    <w:rsid w:val="00933E73"/>
    <w:rsid w:val="00934FA6"/>
    <w:rsid w:val="00940A5A"/>
    <w:rsid w:val="00945C07"/>
    <w:rsid w:val="00954BE3"/>
    <w:rsid w:val="009565F1"/>
    <w:rsid w:val="009577F0"/>
    <w:rsid w:val="009606D9"/>
    <w:rsid w:val="00960710"/>
    <w:rsid w:val="009618D3"/>
    <w:rsid w:val="00964707"/>
    <w:rsid w:val="00965DBD"/>
    <w:rsid w:val="009666DD"/>
    <w:rsid w:val="0097230F"/>
    <w:rsid w:val="00973EA0"/>
    <w:rsid w:val="0097616A"/>
    <w:rsid w:val="00990CD0"/>
    <w:rsid w:val="0099235F"/>
    <w:rsid w:val="009937AF"/>
    <w:rsid w:val="009A4F88"/>
    <w:rsid w:val="009A68AC"/>
    <w:rsid w:val="009B14B8"/>
    <w:rsid w:val="009B3CA4"/>
    <w:rsid w:val="009B4588"/>
    <w:rsid w:val="009B4BF8"/>
    <w:rsid w:val="009C2C6D"/>
    <w:rsid w:val="009C735F"/>
    <w:rsid w:val="009D0035"/>
    <w:rsid w:val="009D3D32"/>
    <w:rsid w:val="009E2504"/>
    <w:rsid w:val="009E2BB9"/>
    <w:rsid w:val="009E4F4F"/>
    <w:rsid w:val="009E6EBE"/>
    <w:rsid w:val="009E76A0"/>
    <w:rsid w:val="00A0257F"/>
    <w:rsid w:val="00A07C77"/>
    <w:rsid w:val="00A15345"/>
    <w:rsid w:val="00A162DA"/>
    <w:rsid w:val="00A16FBE"/>
    <w:rsid w:val="00A17FB9"/>
    <w:rsid w:val="00A250D1"/>
    <w:rsid w:val="00A27A77"/>
    <w:rsid w:val="00A30320"/>
    <w:rsid w:val="00A3785D"/>
    <w:rsid w:val="00A42BB9"/>
    <w:rsid w:val="00A44BBF"/>
    <w:rsid w:val="00A45448"/>
    <w:rsid w:val="00A54BAF"/>
    <w:rsid w:val="00A707B6"/>
    <w:rsid w:val="00A73D6F"/>
    <w:rsid w:val="00A73DF7"/>
    <w:rsid w:val="00A7456D"/>
    <w:rsid w:val="00A75960"/>
    <w:rsid w:val="00A87AFE"/>
    <w:rsid w:val="00A92063"/>
    <w:rsid w:val="00AA71F3"/>
    <w:rsid w:val="00AA7DA9"/>
    <w:rsid w:val="00AB4EDD"/>
    <w:rsid w:val="00AB68C0"/>
    <w:rsid w:val="00AD0DA1"/>
    <w:rsid w:val="00AD492F"/>
    <w:rsid w:val="00AD5C0A"/>
    <w:rsid w:val="00AE7557"/>
    <w:rsid w:val="00B04AE4"/>
    <w:rsid w:val="00B23772"/>
    <w:rsid w:val="00B249C7"/>
    <w:rsid w:val="00B35DF9"/>
    <w:rsid w:val="00B4743B"/>
    <w:rsid w:val="00B51AB6"/>
    <w:rsid w:val="00B51CF0"/>
    <w:rsid w:val="00B56577"/>
    <w:rsid w:val="00B57D77"/>
    <w:rsid w:val="00B66405"/>
    <w:rsid w:val="00B7042F"/>
    <w:rsid w:val="00B71BAD"/>
    <w:rsid w:val="00B72B1E"/>
    <w:rsid w:val="00B74BAD"/>
    <w:rsid w:val="00B76C60"/>
    <w:rsid w:val="00B80405"/>
    <w:rsid w:val="00B83273"/>
    <w:rsid w:val="00B84D4C"/>
    <w:rsid w:val="00B90F2D"/>
    <w:rsid w:val="00B91B70"/>
    <w:rsid w:val="00B93D48"/>
    <w:rsid w:val="00B95585"/>
    <w:rsid w:val="00B95F57"/>
    <w:rsid w:val="00BA1271"/>
    <w:rsid w:val="00BA20CA"/>
    <w:rsid w:val="00BB2DA9"/>
    <w:rsid w:val="00BB762E"/>
    <w:rsid w:val="00BC4945"/>
    <w:rsid w:val="00BC5CCD"/>
    <w:rsid w:val="00BC6455"/>
    <w:rsid w:val="00BD5D9B"/>
    <w:rsid w:val="00BD6AC1"/>
    <w:rsid w:val="00BE068D"/>
    <w:rsid w:val="00BE0B27"/>
    <w:rsid w:val="00BE20E2"/>
    <w:rsid w:val="00BE5AB2"/>
    <w:rsid w:val="00BE7EAB"/>
    <w:rsid w:val="00BF07BA"/>
    <w:rsid w:val="00BF4145"/>
    <w:rsid w:val="00BF7D47"/>
    <w:rsid w:val="00C0325A"/>
    <w:rsid w:val="00C03715"/>
    <w:rsid w:val="00C12A5F"/>
    <w:rsid w:val="00C17AE0"/>
    <w:rsid w:val="00C21E86"/>
    <w:rsid w:val="00C251BA"/>
    <w:rsid w:val="00C25AC8"/>
    <w:rsid w:val="00C262A0"/>
    <w:rsid w:val="00C37091"/>
    <w:rsid w:val="00C44272"/>
    <w:rsid w:val="00C4491D"/>
    <w:rsid w:val="00C458AE"/>
    <w:rsid w:val="00C52312"/>
    <w:rsid w:val="00C577F4"/>
    <w:rsid w:val="00C62D69"/>
    <w:rsid w:val="00C64A50"/>
    <w:rsid w:val="00C6567D"/>
    <w:rsid w:val="00C65D5F"/>
    <w:rsid w:val="00C72C53"/>
    <w:rsid w:val="00C815E6"/>
    <w:rsid w:val="00C81E7E"/>
    <w:rsid w:val="00C8250B"/>
    <w:rsid w:val="00C847AE"/>
    <w:rsid w:val="00C93F78"/>
    <w:rsid w:val="00C94186"/>
    <w:rsid w:val="00CA28F5"/>
    <w:rsid w:val="00CA48B3"/>
    <w:rsid w:val="00CB79F5"/>
    <w:rsid w:val="00CC66B6"/>
    <w:rsid w:val="00CE0194"/>
    <w:rsid w:val="00CE7F65"/>
    <w:rsid w:val="00CF0186"/>
    <w:rsid w:val="00CF6BD9"/>
    <w:rsid w:val="00D01B07"/>
    <w:rsid w:val="00D02559"/>
    <w:rsid w:val="00D0289A"/>
    <w:rsid w:val="00D13865"/>
    <w:rsid w:val="00D141A1"/>
    <w:rsid w:val="00D1496B"/>
    <w:rsid w:val="00D15A72"/>
    <w:rsid w:val="00D2035E"/>
    <w:rsid w:val="00D224A5"/>
    <w:rsid w:val="00D27785"/>
    <w:rsid w:val="00D33691"/>
    <w:rsid w:val="00D42015"/>
    <w:rsid w:val="00D458C2"/>
    <w:rsid w:val="00D500E5"/>
    <w:rsid w:val="00D50344"/>
    <w:rsid w:val="00D650EC"/>
    <w:rsid w:val="00D7347F"/>
    <w:rsid w:val="00D81007"/>
    <w:rsid w:val="00D81848"/>
    <w:rsid w:val="00D84386"/>
    <w:rsid w:val="00D85394"/>
    <w:rsid w:val="00D90012"/>
    <w:rsid w:val="00D95C87"/>
    <w:rsid w:val="00DA0E27"/>
    <w:rsid w:val="00DA5306"/>
    <w:rsid w:val="00DA6951"/>
    <w:rsid w:val="00DB1FA4"/>
    <w:rsid w:val="00DB3634"/>
    <w:rsid w:val="00DB74E0"/>
    <w:rsid w:val="00DC400A"/>
    <w:rsid w:val="00DC6D06"/>
    <w:rsid w:val="00DC754E"/>
    <w:rsid w:val="00DC7D99"/>
    <w:rsid w:val="00DD33F2"/>
    <w:rsid w:val="00DD6C3C"/>
    <w:rsid w:val="00DE6CFF"/>
    <w:rsid w:val="00DF106F"/>
    <w:rsid w:val="00DF2F50"/>
    <w:rsid w:val="00DF5CDD"/>
    <w:rsid w:val="00E00E4C"/>
    <w:rsid w:val="00E13FF1"/>
    <w:rsid w:val="00E21B8B"/>
    <w:rsid w:val="00E24A40"/>
    <w:rsid w:val="00E24C04"/>
    <w:rsid w:val="00E349A0"/>
    <w:rsid w:val="00E40CC8"/>
    <w:rsid w:val="00E416F2"/>
    <w:rsid w:val="00E436A6"/>
    <w:rsid w:val="00E47066"/>
    <w:rsid w:val="00E51793"/>
    <w:rsid w:val="00E6020B"/>
    <w:rsid w:val="00E64046"/>
    <w:rsid w:val="00E67ECB"/>
    <w:rsid w:val="00E70338"/>
    <w:rsid w:val="00E7205A"/>
    <w:rsid w:val="00E73F1A"/>
    <w:rsid w:val="00E754D8"/>
    <w:rsid w:val="00E7609A"/>
    <w:rsid w:val="00E87326"/>
    <w:rsid w:val="00E9063D"/>
    <w:rsid w:val="00EA672F"/>
    <w:rsid w:val="00EB7315"/>
    <w:rsid w:val="00EC0B2E"/>
    <w:rsid w:val="00ED378B"/>
    <w:rsid w:val="00ED438F"/>
    <w:rsid w:val="00ED5BEC"/>
    <w:rsid w:val="00ED7162"/>
    <w:rsid w:val="00EE213E"/>
    <w:rsid w:val="00EE6EF0"/>
    <w:rsid w:val="00F003F0"/>
    <w:rsid w:val="00F042DB"/>
    <w:rsid w:val="00F10349"/>
    <w:rsid w:val="00F11CAF"/>
    <w:rsid w:val="00F13DE0"/>
    <w:rsid w:val="00F14BC7"/>
    <w:rsid w:val="00F1791C"/>
    <w:rsid w:val="00F33E37"/>
    <w:rsid w:val="00F37B49"/>
    <w:rsid w:val="00F405BC"/>
    <w:rsid w:val="00F56DB2"/>
    <w:rsid w:val="00F63FCA"/>
    <w:rsid w:val="00F73158"/>
    <w:rsid w:val="00F7380F"/>
    <w:rsid w:val="00F77AA4"/>
    <w:rsid w:val="00F9252B"/>
    <w:rsid w:val="00F96967"/>
    <w:rsid w:val="00F977FD"/>
    <w:rsid w:val="00FA12DB"/>
    <w:rsid w:val="00FB17E8"/>
    <w:rsid w:val="00FC0A58"/>
    <w:rsid w:val="00FF023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6BA6D7"/>
  <w15:docId w15:val="{447E9C55-3D9D-4471-A08A-62728750B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 w:unhideWhenUsed="1" w:qFormat="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B74E0"/>
    <w:pPr>
      <w:spacing w:after="200" w:line="240" w:lineRule="auto"/>
    </w:pPr>
    <w:rPr>
      <w:sz w:val="24"/>
      <w:szCs w:val="24"/>
      <w:lang w:val="en-US"/>
    </w:rPr>
  </w:style>
  <w:style w:type="paragraph" w:styleId="berschrift1">
    <w:name w:val="heading 1"/>
    <w:basedOn w:val="Standard"/>
    <w:next w:val="Textkrper"/>
    <w:link w:val="berschrift1Zchn"/>
    <w:uiPriority w:val="9"/>
    <w:qFormat/>
    <w:rsid w:val="00341948"/>
    <w:pPr>
      <w:keepNext/>
      <w:keepLines/>
      <w:spacing w:before="480" w:after="0"/>
      <w:outlineLvl w:val="0"/>
    </w:pPr>
    <w:rPr>
      <w:rFonts w:ascii="Times New Roman" w:eastAsiaTheme="majorEastAsia" w:hAnsi="Times New Roman" w:cstheme="majorBidi"/>
      <w:b/>
      <w:bCs/>
      <w:sz w:val="40"/>
      <w:szCs w:val="32"/>
    </w:rPr>
  </w:style>
  <w:style w:type="paragraph" w:styleId="berschrift2">
    <w:name w:val="heading 2"/>
    <w:basedOn w:val="Standard"/>
    <w:next w:val="Textkrper"/>
    <w:link w:val="berschrift2Zchn"/>
    <w:uiPriority w:val="9"/>
    <w:unhideWhenUsed/>
    <w:qFormat/>
    <w:rsid w:val="00AA71F3"/>
    <w:pPr>
      <w:keepNext/>
      <w:keepLines/>
      <w:spacing w:before="200" w:after="0"/>
      <w:outlineLvl w:val="1"/>
    </w:pPr>
    <w:rPr>
      <w:rFonts w:ascii="Times New Roman" w:eastAsiaTheme="majorEastAsia" w:hAnsi="Times New Roman" w:cstheme="majorBidi"/>
      <w:b/>
      <w:bCs/>
      <w:sz w:val="32"/>
      <w:szCs w:val="32"/>
    </w:rPr>
  </w:style>
  <w:style w:type="paragraph" w:styleId="berschrift3">
    <w:name w:val="heading 3"/>
    <w:basedOn w:val="Standard"/>
    <w:next w:val="Textkrper"/>
    <w:link w:val="berschrift3Zchn"/>
    <w:uiPriority w:val="9"/>
    <w:unhideWhenUsed/>
    <w:qFormat/>
    <w:rsid w:val="00341948"/>
    <w:pPr>
      <w:keepNext/>
      <w:keepLines/>
      <w:spacing w:before="200" w:after="0"/>
      <w:outlineLvl w:val="2"/>
    </w:pPr>
    <w:rPr>
      <w:rFonts w:ascii="Times New Roman" w:eastAsiaTheme="majorEastAsia" w:hAnsi="Times New Roman" w:cstheme="majorBidi"/>
      <w:b/>
      <w:bCs/>
      <w:color w:val="000000" w:themeColor="text1"/>
      <w:sz w:val="28"/>
      <w:szCs w:val="28"/>
    </w:rPr>
  </w:style>
  <w:style w:type="paragraph" w:styleId="berschrift4">
    <w:name w:val="heading 4"/>
    <w:basedOn w:val="Standard"/>
    <w:next w:val="Textkrper"/>
    <w:link w:val="berschrift4Zchn"/>
    <w:uiPriority w:val="9"/>
    <w:unhideWhenUsed/>
    <w:qFormat/>
    <w:rsid w:val="002E2DCE"/>
    <w:pPr>
      <w:keepNext/>
      <w:keepLines/>
      <w:spacing w:before="200" w:after="0"/>
      <w:outlineLvl w:val="3"/>
    </w:pPr>
    <w:rPr>
      <w:rFonts w:asciiTheme="majorHAnsi" w:eastAsiaTheme="majorEastAsia" w:hAnsiTheme="majorHAnsi" w:cstheme="majorBidi"/>
      <w:b/>
      <w:bCs/>
      <w:color w:val="4472C4" w:themeColor="accent1"/>
    </w:rPr>
  </w:style>
  <w:style w:type="paragraph" w:styleId="berschrift5">
    <w:name w:val="heading 5"/>
    <w:basedOn w:val="Standard"/>
    <w:next w:val="Textkrper"/>
    <w:link w:val="berschrift5Zchn"/>
    <w:uiPriority w:val="9"/>
    <w:unhideWhenUsed/>
    <w:qFormat/>
    <w:rsid w:val="002E2DCE"/>
    <w:pPr>
      <w:keepNext/>
      <w:keepLines/>
      <w:spacing w:before="200" w:after="0"/>
      <w:outlineLvl w:val="4"/>
    </w:pPr>
    <w:rPr>
      <w:rFonts w:asciiTheme="majorHAnsi" w:eastAsiaTheme="majorEastAsia" w:hAnsiTheme="majorHAnsi" w:cstheme="majorBidi"/>
      <w:i/>
      <w:iCs/>
      <w:color w:val="4472C4" w:themeColor="accent1"/>
    </w:rPr>
  </w:style>
  <w:style w:type="paragraph" w:styleId="berschrift6">
    <w:name w:val="heading 6"/>
    <w:basedOn w:val="Standard"/>
    <w:next w:val="Textkrper"/>
    <w:link w:val="berschrift6Zchn"/>
    <w:uiPriority w:val="9"/>
    <w:unhideWhenUsed/>
    <w:qFormat/>
    <w:rsid w:val="002E2DCE"/>
    <w:pPr>
      <w:keepNext/>
      <w:keepLines/>
      <w:spacing w:before="200" w:after="0"/>
      <w:outlineLvl w:val="5"/>
    </w:pPr>
    <w:rPr>
      <w:rFonts w:asciiTheme="majorHAnsi" w:eastAsiaTheme="majorEastAsia" w:hAnsiTheme="majorHAnsi" w:cstheme="majorBidi"/>
      <w:color w:val="4472C4" w:themeColor="accent1"/>
    </w:rPr>
  </w:style>
  <w:style w:type="paragraph" w:styleId="berschrift7">
    <w:name w:val="heading 7"/>
    <w:basedOn w:val="Standard"/>
    <w:next w:val="Textkrper"/>
    <w:link w:val="berschrift7Zchn"/>
    <w:uiPriority w:val="9"/>
    <w:unhideWhenUsed/>
    <w:qFormat/>
    <w:rsid w:val="002E2DCE"/>
    <w:pPr>
      <w:keepNext/>
      <w:keepLines/>
      <w:spacing w:before="200" w:after="0"/>
      <w:outlineLvl w:val="6"/>
    </w:pPr>
    <w:rPr>
      <w:rFonts w:asciiTheme="majorHAnsi" w:eastAsiaTheme="majorEastAsia" w:hAnsiTheme="majorHAnsi" w:cstheme="majorBidi"/>
      <w:color w:val="4472C4" w:themeColor="accent1"/>
    </w:rPr>
  </w:style>
  <w:style w:type="paragraph" w:styleId="berschrift8">
    <w:name w:val="heading 8"/>
    <w:basedOn w:val="Standard"/>
    <w:next w:val="Textkrper"/>
    <w:link w:val="berschrift8Zchn"/>
    <w:uiPriority w:val="9"/>
    <w:unhideWhenUsed/>
    <w:qFormat/>
    <w:rsid w:val="002E2DCE"/>
    <w:pPr>
      <w:keepNext/>
      <w:keepLines/>
      <w:spacing w:before="200" w:after="0"/>
      <w:outlineLvl w:val="7"/>
    </w:pPr>
    <w:rPr>
      <w:rFonts w:asciiTheme="majorHAnsi" w:eastAsiaTheme="majorEastAsia" w:hAnsiTheme="majorHAnsi" w:cstheme="majorBidi"/>
      <w:color w:val="4472C4" w:themeColor="accent1"/>
    </w:rPr>
  </w:style>
  <w:style w:type="paragraph" w:styleId="berschrift9">
    <w:name w:val="heading 9"/>
    <w:basedOn w:val="Standard"/>
    <w:next w:val="Textkrper"/>
    <w:link w:val="berschrift9Zchn"/>
    <w:uiPriority w:val="9"/>
    <w:unhideWhenUsed/>
    <w:qFormat/>
    <w:rsid w:val="002E2DCE"/>
    <w:pPr>
      <w:keepNext/>
      <w:keepLines/>
      <w:spacing w:before="200" w:after="0"/>
      <w:outlineLvl w:val="8"/>
    </w:pPr>
    <w:rPr>
      <w:rFonts w:asciiTheme="majorHAnsi" w:eastAsiaTheme="majorEastAsia" w:hAnsiTheme="majorHAnsi" w:cstheme="majorBidi"/>
      <w:color w:val="4472C4"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qFormat/>
    <w:rsid w:val="00AA71F3"/>
    <w:pPr>
      <w:spacing w:before="180" w:after="180"/>
    </w:pPr>
    <w:rPr>
      <w:rFonts w:ascii="Times New Roman" w:hAnsi="Times New Roman"/>
      <w:sz w:val="20"/>
    </w:rPr>
  </w:style>
  <w:style w:type="character" w:customStyle="1" w:styleId="TextkrperZchn">
    <w:name w:val="Textkörper Zchn"/>
    <w:basedOn w:val="Absatz-Standardschriftart"/>
    <w:link w:val="Textkrper"/>
    <w:rsid w:val="00AA71F3"/>
    <w:rPr>
      <w:rFonts w:ascii="Times New Roman" w:hAnsi="Times New Roman"/>
      <w:sz w:val="20"/>
      <w:szCs w:val="24"/>
      <w:lang w:val="en-US"/>
    </w:rPr>
  </w:style>
  <w:style w:type="character" w:customStyle="1" w:styleId="berschrift1Zchn">
    <w:name w:val="Überschrift 1 Zchn"/>
    <w:basedOn w:val="Absatz-Standardschriftart"/>
    <w:link w:val="berschrift1"/>
    <w:uiPriority w:val="9"/>
    <w:rsid w:val="00341948"/>
    <w:rPr>
      <w:rFonts w:ascii="Times New Roman" w:eastAsiaTheme="majorEastAsia" w:hAnsi="Times New Roman" w:cstheme="majorBidi"/>
      <w:b/>
      <w:bCs/>
      <w:sz w:val="40"/>
      <w:szCs w:val="32"/>
      <w:lang w:val="en-US"/>
    </w:rPr>
  </w:style>
  <w:style w:type="character" w:customStyle="1" w:styleId="berschrift2Zchn">
    <w:name w:val="Überschrift 2 Zchn"/>
    <w:basedOn w:val="Absatz-Standardschriftart"/>
    <w:link w:val="berschrift2"/>
    <w:uiPriority w:val="9"/>
    <w:rsid w:val="00AA71F3"/>
    <w:rPr>
      <w:rFonts w:ascii="Times New Roman" w:eastAsiaTheme="majorEastAsia" w:hAnsi="Times New Roman" w:cstheme="majorBidi"/>
      <w:b/>
      <w:bCs/>
      <w:sz w:val="32"/>
      <w:szCs w:val="32"/>
      <w:lang w:val="en-US"/>
    </w:rPr>
  </w:style>
  <w:style w:type="character" w:customStyle="1" w:styleId="berschrift3Zchn">
    <w:name w:val="Überschrift 3 Zchn"/>
    <w:basedOn w:val="Absatz-Standardschriftart"/>
    <w:link w:val="berschrift3"/>
    <w:uiPriority w:val="9"/>
    <w:rsid w:val="00341948"/>
    <w:rPr>
      <w:rFonts w:ascii="Times New Roman" w:eastAsiaTheme="majorEastAsia" w:hAnsi="Times New Roman" w:cstheme="majorBidi"/>
      <w:b/>
      <w:bCs/>
      <w:color w:val="000000" w:themeColor="text1"/>
      <w:sz w:val="28"/>
      <w:szCs w:val="28"/>
      <w:lang w:val="en-US"/>
    </w:rPr>
  </w:style>
  <w:style w:type="character" w:customStyle="1" w:styleId="berschrift4Zchn">
    <w:name w:val="Überschrift 4 Zchn"/>
    <w:basedOn w:val="Absatz-Standardschriftart"/>
    <w:link w:val="berschrift4"/>
    <w:uiPriority w:val="9"/>
    <w:rsid w:val="002E2DCE"/>
    <w:rPr>
      <w:rFonts w:asciiTheme="majorHAnsi" w:eastAsiaTheme="majorEastAsia" w:hAnsiTheme="majorHAnsi" w:cstheme="majorBidi"/>
      <w:b/>
      <w:bCs/>
      <w:color w:val="4472C4" w:themeColor="accent1"/>
      <w:sz w:val="24"/>
      <w:szCs w:val="24"/>
      <w:lang w:val="en-US"/>
    </w:rPr>
  </w:style>
  <w:style w:type="character" w:customStyle="1" w:styleId="berschrift5Zchn">
    <w:name w:val="Überschrift 5 Zchn"/>
    <w:basedOn w:val="Absatz-Standardschriftart"/>
    <w:link w:val="berschrift5"/>
    <w:uiPriority w:val="9"/>
    <w:rsid w:val="002E2DCE"/>
    <w:rPr>
      <w:rFonts w:asciiTheme="majorHAnsi" w:eastAsiaTheme="majorEastAsia" w:hAnsiTheme="majorHAnsi" w:cstheme="majorBidi"/>
      <w:i/>
      <w:iCs/>
      <w:color w:val="4472C4" w:themeColor="accent1"/>
      <w:sz w:val="24"/>
      <w:szCs w:val="24"/>
      <w:lang w:val="en-US"/>
    </w:rPr>
  </w:style>
  <w:style w:type="character" w:customStyle="1" w:styleId="berschrift6Zchn">
    <w:name w:val="Überschrift 6 Zchn"/>
    <w:basedOn w:val="Absatz-Standardschriftart"/>
    <w:link w:val="berschrift6"/>
    <w:uiPriority w:val="9"/>
    <w:rsid w:val="002E2DCE"/>
    <w:rPr>
      <w:rFonts w:asciiTheme="majorHAnsi" w:eastAsiaTheme="majorEastAsia" w:hAnsiTheme="majorHAnsi" w:cstheme="majorBidi"/>
      <w:color w:val="4472C4" w:themeColor="accent1"/>
      <w:sz w:val="24"/>
      <w:szCs w:val="24"/>
      <w:lang w:val="en-US"/>
    </w:rPr>
  </w:style>
  <w:style w:type="character" w:customStyle="1" w:styleId="berschrift7Zchn">
    <w:name w:val="Überschrift 7 Zchn"/>
    <w:basedOn w:val="Absatz-Standardschriftart"/>
    <w:link w:val="berschrift7"/>
    <w:uiPriority w:val="9"/>
    <w:rsid w:val="002E2DCE"/>
    <w:rPr>
      <w:rFonts w:asciiTheme="majorHAnsi" w:eastAsiaTheme="majorEastAsia" w:hAnsiTheme="majorHAnsi" w:cstheme="majorBidi"/>
      <w:color w:val="4472C4" w:themeColor="accent1"/>
      <w:sz w:val="24"/>
      <w:szCs w:val="24"/>
      <w:lang w:val="en-US"/>
    </w:rPr>
  </w:style>
  <w:style w:type="character" w:customStyle="1" w:styleId="berschrift8Zchn">
    <w:name w:val="Überschrift 8 Zchn"/>
    <w:basedOn w:val="Absatz-Standardschriftart"/>
    <w:link w:val="berschrift8"/>
    <w:uiPriority w:val="9"/>
    <w:rsid w:val="002E2DCE"/>
    <w:rPr>
      <w:rFonts w:asciiTheme="majorHAnsi" w:eastAsiaTheme="majorEastAsia" w:hAnsiTheme="majorHAnsi" w:cstheme="majorBidi"/>
      <w:color w:val="4472C4" w:themeColor="accent1"/>
      <w:sz w:val="24"/>
      <w:szCs w:val="24"/>
      <w:lang w:val="en-US"/>
    </w:rPr>
  </w:style>
  <w:style w:type="character" w:customStyle="1" w:styleId="berschrift9Zchn">
    <w:name w:val="Überschrift 9 Zchn"/>
    <w:basedOn w:val="Absatz-Standardschriftart"/>
    <w:link w:val="berschrift9"/>
    <w:uiPriority w:val="9"/>
    <w:rsid w:val="002E2DCE"/>
    <w:rPr>
      <w:rFonts w:asciiTheme="majorHAnsi" w:eastAsiaTheme="majorEastAsia" w:hAnsiTheme="majorHAnsi" w:cstheme="majorBidi"/>
      <w:color w:val="4472C4" w:themeColor="accent1"/>
      <w:sz w:val="24"/>
      <w:szCs w:val="24"/>
      <w:lang w:val="en-US"/>
    </w:rPr>
  </w:style>
  <w:style w:type="paragraph" w:styleId="Sprechblasentext">
    <w:name w:val="Balloon Text"/>
    <w:basedOn w:val="Standard"/>
    <w:link w:val="SprechblasentextZchn"/>
    <w:uiPriority w:val="99"/>
    <w:semiHidden/>
    <w:unhideWhenUsed/>
    <w:rsid w:val="002E2DCE"/>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E2DCE"/>
    <w:rPr>
      <w:rFonts w:ascii="Segoe UI" w:hAnsi="Segoe UI" w:cs="Segoe UI"/>
      <w:sz w:val="18"/>
      <w:szCs w:val="18"/>
    </w:rPr>
  </w:style>
  <w:style w:type="paragraph" w:customStyle="1" w:styleId="FirstParagraph">
    <w:name w:val="First Paragraph"/>
    <w:basedOn w:val="Textkrper"/>
    <w:next w:val="Textkrper"/>
    <w:link w:val="FirstParagraphZchn"/>
    <w:qFormat/>
    <w:rsid w:val="002E2DCE"/>
  </w:style>
  <w:style w:type="character" w:customStyle="1" w:styleId="FirstParagraphZchn">
    <w:name w:val="First Paragraph Zchn"/>
    <w:basedOn w:val="TextkrperZchn"/>
    <w:link w:val="FirstParagraph"/>
    <w:rsid w:val="00CB79F5"/>
    <w:rPr>
      <w:rFonts w:ascii="Times New Roman" w:hAnsi="Times New Roman"/>
      <w:sz w:val="24"/>
      <w:szCs w:val="24"/>
      <w:lang w:val="en-US"/>
    </w:rPr>
  </w:style>
  <w:style w:type="paragraph" w:customStyle="1" w:styleId="Compact">
    <w:name w:val="Compact"/>
    <w:basedOn w:val="Textkrper"/>
    <w:qFormat/>
    <w:rsid w:val="002E2DCE"/>
    <w:pPr>
      <w:spacing w:before="36" w:after="36"/>
    </w:pPr>
  </w:style>
  <w:style w:type="paragraph" w:styleId="Titel">
    <w:name w:val="Title"/>
    <w:basedOn w:val="Standard"/>
    <w:next w:val="Textkrper"/>
    <w:link w:val="TitelZchn"/>
    <w:qFormat/>
    <w:rsid w:val="002E2DCE"/>
    <w:pPr>
      <w:keepNext/>
      <w:keepLines/>
      <w:spacing w:before="480" w:after="240"/>
      <w:jc w:val="center"/>
    </w:pPr>
    <w:rPr>
      <w:rFonts w:asciiTheme="majorHAnsi" w:eastAsiaTheme="majorEastAsia" w:hAnsiTheme="majorHAnsi" w:cstheme="majorBidi"/>
      <w:b/>
      <w:bCs/>
      <w:color w:val="2D4F8E" w:themeColor="accent1" w:themeShade="B5"/>
      <w:sz w:val="36"/>
      <w:szCs w:val="36"/>
    </w:rPr>
  </w:style>
  <w:style w:type="character" w:customStyle="1" w:styleId="TitelZchn">
    <w:name w:val="Titel Zchn"/>
    <w:basedOn w:val="Absatz-Standardschriftart"/>
    <w:link w:val="Titel"/>
    <w:rsid w:val="002E2DCE"/>
    <w:rPr>
      <w:rFonts w:asciiTheme="majorHAnsi" w:eastAsiaTheme="majorEastAsia" w:hAnsiTheme="majorHAnsi" w:cstheme="majorBidi"/>
      <w:b/>
      <w:bCs/>
      <w:color w:val="2D4F8E" w:themeColor="accent1" w:themeShade="B5"/>
      <w:sz w:val="36"/>
      <w:szCs w:val="36"/>
      <w:lang w:val="en-US"/>
    </w:rPr>
  </w:style>
  <w:style w:type="paragraph" w:styleId="Untertitel">
    <w:name w:val="Subtitle"/>
    <w:basedOn w:val="Titel"/>
    <w:next w:val="Textkrper"/>
    <w:link w:val="UntertitelZchn"/>
    <w:qFormat/>
    <w:rsid w:val="002E2DCE"/>
    <w:pPr>
      <w:spacing w:before="240"/>
    </w:pPr>
    <w:rPr>
      <w:sz w:val="30"/>
      <w:szCs w:val="30"/>
    </w:rPr>
  </w:style>
  <w:style w:type="character" w:customStyle="1" w:styleId="UntertitelZchn">
    <w:name w:val="Untertitel Zchn"/>
    <w:basedOn w:val="Absatz-Standardschriftart"/>
    <w:link w:val="Untertitel"/>
    <w:rsid w:val="002E2DCE"/>
    <w:rPr>
      <w:rFonts w:asciiTheme="majorHAnsi" w:eastAsiaTheme="majorEastAsia" w:hAnsiTheme="majorHAnsi" w:cstheme="majorBidi"/>
      <w:b/>
      <w:bCs/>
      <w:color w:val="2D4F8E" w:themeColor="accent1" w:themeShade="B5"/>
      <w:sz w:val="30"/>
      <w:szCs w:val="30"/>
      <w:lang w:val="en-US"/>
    </w:rPr>
  </w:style>
  <w:style w:type="paragraph" w:customStyle="1" w:styleId="Author">
    <w:name w:val="Author"/>
    <w:next w:val="Textkrper"/>
    <w:qFormat/>
    <w:rsid w:val="002E2DCE"/>
    <w:pPr>
      <w:keepNext/>
      <w:keepLines/>
      <w:spacing w:after="200" w:line="240" w:lineRule="auto"/>
      <w:jc w:val="center"/>
    </w:pPr>
    <w:rPr>
      <w:sz w:val="24"/>
      <w:szCs w:val="24"/>
      <w:lang w:val="en-US"/>
    </w:rPr>
  </w:style>
  <w:style w:type="paragraph" w:styleId="Datum">
    <w:name w:val="Date"/>
    <w:next w:val="Textkrper"/>
    <w:link w:val="DatumZchn"/>
    <w:qFormat/>
    <w:rsid w:val="002E2DCE"/>
    <w:pPr>
      <w:keepNext/>
      <w:keepLines/>
      <w:spacing w:after="200" w:line="240" w:lineRule="auto"/>
      <w:jc w:val="center"/>
    </w:pPr>
    <w:rPr>
      <w:sz w:val="24"/>
      <w:szCs w:val="24"/>
      <w:lang w:val="en-US"/>
    </w:rPr>
  </w:style>
  <w:style w:type="character" w:customStyle="1" w:styleId="DatumZchn">
    <w:name w:val="Datum Zchn"/>
    <w:basedOn w:val="Absatz-Standardschriftart"/>
    <w:link w:val="Datum"/>
    <w:rsid w:val="002E2DCE"/>
    <w:rPr>
      <w:sz w:val="24"/>
      <w:szCs w:val="24"/>
      <w:lang w:val="en-US"/>
    </w:rPr>
  </w:style>
  <w:style w:type="paragraph" w:customStyle="1" w:styleId="Abstract">
    <w:name w:val="Abstract"/>
    <w:basedOn w:val="Standard"/>
    <w:next w:val="Textkrper"/>
    <w:qFormat/>
    <w:rsid w:val="002E2DCE"/>
    <w:pPr>
      <w:keepNext/>
      <w:keepLines/>
      <w:spacing w:before="300" w:after="300"/>
    </w:pPr>
    <w:rPr>
      <w:sz w:val="20"/>
      <w:szCs w:val="20"/>
    </w:rPr>
  </w:style>
  <w:style w:type="paragraph" w:styleId="Literaturverzeichnis">
    <w:name w:val="Bibliography"/>
    <w:basedOn w:val="Standard"/>
    <w:qFormat/>
    <w:rsid w:val="002E2DCE"/>
  </w:style>
  <w:style w:type="paragraph" w:styleId="Blocktext">
    <w:name w:val="Block Text"/>
    <w:basedOn w:val="Textkrper"/>
    <w:next w:val="Textkrper"/>
    <w:uiPriority w:val="9"/>
    <w:unhideWhenUsed/>
    <w:qFormat/>
    <w:rsid w:val="002E2DCE"/>
    <w:pPr>
      <w:spacing w:before="100" w:after="100"/>
    </w:pPr>
    <w:rPr>
      <w:rFonts w:asciiTheme="majorHAnsi" w:eastAsiaTheme="majorEastAsia" w:hAnsiTheme="majorHAnsi" w:cstheme="majorBidi"/>
      <w:bCs/>
      <w:szCs w:val="20"/>
    </w:rPr>
  </w:style>
  <w:style w:type="paragraph" w:styleId="Funotentext">
    <w:name w:val="footnote text"/>
    <w:basedOn w:val="Standard"/>
    <w:link w:val="FunotentextZchn"/>
    <w:uiPriority w:val="9"/>
    <w:unhideWhenUsed/>
    <w:qFormat/>
    <w:rsid w:val="002E2DCE"/>
  </w:style>
  <w:style w:type="character" w:customStyle="1" w:styleId="FunotentextZchn">
    <w:name w:val="Fußnotentext Zchn"/>
    <w:basedOn w:val="Absatz-Standardschriftart"/>
    <w:link w:val="Funotentext"/>
    <w:uiPriority w:val="9"/>
    <w:rsid w:val="002E2DCE"/>
    <w:rPr>
      <w:sz w:val="24"/>
      <w:szCs w:val="24"/>
      <w:lang w:val="en-US"/>
    </w:rPr>
  </w:style>
  <w:style w:type="paragraph" w:customStyle="1" w:styleId="DefinitionTerm">
    <w:name w:val="Definition Term"/>
    <w:basedOn w:val="Standard"/>
    <w:next w:val="Definition"/>
    <w:rsid w:val="002E2DCE"/>
    <w:pPr>
      <w:keepNext/>
      <w:keepLines/>
      <w:spacing w:after="0"/>
    </w:pPr>
    <w:rPr>
      <w:b/>
    </w:rPr>
  </w:style>
  <w:style w:type="paragraph" w:customStyle="1" w:styleId="Definition">
    <w:name w:val="Definition"/>
    <w:basedOn w:val="Standard"/>
    <w:rsid w:val="002E2DCE"/>
  </w:style>
  <w:style w:type="paragraph" w:styleId="Beschriftung">
    <w:name w:val="caption"/>
    <w:basedOn w:val="Standard"/>
    <w:link w:val="BeschriftungZchn"/>
    <w:rsid w:val="002E2DCE"/>
    <w:pPr>
      <w:spacing w:after="120"/>
    </w:pPr>
    <w:rPr>
      <w:i/>
    </w:rPr>
  </w:style>
  <w:style w:type="character" w:customStyle="1" w:styleId="BeschriftungZchn">
    <w:name w:val="Beschriftung Zchn"/>
    <w:basedOn w:val="Absatz-Standardschriftart"/>
    <w:link w:val="Beschriftung"/>
    <w:rsid w:val="002E2DCE"/>
    <w:rPr>
      <w:i/>
      <w:sz w:val="24"/>
      <w:szCs w:val="24"/>
      <w:lang w:val="en-US"/>
    </w:rPr>
  </w:style>
  <w:style w:type="paragraph" w:customStyle="1" w:styleId="TableCaption">
    <w:name w:val="Table Caption"/>
    <w:basedOn w:val="Beschriftung"/>
    <w:rsid w:val="002E2DCE"/>
    <w:pPr>
      <w:keepNext/>
    </w:pPr>
  </w:style>
  <w:style w:type="paragraph" w:customStyle="1" w:styleId="ImageCaption">
    <w:name w:val="Image Caption"/>
    <w:basedOn w:val="Beschriftung"/>
    <w:rsid w:val="002E2DCE"/>
  </w:style>
  <w:style w:type="paragraph" w:customStyle="1" w:styleId="Figure">
    <w:name w:val="Figure"/>
    <w:basedOn w:val="Standard"/>
    <w:rsid w:val="002E2DCE"/>
  </w:style>
  <w:style w:type="paragraph" w:customStyle="1" w:styleId="CaptionedFigure">
    <w:name w:val="Captioned Figure"/>
    <w:basedOn w:val="Figure"/>
    <w:rsid w:val="002E2DCE"/>
    <w:pPr>
      <w:keepNext/>
    </w:pPr>
  </w:style>
  <w:style w:type="character" w:customStyle="1" w:styleId="VerbatimChar">
    <w:name w:val="Verbatim Char"/>
    <w:basedOn w:val="BeschriftungZchn"/>
    <w:link w:val="SourceCode"/>
    <w:rsid w:val="002E2DCE"/>
    <w:rPr>
      <w:rFonts w:ascii="Consolas" w:hAnsi="Consolas"/>
      <w:i/>
      <w:sz w:val="24"/>
      <w:szCs w:val="24"/>
      <w:shd w:val="clear" w:color="auto" w:fill="F8F8F8"/>
      <w:lang w:val="en-US"/>
    </w:rPr>
  </w:style>
  <w:style w:type="paragraph" w:customStyle="1" w:styleId="SourceCode">
    <w:name w:val="Source Code"/>
    <w:basedOn w:val="Standard"/>
    <w:link w:val="VerbatimChar"/>
    <w:rsid w:val="002E2DCE"/>
    <w:pPr>
      <w:shd w:val="clear" w:color="auto" w:fill="F8F8F8"/>
      <w:wordWrap w:val="0"/>
    </w:pPr>
    <w:rPr>
      <w:rFonts w:ascii="Consolas" w:hAnsi="Consolas"/>
      <w:i/>
      <w:sz w:val="22"/>
    </w:rPr>
  </w:style>
  <w:style w:type="character" w:styleId="Funotenzeichen">
    <w:name w:val="footnote reference"/>
    <w:basedOn w:val="BeschriftungZchn"/>
    <w:rsid w:val="002E2DCE"/>
    <w:rPr>
      <w:i/>
      <w:sz w:val="24"/>
      <w:szCs w:val="24"/>
      <w:vertAlign w:val="superscript"/>
      <w:lang w:val="en-US"/>
    </w:rPr>
  </w:style>
  <w:style w:type="character" w:styleId="Hyperlink">
    <w:name w:val="Hyperlink"/>
    <w:basedOn w:val="BeschriftungZchn"/>
    <w:rsid w:val="002E2DCE"/>
    <w:rPr>
      <w:i/>
      <w:color w:val="4472C4" w:themeColor="accent1"/>
      <w:sz w:val="24"/>
      <w:szCs w:val="24"/>
      <w:lang w:val="en-US"/>
    </w:rPr>
  </w:style>
  <w:style w:type="paragraph" w:styleId="Inhaltsverzeichnisberschrift">
    <w:name w:val="TOC Heading"/>
    <w:basedOn w:val="berschrift1"/>
    <w:next w:val="Textkrper"/>
    <w:uiPriority w:val="39"/>
    <w:unhideWhenUsed/>
    <w:qFormat/>
    <w:rsid w:val="002E2DCE"/>
    <w:pPr>
      <w:spacing w:before="240" w:line="259" w:lineRule="auto"/>
      <w:outlineLvl w:val="9"/>
    </w:pPr>
    <w:rPr>
      <w:b w:val="0"/>
      <w:bCs w:val="0"/>
      <w:color w:val="2F5496" w:themeColor="accent1" w:themeShade="BF"/>
    </w:rPr>
  </w:style>
  <w:style w:type="character" w:customStyle="1" w:styleId="KeywordTok">
    <w:name w:val="KeywordTok"/>
    <w:basedOn w:val="VerbatimChar"/>
    <w:rsid w:val="002E2DCE"/>
    <w:rPr>
      <w:rFonts w:ascii="Consolas" w:hAnsi="Consolas"/>
      <w:b/>
      <w:i/>
      <w:color w:val="204A87"/>
      <w:sz w:val="24"/>
      <w:szCs w:val="24"/>
      <w:shd w:val="clear" w:color="auto" w:fill="F8F8F8"/>
      <w:lang w:val="en-US"/>
    </w:rPr>
  </w:style>
  <w:style w:type="character" w:customStyle="1" w:styleId="DataTypeTok">
    <w:name w:val="DataTypeTok"/>
    <w:basedOn w:val="VerbatimChar"/>
    <w:rsid w:val="002E2DCE"/>
    <w:rPr>
      <w:rFonts w:ascii="Consolas" w:hAnsi="Consolas"/>
      <w:i/>
      <w:color w:val="204A87"/>
      <w:sz w:val="24"/>
      <w:szCs w:val="24"/>
      <w:shd w:val="clear" w:color="auto" w:fill="F8F8F8"/>
      <w:lang w:val="en-US"/>
    </w:rPr>
  </w:style>
  <w:style w:type="character" w:customStyle="1" w:styleId="DecValTok">
    <w:name w:val="DecValTok"/>
    <w:basedOn w:val="VerbatimChar"/>
    <w:rsid w:val="002E2DCE"/>
    <w:rPr>
      <w:rFonts w:ascii="Consolas" w:hAnsi="Consolas"/>
      <w:i/>
      <w:color w:val="0000CF"/>
      <w:sz w:val="24"/>
      <w:szCs w:val="24"/>
      <w:shd w:val="clear" w:color="auto" w:fill="F8F8F8"/>
      <w:lang w:val="en-US"/>
    </w:rPr>
  </w:style>
  <w:style w:type="character" w:customStyle="1" w:styleId="BaseNTok">
    <w:name w:val="BaseNTok"/>
    <w:basedOn w:val="VerbatimChar"/>
    <w:rsid w:val="002E2DCE"/>
    <w:rPr>
      <w:rFonts w:ascii="Consolas" w:hAnsi="Consolas"/>
      <w:i/>
      <w:color w:val="0000CF"/>
      <w:sz w:val="24"/>
      <w:szCs w:val="24"/>
      <w:shd w:val="clear" w:color="auto" w:fill="F8F8F8"/>
      <w:lang w:val="en-US"/>
    </w:rPr>
  </w:style>
  <w:style w:type="character" w:customStyle="1" w:styleId="FloatTok">
    <w:name w:val="FloatTok"/>
    <w:basedOn w:val="VerbatimChar"/>
    <w:rsid w:val="002E2DCE"/>
    <w:rPr>
      <w:rFonts w:ascii="Consolas" w:hAnsi="Consolas"/>
      <w:i/>
      <w:color w:val="0000CF"/>
      <w:sz w:val="24"/>
      <w:szCs w:val="24"/>
      <w:shd w:val="clear" w:color="auto" w:fill="F8F8F8"/>
      <w:lang w:val="en-US"/>
    </w:rPr>
  </w:style>
  <w:style w:type="character" w:customStyle="1" w:styleId="ConstantTok">
    <w:name w:val="ConstantTok"/>
    <w:basedOn w:val="VerbatimChar"/>
    <w:rsid w:val="002E2DCE"/>
    <w:rPr>
      <w:rFonts w:ascii="Consolas" w:hAnsi="Consolas"/>
      <w:i/>
      <w:color w:val="000000"/>
      <w:sz w:val="24"/>
      <w:szCs w:val="24"/>
      <w:shd w:val="clear" w:color="auto" w:fill="F8F8F8"/>
      <w:lang w:val="en-US"/>
    </w:rPr>
  </w:style>
  <w:style w:type="character" w:customStyle="1" w:styleId="CharTok">
    <w:name w:val="CharTok"/>
    <w:basedOn w:val="VerbatimChar"/>
    <w:rsid w:val="002E2DCE"/>
    <w:rPr>
      <w:rFonts w:ascii="Consolas" w:hAnsi="Consolas"/>
      <w:i/>
      <w:color w:val="4E9A06"/>
      <w:sz w:val="24"/>
      <w:szCs w:val="24"/>
      <w:shd w:val="clear" w:color="auto" w:fill="F8F8F8"/>
      <w:lang w:val="en-US"/>
    </w:rPr>
  </w:style>
  <w:style w:type="character" w:customStyle="1" w:styleId="SpecialCharTok">
    <w:name w:val="SpecialCharTok"/>
    <w:basedOn w:val="VerbatimChar"/>
    <w:rsid w:val="002E2DCE"/>
    <w:rPr>
      <w:rFonts w:ascii="Consolas" w:hAnsi="Consolas"/>
      <w:i/>
      <w:color w:val="000000"/>
      <w:sz w:val="24"/>
      <w:szCs w:val="24"/>
      <w:shd w:val="clear" w:color="auto" w:fill="F8F8F8"/>
      <w:lang w:val="en-US"/>
    </w:rPr>
  </w:style>
  <w:style w:type="character" w:customStyle="1" w:styleId="StringTok">
    <w:name w:val="StringTok"/>
    <w:basedOn w:val="VerbatimChar"/>
    <w:rsid w:val="002E2DCE"/>
    <w:rPr>
      <w:rFonts w:ascii="Consolas" w:hAnsi="Consolas"/>
      <w:i/>
      <w:color w:val="4E9A06"/>
      <w:sz w:val="24"/>
      <w:szCs w:val="24"/>
      <w:shd w:val="clear" w:color="auto" w:fill="F8F8F8"/>
      <w:lang w:val="en-US"/>
    </w:rPr>
  </w:style>
  <w:style w:type="character" w:customStyle="1" w:styleId="VerbatimStringTok">
    <w:name w:val="VerbatimStringTok"/>
    <w:basedOn w:val="VerbatimChar"/>
    <w:rsid w:val="002E2DCE"/>
    <w:rPr>
      <w:rFonts w:ascii="Consolas" w:hAnsi="Consolas"/>
      <w:i/>
      <w:color w:val="4E9A06"/>
      <w:sz w:val="24"/>
      <w:szCs w:val="24"/>
      <w:shd w:val="clear" w:color="auto" w:fill="F8F8F8"/>
      <w:lang w:val="en-US"/>
    </w:rPr>
  </w:style>
  <w:style w:type="character" w:customStyle="1" w:styleId="SpecialStringTok">
    <w:name w:val="SpecialStringTok"/>
    <w:basedOn w:val="VerbatimChar"/>
    <w:rsid w:val="002E2DCE"/>
    <w:rPr>
      <w:rFonts w:ascii="Consolas" w:hAnsi="Consolas"/>
      <w:i/>
      <w:color w:val="4E9A06"/>
      <w:sz w:val="24"/>
      <w:szCs w:val="24"/>
      <w:shd w:val="clear" w:color="auto" w:fill="F8F8F8"/>
      <w:lang w:val="en-US"/>
    </w:rPr>
  </w:style>
  <w:style w:type="character" w:customStyle="1" w:styleId="ImportTok">
    <w:name w:val="ImportTok"/>
    <w:basedOn w:val="VerbatimChar"/>
    <w:rsid w:val="002E2DCE"/>
    <w:rPr>
      <w:rFonts w:ascii="Consolas" w:hAnsi="Consolas"/>
      <w:i/>
      <w:sz w:val="24"/>
      <w:szCs w:val="24"/>
      <w:shd w:val="clear" w:color="auto" w:fill="F8F8F8"/>
      <w:lang w:val="en-US"/>
    </w:rPr>
  </w:style>
  <w:style w:type="character" w:customStyle="1" w:styleId="CommentTok">
    <w:name w:val="CommentTok"/>
    <w:basedOn w:val="VerbatimChar"/>
    <w:rsid w:val="002E2DCE"/>
    <w:rPr>
      <w:rFonts w:ascii="Consolas" w:hAnsi="Consolas"/>
      <w:i w:val="0"/>
      <w:color w:val="8F5902"/>
      <w:sz w:val="24"/>
      <w:szCs w:val="24"/>
      <w:shd w:val="clear" w:color="auto" w:fill="F8F8F8"/>
      <w:lang w:val="en-US"/>
    </w:rPr>
  </w:style>
  <w:style w:type="character" w:customStyle="1" w:styleId="DocumentationTok">
    <w:name w:val="DocumentationTok"/>
    <w:basedOn w:val="VerbatimChar"/>
    <w:rsid w:val="002E2DCE"/>
    <w:rPr>
      <w:rFonts w:ascii="Consolas" w:hAnsi="Consolas"/>
      <w:b/>
      <w:i w:val="0"/>
      <w:color w:val="8F5902"/>
      <w:sz w:val="24"/>
      <w:szCs w:val="24"/>
      <w:shd w:val="clear" w:color="auto" w:fill="F8F8F8"/>
      <w:lang w:val="en-US"/>
    </w:rPr>
  </w:style>
  <w:style w:type="character" w:customStyle="1" w:styleId="AnnotationTok">
    <w:name w:val="AnnotationTok"/>
    <w:basedOn w:val="VerbatimChar"/>
    <w:rsid w:val="002E2DCE"/>
    <w:rPr>
      <w:rFonts w:ascii="Consolas" w:hAnsi="Consolas"/>
      <w:b/>
      <w:i w:val="0"/>
      <w:color w:val="8F5902"/>
      <w:sz w:val="24"/>
      <w:szCs w:val="24"/>
      <w:shd w:val="clear" w:color="auto" w:fill="F8F8F8"/>
      <w:lang w:val="en-US"/>
    </w:rPr>
  </w:style>
  <w:style w:type="character" w:customStyle="1" w:styleId="CommentVarTok">
    <w:name w:val="CommentVarTok"/>
    <w:basedOn w:val="VerbatimChar"/>
    <w:rsid w:val="002E2DCE"/>
    <w:rPr>
      <w:rFonts w:ascii="Consolas" w:hAnsi="Consolas"/>
      <w:b/>
      <w:i w:val="0"/>
      <w:color w:val="8F5902"/>
      <w:sz w:val="24"/>
      <w:szCs w:val="24"/>
      <w:shd w:val="clear" w:color="auto" w:fill="F8F8F8"/>
      <w:lang w:val="en-US"/>
    </w:rPr>
  </w:style>
  <w:style w:type="character" w:customStyle="1" w:styleId="OtherTok">
    <w:name w:val="OtherTok"/>
    <w:basedOn w:val="VerbatimChar"/>
    <w:rsid w:val="002E2DCE"/>
    <w:rPr>
      <w:rFonts w:ascii="Consolas" w:hAnsi="Consolas"/>
      <w:i/>
      <w:color w:val="8F5902"/>
      <w:sz w:val="24"/>
      <w:szCs w:val="24"/>
      <w:shd w:val="clear" w:color="auto" w:fill="F8F8F8"/>
      <w:lang w:val="en-US"/>
    </w:rPr>
  </w:style>
  <w:style w:type="character" w:customStyle="1" w:styleId="FunctionTok">
    <w:name w:val="FunctionTok"/>
    <w:basedOn w:val="VerbatimChar"/>
    <w:rsid w:val="002E2DCE"/>
    <w:rPr>
      <w:rFonts w:ascii="Consolas" w:hAnsi="Consolas"/>
      <w:i/>
      <w:color w:val="000000"/>
      <w:sz w:val="24"/>
      <w:szCs w:val="24"/>
      <w:shd w:val="clear" w:color="auto" w:fill="F8F8F8"/>
      <w:lang w:val="en-US"/>
    </w:rPr>
  </w:style>
  <w:style w:type="character" w:customStyle="1" w:styleId="VariableTok">
    <w:name w:val="VariableTok"/>
    <w:basedOn w:val="VerbatimChar"/>
    <w:rsid w:val="002E2DCE"/>
    <w:rPr>
      <w:rFonts w:ascii="Consolas" w:hAnsi="Consolas"/>
      <w:i/>
      <w:color w:val="000000"/>
      <w:sz w:val="24"/>
      <w:szCs w:val="24"/>
      <w:shd w:val="clear" w:color="auto" w:fill="F8F8F8"/>
      <w:lang w:val="en-US"/>
    </w:rPr>
  </w:style>
  <w:style w:type="character" w:customStyle="1" w:styleId="ControlFlowTok">
    <w:name w:val="ControlFlowTok"/>
    <w:basedOn w:val="VerbatimChar"/>
    <w:rsid w:val="002E2DCE"/>
    <w:rPr>
      <w:rFonts w:ascii="Consolas" w:hAnsi="Consolas"/>
      <w:b/>
      <w:i/>
      <w:color w:val="204A87"/>
      <w:sz w:val="24"/>
      <w:szCs w:val="24"/>
      <w:shd w:val="clear" w:color="auto" w:fill="F8F8F8"/>
      <w:lang w:val="en-US"/>
    </w:rPr>
  </w:style>
  <w:style w:type="character" w:customStyle="1" w:styleId="OperatorTok">
    <w:name w:val="OperatorTok"/>
    <w:basedOn w:val="VerbatimChar"/>
    <w:rsid w:val="002E2DCE"/>
    <w:rPr>
      <w:rFonts w:ascii="Consolas" w:hAnsi="Consolas"/>
      <w:b/>
      <w:i/>
      <w:color w:val="CE5C00"/>
      <w:sz w:val="24"/>
      <w:szCs w:val="24"/>
      <w:shd w:val="clear" w:color="auto" w:fill="F8F8F8"/>
      <w:lang w:val="en-US"/>
    </w:rPr>
  </w:style>
  <w:style w:type="character" w:customStyle="1" w:styleId="BuiltInTok">
    <w:name w:val="BuiltInTok"/>
    <w:basedOn w:val="VerbatimChar"/>
    <w:rsid w:val="002E2DCE"/>
    <w:rPr>
      <w:rFonts w:ascii="Consolas" w:hAnsi="Consolas"/>
      <w:i/>
      <w:sz w:val="24"/>
      <w:szCs w:val="24"/>
      <w:shd w:val="clear" w:color="auto" w:fill="F8F8F8"/>
      <w:lang w:val="en-US"/>
    </w:rPr>
  </w:style>
  <w:style w:type="character" w:customStyle="1" w:styleId="ExtensionTok">
    <w:name w:val="ExtensionTok"/>
    <w:basedOn w:val="VerbatimChar"/>
    <w:rsid w:val="002E2DCE"/>
    <w:rPr>
      <w:rFonts w:ascii="Consolas" w:hAnsi="Consolas"/>
      <w:i/>
      <w:sz w:val="24"/>
      <w:szCs w:val="24"/>
      <w:shd w:val="clear" w:color="auto" w:fill="F8F8F8"/>
      <w:lang w:val="en-US"/>
    </w:rPr>
  </w:style>
  <w:style w:type="character" w:customStyle="1" w:styleId="PreprocessorTok">
    <w:name w:val="PreprocessorTok"/>
    <w:basedOn w:val="VerbatimChar"/>
    <w:rsid w:val="002E2DCE"/>
    <w:rPr>
      <w:rFonts w:ascii="Consolas" w:hAnsi="Consolas"/>
      <w:i w:val="0"/>
      <w:color w:val="8F5902"/>
      <w:sz w:val="24"/>
      <w:szCs w:val="24"/>
      <w:shd w:val="clear" w:color="auto" w:fill="F8F8F8"/>
      <w:lang w:val="en-US"/>
    </w:rPr>
  </w:style>
  <w:style w:type="character" w:customStyle="1" w:styleId="AttributeTok">
    <w:name w:val="AttributeTok"/>
    <w:basedOn w:val="VerbatimChar"/>
    <w:rsid w:val="002E2DCE"/>
    <w:rPr>
      <w:rFonts w:ascii="Consolas" w:hAnsi="Consolas"/>
      <w:i/>
      <w:color w:val="C4A000"/>
      <w:sz w:val="24"/>
      <w:szCs w:val="24"/>
      <w:shd w:val="clear" w:color="auto" w:fill="F8F8F8"/>
      <w:lang w:val="en-US"/>
    </w:rPr>
  </w:style>
  <w:style w:type="character" w:customStyle="1" w:styleId="RegionMarkerTok">
    <w:name w:val="RegionMarkerTok"/>
    <w:basedOn w:val="VerbatimChar"/>
    <w:rsid w:val="002E2DCE"/>
    <w:rPr>
      <w:rFonts w:ascii="Consolas" w:hAnsi="Consolas"/>
      <w:i/>
      <w:sz w:val="24"/>
      <w:szCs w:val="24"/>
      <w:shd w:val="clear" w:color="auto" w:fill="F8F8F8"/>
      <w:lang w:val="en-US"/>
    </w:rPr>
  </w:style>
  <w:style w:type="character" w:customStyle="1" w:styleId="InformationTok">
    <w:name w:val="InformationTok"/>
    <w:basedOn w:val="VerbatimChar"/>
    <w:rsid w:val="002E2DCE"/>
    <w:rPr>
      <w:rFonts w:ascii="Consolas" w:hAnsi="Consolas"/>
      <w:b/>
      <w:i w:val="0"/>
      <w:color w:val="8F5902"/>
      <w:sz w:val="24"/>
      <w:szCs w:val="24"/>
      <w:shd w:val="clear" w:color="auto" w:fill="F8F8F8"/>
      <w:lang w:val="en-US"/>
    </w:rPr>
  </w:style>
  <w:style w:type="character" w:customStyle="1" w:styleId="WarningTok">
    <w:name w:val="WarningTok"/>
    <w:basedOn w:val="VerbatimChar"/>
    <w:rsid w:val="002E2DCE"/>
    <w:rPr>
      <w:rFonts w:ascii="Consolas" w:hAnsi="Consolas"/>
      <w:b/>
      <w:i w:val="0"/>
      <w:color w:val="8F5902"/>
      <w:sz w:val="24"/>
      <w:szCs w:val="24"/>
      <w:shd w:val="clear" w:color="auto" w:fill="F8F8F8"/>
      <w:lang w:val="en-US"/>
    </w:rPr>
  </w:style>
  <w:style w:type="character" w:customStyle="1" w:styleId="AlertTok">
    <w:name w:val="AlertTok"/>
    <w:basedOn w:val="VerbatimChar"/>
    <w:rsid w:val="002E2DCE"/>
    <w:rPr>
      <w:rFonts w:ascii="Consolas" w:hAnsi="Consolas"/>
      <w:i/>
      <w:color w:val="EF2929"/>
      <w:sz w:val="24"/>
      <w:szCs w:val="24"/>
      <w:shd w:val="clear" w:color="auto" w:fill="F8F8F8"/>
      <w:lang w:val="en-US"/>
    </w:rPr>
  </w:style>
  <w:style w:type="character" w:customStyle="1" w:styleId="ErrorTok">
    <w:name w:val="ErrorTok"/>
    <w:basedOn w:val="VerbatimChar"/>
    <w:rsid w:val="002E2DCE"/>
    <w:rPr>
      <w:rFonts w:ascii="Consolas" w:hAnsi="Consolas"/>
      <w:b/>
      <w:i/>
      <w:color w:val="A40000"/>
      <w:sz w:val="24"/>
      <w:szCs w:val="24"/>
      <w:shd w:val="clear" w:color="auto" w:fill="F8F8F8"/>
      <w:lang w:val="en-US"/>
    </w:rPr>
  </w:style>
  <w:style w:type="character" w:customStyle="1" w:styleId="NormalTok">
    <w:name w:val="NormalTok"/>
    <w:basedOn w:val="VerbatimChar"/>
    <w:rsid w:val="002E2DCE"/>
    <w:rPr>
      <w:rFonts w:ascii="Consolas" w:hAnsi="Consolas"/>
      <w:i/>
      <w:sz w:val="24"/>
      <w:szCs w:val="24"/>
      <w:shd w:val="clear" w:color="auto" w:fill="F8F8F8"/>
      <w:lang w:val="en-US"/>
    </w:rPr>
  </w:style>
  <w:style w:type="paragraph" w:styleId="Kommentartext">
    <w:name w:val="annotation text"/>
    <w:basedOn w:val="Standard"/>
    <w:link w:val="KommentartextZchn"/>
    <w:unhideWhenUsed/>
    <w:rsid w:val="002E2DCE"/>
    <w:rPr>
      <w:sz w:val="20"/>
      <w:szCs w:val="20"/>
    </w:rPr>
  </w:style>
  <w:style w:type="character" w:customStyle="1" w:styleId="KommentartextZchn">
    <w:name w:val="Kommentartext Zchn"/>
    <w:basedOn w:val="Absatz-Standardschriftart"/>
    <w:link w:val="Kommentartext"/>
    <w:rsid w:val="002E2DCE"/>
    <w:rPr>
      <w:sz w:val="20"/>
      <w:szCs w:val="20"/>
      <w:lang w:val="en-US"/>
    </w:rPr>
  </w:style>
  <w:style w:type="character" w:customStyle="1" w:styleId="KommentarthemaZchn">
    <w:name w:val="Kommentarthema Zchn"/>
    <w:basedOn w:val="KommentartextZchn"/>
    <w:link w:val="Kommentarthema"/>
    <w:semiHidden/>
    <w:rsid w:val="002E2DCE"/>
    <w:rPr>
      <w:b/>
      <w:bCs/>
      <w:sz w:val="20"/>
      <w:szCs w:val="20"/>
      <w:lang w:val="en-US"/>
    </w:rPr>
  </w:style>
  <w:style w:type="paragraph" w:styleId="Kommentarthema">
    <w:name w:val="annotation subject"/>
    <w:basedOn w:val="Kommentartext"/>
    <w:next w:val="Kommentartext"/>
    <w:link w:val="KommentarthemaZchn"/>
    <w:semiHidden/>
    <w:unhideWhenUsed/>
    <w:rsid w:val="002E2DCE"/>
    <w:rPr>
      <w:b/>
      <w:bCs/>
    </w:rPr>
  </w:style>
  <w:style w:type="paragraph" w:styleId="KeinLeerraum">
    <w:name w:val="No Spacing"/>
    <w:uiPriority w:val="1"/>
    <w:qFormat/>
    <w:rsid w:val="002E2DCE"/>
    <w:pPr>
      <w:spacing w:after="0" w:line="240" w:lineRule="auto"/>
    </w:pPr>
    <w:rPr>
      <w:rFonts w:eastAsiaTheme="minorEastAsia"/>
    </w:rPr>
  </w:style>
  <w:style w:type="paragraph" w:customStyle="1" w:styleId="cl-4bd64b6c">
    <w:name w:val="cl-4bd64b6c"/>
    <w:basedOn w:val="Standard"/>
    <w:rsid w:val="002E2DCE"/>
    <w:pPr>
      <w:spacing w:before="100" w:beforeAutospacing="1" w:after="100" w:afterAutospacing="1"/>
    </w:pPr>
    <w:rPr>
      <w:rFonts w:ascii="Times New Roman" w:eastAsia="Times New Roman" w:hAnsi="Times New Roman" w:cs="Times New Roman"/>
      <w:lang w:val="de-DE" w:eastAsia="de-DE"/>
    </w:rPr>
  </w:style>
  <w:style w:type="character" w:customStyle="1" w:styleId="cl-4bd64b68">
    <w:name w:val="cl-4bd64b68"/>
    <w:basedOn w:val="Absatz-Standardschriftart"/>
    <w:rsid w:val="002E2DCE"/>
  </w:style>
  <w:style w:type="paragraph" w:customStyle="1" w:styleId="cl-4bd64b6d">
    <w:name w:val="cl-4bd64b6d"/>
    <w:basedOn w:val="Standard"/>
    <w:rsid w:val="002E2DCE"/>
    <w:pPr>
      <w:spacing w:before="100" w:beforeAutospacing="1" w:after="100" w:afterAutospacing="1"/>
    </w:pPr>
    <w:rPr>
      <w:rFonts w:ascii="Times New Roman" w:eastAsia="Times New Roman" w:hAnsi="Times New Roman" w:cs="Times New Roman"/>
      <w:lang w:val="de-DE" w:eastAsia="de-DE"/>
    </w:rPr>
  </w:style>
  <w:style w:type="character" w:customStyle="1" w:styleId="cl-4bd64b69">
    <w:name w:val="cl-4bd64b69"/>
    <w:basedOn w:val="Absatz-Standardschriftart"/>
    <w:rsid w:val="002E2DCE"/>
  </w:style>
  <w:style w:type="character" w:customStyle="1" w:styleId="apple-converted-space">
    <w:name w:val="apple-converted-space"/>
    <w:basedOn w:val="Absatz-Standardschriftart"/>
    <w:rsid w:val="002E2DCE"/>
  </w:style>
  <w:style w:type="character" w:customStyle="1" w:styleId="cl-4bd64b6a">
    <w:name w:val="cl-4bd64b6a"/>
    <w:basedOn w:val="Absatz-Standardschriftart"/>
    <w:rsid w:val="002E2DCE"/>
  </w:style>
  <w:style w:type="character" w:customStyle="1" w:styleId="cl-4bd64b6b">
    <w:name w:val="cl-4bd64b6b"/>
    <w:basedOn w:val="Absatz-Standardschriftart"/>
    <w:rsid w:val="002E2DCE"/>
  </w:style>
  <w:style w:type="table" w:customStyle="1" w:styleId="Table">
    <w:name w:val="Table"/>
    <w:semiHidden/>
    <w:unhideWhenUsed/>
    <w:qFormat/>
    <w:rsid w:val="00412F4C"/>
    <w:pPr>
      <w:spacing w:after="200" w:line="240" w:lineRule="auto"/>
    </w:pPr>
    <w:rPr>
      <w:sz w:val="24"/>
      <w:szCs w:val="24"/>
      <w:lang w:val="en-US"/>
    </w:rPr>
    <w:tblPr>
      <w:tblInd w:w="0" w:type="dxa"/>
      <w:tblCellMar>
        <w:top w:w="0" w:type="dxa"/>
        <w:left w:w="108" w:type="dxa"/>
        <w:bottom w:w="0" w:type="dxa"/>
        <w:right w:w="108" w:type="dxa"/>
      </w:tblCellMar>
    </w:tblPr>
  </w:style>
  <w:style w:type="character" w:styleId="Kommentarzeichen">
    <w:name w:val="annotation reference"/>
    <w:basedOn w:val="Absatz-Standardschriftart"/>
    <w:semiHidden/>
    <w:unhideWhenUsed/>
    <w:rsid w:val="001B4B48"/>
    <w:rPr>
      <w:sz w:val="16"/>
      <w:szCs w:val="16"/>
    </w:rPr>
  </w:style>
  <w:style w:type="character" w:customStyle="1" w:styleId="citation">
    <w:name w:val="citation"/>
    <w:basedOn w:val="Absatz-Standardschriftart"/>
    <w:rsid w:val="00066331"/>
  </w:style>
  <w:style w:type="character" w:styleId="Fett">
    <w:name w:val="Strong"/>
    <w:basedOn w:val="Absatz-Standardschriftart"/>
    <w:uiPriority w:val="22"/>
    <w:qFormat/>
    <w:rsid w:val="00066331"/>
    <w:rPr>
      <w:b/>
      <w:bCs/>
    </w:rPr>
  </w:style>
  <w:style w:type="table" w:styleId="Tabellenraster">
    <w:name w:val="Table Grid"/>
    <w:basedOn w:val="NormaleTabelle"/>
    <w:uiPriority w:val="39"/>
    <w:rsid w:val="00DB74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uiPriority w:val="99"/>
    <w:semiHidden/>
    <w:unhideWhenUsed/>
    <w:rsid w:val="00354CE1"/>
    <w:pPr>
      <w:spacing w:before="100" w:beforeAutospacing="1" w:after="100" w:afterAutospacing="1"/>
    </w:pPr>
    <w:rPr>
      <w:rFonts w:ascii="Times New Roman" w:eastAsia="Times New Roman" w:hAnsi="Times New Roman" w:cs="Times New Roman"/>
      <w:lang w:val="de-DE" w:eastAsia="de-DE"/>
    </w:rPr>
  </w:style>
  <w:style w:type="character" w:customStyle="1" w:styleId="NichtaufgelsteErwhnung1">
    <w:name w:val="Nicht aufgelöste Erwähnung1"/>
    <w:basedOn w:val="Absatz-Standardschriftart"/>
    <w:uiPriority w:val="99"/>
    <w:semiHidden/>
    <w:unhideWhenUsed/>
    <w:rsid w:val="0019402D"/>
    <w:rPr>
      <w:color w:val="605E5C"/>
      <w:shd w:val="clear" w:color="auto" w:fill="E1DFDD"/>
    </w:rPr>
  </w:style>
  <w:style w:type="character" w:styleId="Platzhaltertext">
    <w:name w:val="Placeholder Text"/>
    <w:basedOn w:val="Absatz-Standardschriftart"/>
    <w:uiPriority w:val="99"/>
    <w:semiHidden/>
    <w:rsid w:val="00CB79F5"/>
    <w:rPr>
      <w:color w:val="808080"/>
    </w:rPr>
  </w:style>
  <w:style w:type="paragraph" w:customStyle="1" w:styleId="CitaviBibliographyEntry">
    <w:name w:val="Citavi Bibliography Entry"/>
    <w:basedOn w:val="Standard"/>
    <w:link w:val="CitaviBibliographyEntryZchn"/>
    <w:rsid w:val="00CB79F5"/>
    <w:pPr>
      <w:tabs>
        <w:tab w:val="left" w:pos="397"/>
      </w:tabs>
      <w:spacing w:after="0"/>
      <w:ind w:left="397" w:hanging="397"/>
    </w:pPr>
  </w:style>
  <w:style w:type="character" w:customStyle="1" w:styleId="CitaviBibliographyEntryZchn">
    <w:name w:val="Citavi Bibliography Entry Zchn"/>
    <w:basedOn w:val="FirstParagraphZchn"/>
    <w:link w:val="CitaviBibliographyEntry"/>
    <w:rsid w:val="00CB79F5"/>
    <w:rPr>
      <w:rFonts w:ascii="Times New Roman" w:hAnsi="Times New Roman"/>
      <w:sz w:val="24"/>
      <w:szCs w:val="24"/>
      <w:lang w:val="en-US"/>
    </w:rPr>
  </w:style>
  <w:style w:type="paragraph" w:customStyle="1" w:styleId="CitaviBibliographyHeading">
    <w:name w:val="Citavi Bibliography Heading"/>
    <w:basedOn w:val="berschrift1"/>
    <w:link w:val="CitaviBibliographyHeadingZchn"/>
    <w:rsid w:val="00CB79F5"/>
  </w:style>
  <w:style w:type="character" w:customStyle="1" w:styleId="CitaviBibliographyHeadingZchn">
    <w:name w:val="Citavi Bibliography Heading Zchn"/>
    <w:basedOn w:val="FirstParagraphZchn"/>
    <w:link w:val="CitaviBibliographyHeading"/>
    <w:rsid w:val="00CB79F5"/>
    <w:rPr>
      <w:rFonts w:ascii="Times New Roman" w:eastAsiaTheme="majorEastAsia" w:hAnsi="Times New Roman" w:cstheme="majorBidi"/>
      <w:b/>
      <w:bCs/>
      <w:sz w:val="32"/>
      <w:szCs w:val="32"/>
      <w:lang w:val="en-US"/>
    </w:rPr>
  </w:style>
  <w:style w:type="paragraph" w:customStyle="1" w:styleId="CitaviBibliographySubheading1">
    <w:name w:val="Citavi Bibliography Subheading 1"/>
    <w:basedOn w:val="berschrift2"/>
    <w:link w:val="CitaviBibliographySubheading1Zchn"/>
    <w:rsid w:val="00CB79F5"/>
    <w:pPr>
      <w:outlineLvl w:val="9"/>
    </w:pPr>
  </w:style>
  <w:style w:type="character" w:customStyle="1" w:styleId="CitaviBibliographySubheading1Zchn">
    <w:name w:val="Citavi Bibliography Subheading 1 Zchn"/>
    <w:basedOn w:val="FirstParagraphZchn"/>
    <w:link w:val="CitaviBibliographySubheading1"/>
    <w:rsid w:val="00CB79F5"/>
    <w:rPr>
      <w:rFonts w:ascii="Times New Roman" w:eastAsiaTheme="majorEastAsia" w:hAnsi="Times New Roman" w:cstheme="majorBidi"/>
      <w:b/>
      <w:bCs/>
      <w:sz w:val="32"/>
      <w:szCs w:val="32"/>
      <w:lang w:val="en-US"/>
    </w:rPr>
  </w:style>
  <w:style w:type="paragraph" w:customStyle="1" w:styleId="CitaviBibliographySubheading2">
    <w:name w:val="Citavi Bibliography Subheading 2"/>
    <w:basedOn w:val="berschrift3"/>
    <w:link w:val="CitaviBibliographySubheading2Zchn"/>
    <w:rsid w:val="00CB79F5"/>
    <w:pPr>
      <w:outlineLvl w:val="9"/>
    </w:pPr>
  </w:style>
  <w:style w:type="character" w:customStyle="1" w:styleId="CitaviBibliographySubheading2Zchn">
    <w:name w:val="Citavi Bibliography Subheading 2 Zchn"/>
    <w:basedOn w:val="FirstParagraphZchn"/>
    <w:link w:val="CitaviBibliographySubheading2"/>
    <w:rsid w:val="00CB79F5"/>
    <w:rPr>
      <w:rFonts w:asciiTheme="majorHAnsi" w:eastAsiaTheme="majorEastAsia" w:hAnsiTheme="majorHAnsi" w:cstheme="majorBidi"/>
      <w:b/>
      <w:bCs/>
      <w:color w:val="4472C4" w:themeColor="accent1"/>
      <w:sz w:val="28"/>
      <w:szCs w:val="28"/>
      <w:lang w:val="en-US"/>
    </w:rPr>
  </w:style>
  <w:style w:type="paragraph" w:customStyle="1" w:styleId="CitaviBibliographySubheading3">
    <w:name w:val="Citavi Bibliography Subheading 3"/>
    <w:basedOn w:val="berschrift4"/>
    <w:link w:val="CitaviBibliographySubheading3Zchn"/>
    <w:rsid w:val="00CB79F5"/>
    <w:pPr>
      <w:outlineLvl w:val="9"/>
    </w:pPr>
  </w:style>
  <w:style w:type="character" w:customStyle="1" w:styleId="CitaviBibliographySubheading3Zchn">
    <w:name w:val="Citavi Bibliography Subheading 3 Zchn"/>
    <w:basedOn w:val="FirstParagraphZchn"/>
    <w:link w:val="CitaviBibliographySubheading3"/>
    <w:rsid w:val="00CB79F5"/>
    <w:rPr>
      <w:rFonts w:asciiTheme="majorHAnsi" w:eastAsiaTheme="majorEastAsia" w:hAnsiTheme="majorHAnsi" w:cstheme="majorBidi"/>
      <w:b/>
      <w:bCs/>
      <w:color w:val="4472C4" w:themeColor="accent1"/>
      <w:sz w:val="24"/>
      <w:szCs w:val="24"/>
      <w:lang w:val="en-US"/>
    </w:rPr>
  </w:style>
  <w:style w:type="paragraph" w:customStyle="1" w:styleId="CitaviBibliographySubheading4">
    <w:name w:val="Citavi Bibliography Subheading 4"/>
    <w:basedOn w:val="berschrift5"/>
    <w:link w:val="CitaviBibliographySubheading4Zchn"/>
    <w:rsid w:val="00CB79F5"/>
    <w:pPr>
      <w:outlineLvl w:val="9"/>
    </w:pPr>
  </w:style>
  <w:style w:type="character" w:customStyle="1" w:styleId="CitaviBibliographySubheading4Zchn">
    <w:name w:val="Citavi Bibliography Subheading 4 Zchn"/>
    <w:basedOn w:val="FirstParagraphZchn"/>
    <w:link w:val="CitaviBibliographySubheading4"/>
    <w:rsid w:val="00CB79F5"/>
    <w:rPr>
      <w:rFonts w:asciiTheme="majorHAnsi" w:eastAsiaTheme="majorEastAsia" w:hAnsiTheme="majorHAnsi" w:cstheme="majorBidi"/>
      <w:i/>
      <w:iCs/>
      <w:color w:val="4472C4" w:themeColor="accent1"/>
      <w:sz w:val="24"/>
      <w:szCs w:val="24"/>
      <w:lang w:val="en-US"/>
    </w:rPr>
  </w:style>
  <w:style w:type="paragraph" w:customStyle="1" w:styleId="CitaviBibliographySubheading5">
    <w:name w:val="Citavi Bibliography Subheading 5"/>
    <w:basedOn w:val="berschrift6"/>
    <w:link w:val="CitaviBibliographySubheading5Zchn"/>
    <w:rsid w:val="00CB79F5"/>
    <w:pPr>
      <w:outlineLvl w:val="9"/>
    </w:pPr>
  </w:style>
  <w:style w:type="character" w:customStyle="1" w:styleId="CitaviBibliographySubheading5Zchn">
    <w:name w:val="Citavi Bibliography Subheading 5 Zchn"/>
    <w:basedOn w:val="FirstParagraphZchn"/>
    <w:link w:val="CitaviBibliographySubheading5"/>
    <w:rsid w:val="00CB79F5"/>
    <w:rPr>
      <w:rFonts w:asciiTheme="majorHAnsi" w:eastAsiaTheme="majorEastAsia" w:hAnsiTheme="majorHAnsi" w:cstheme="majorBidi"/>
      <w:color w:val="4472C4" w:themeColor="accent1"/>
      <w:sz w:val="24"/>
      <w:szCs w:val="24"/>
      <w:lang w:val="en-US"/>
    </w:rPr>
  </w:style>
  <w:style w:type="paragraph" w:customStyle="1" w:styleId="CitaviBibliographySubheading6">
    <w:name w:val="Citavi Bibliography Subheading 6"/>
    <w:basedOn w:val="berschrift7"/>
    <w:link w:val="CitaviBibliographySubheading6Zchn"/>
    <w:rsid w:val="00CB79F5"/>
    <w:pPr>
      <w:outlineLvl w:val="9"/>
    </w:pPr>
  </w:style>
  <w:style w:type="character" w:customStyle="1" w:styleId="CitaviBibliographySubheading6Zchn">
    <w:name w:val="Citavi Bibliography Subheading 6 Zchn"/>
    <w:basedOn w:val="FirstParagraphZchn"/>
    <w:link w:val="CitaviBibliographySubheading6"/>
    <w:rsid w:val="00CB79F5"/>
    <w:rPr>
      <w:rFonts w:asciiTheme="majorHAnsi" w:eastAsiaTheme="majorEastAsia" w:hAnsiTheme="majorHAnsi" w:cstheme="majorBidi"/>
      <w:color w:val="4472C4" w:themeColor="accent1"/>
      <w:sz w:val="24"/>
      <w:szCs w:val="24"/>
      <w:lang w:val="en-US"/>
    </w:rPr>
  </w:style>
  <w:style w:type="paragraph" w:customStyle="1" w:styleId="CitaviBibliographySubheading7">
    <w:name w:val="Citavi Bibliography Subheading 7"/>
    <w:basedOn w:val="berschrift8"/>
    <w:link w:val="CitaviBibliographySubheading7Zchn"/>
    <w:rsid w:val="00CB79F5"/>
    <w:pPr>
      <w:outlineLvl w:val="9"/>
    </w:pPr>
  </w:style>
  <w:style w:type="character" w:customStyle="1" w:styleId="CitaviBibliographySubheading7Zchn">
    <w:name w:val="Citavi Bibliography Subheading 7 Zchn"/>
    <w:basedOn w:val="FirstParagraphZchn"/>
    <w:link w:val="CitaviBibliographySubheading7"/>
    <w:rsid w:val="00CB79F5"/>
    <w:rPr>
      <w:rFonts w:asciiTheme="majorHAnsi" w:eastAsiaTheme="majorEastAsia" w:hAnsiTheme="majorHAnsi" w:cstheme="majorBidi"/>
      <w:color w:val="4472C4" w:themeColor="accent1"/>
      <w:sz w:val="24"/>
      <w:szCs w:val="24"/>
      <w:lang w:val="en-US"/>
    </w:rPr>
  </w:style>
  <w:style w:type="paragraph" w:customStyle="1" w:styleId="CitaviBibliographySubheading8">
    <w:name w:val="Citavi Bibliography Subheading 8"/>
    <w:basedOn w:val="berschrift9"/>
    <w:link w:val="CitaviBibliographySubheading8Zchn"/>
    <w:rsid w:val="00CB79F5"/>
    <w:pPr>
      <w:outlineLvl w:val="9"/>
    </w:pPr>
  </w:style>
  <w:style w:type="character" w:customStyle="1" w:styleId="CitaviBibliographySubheading8Zchn">
    <w:name w:val="Citavi Bibliography Subheading 8 Zchn"/>
    <w:basedOn w:val="FirstParagraphZchn"/>
    <w:link w:val="CitaviBibliographySubheading8"/>
    <w:rsid w:val="00CB79F5"/>
    <w:rPr>
      <w:rFonts w:asciiTheme="majorHAnsi" w:eastAsiaTheme="majorEastAsia" w:hAnsiTheme="majorHAnsi" w:cstheme="majorBidi"/>
      <w:color w:val="4472C4" w:themeColor="accent1"/>
      <w:sz w:val="24"/>
      <w:szCs w:val="24"/>
      <w:lang w:val="en-US"/>
    </w:rPr>
  </w:style>
  <w:style w:type="paragraph" w:customStyle="1" w:styleId="cl-7c074ba7">
    <w:name w:val="cl-7c074ba7"/>
    <w:basedOn w:val="Standard"/>
    <w:rsid w:val="002646DA"/>
    <w:pPr>
      <w:spacing w:before="100" w:beforeAutospacing="1" w:after="100" w:afterAutospacing="1"/>
    </w:pPr>
    <w:rPr>
      <w:rFonts w:ascii="Times New Roman" w:eastAsia="Times New Roman" w:hAnsi="Times New Roman" w:cs="Times New Roman"/>
      <w:lang w:val="de-DE" w:eastAsia="de-DE"/>
    </w:rPr>
  </w:style>
  <w:style w:type="character" w:customStyle="1" w:styleId="cl-7c074ba6">
    <w:name w:val="cl-7c074ba6"/>
    <w:basedOn w:val="Absatz-Standardschriftart"/>
    <w:rsid w:val="002646DA"/>
  </w:style>
  <w:style w:type="paragraph" w:customStyle="1" w:styleId="cl-7c074ba8">
    <w:name w:val="cl-7c074ba8"/>
    <w:basedOn w:val="Standard"/>
    <w:rsid w:val="002646DA"/>
    <w:pPr>
      <w:spacing w:before="100" w:beforeAutospacing="1" w:after="100" w:afterAutospacing="1"/>
    </w:pPr>
    <w:rPr>
      <w:rFonts w:ascii="Times New Roman" w:eastAsia="Times New Roman" w:hAnsi="Times New Roman" w:cs="Times New Roman"/>
      <w:lang w:val="de-DE" w:eastAsia="de-DE"/>
    </w:rPr>
  </w:style>
  <w:style w:type="paragraph" w:customStyle="1" w:styleId="CitaviChapterBibliographyHeading">
    <w:name w:val="Citavi Chapter Bibliography Heading"/>
    <w:basedOn w:val="berschrift2"/>
    <w:link w:val="CitaviChapterBibliographyHeadingZchn"/>
    <w:uiPriority w:val="99"/>
    <w:rsid w:val="009B3CA4"/>
  </w:style>
  <w:style w:type="character" w:customStyle="1" w:styleId="CitaviChapterBibliographyHeadingZchn">
    <w:name w:val="Citavi Chapter Bibliography Heading Zchn"/>
    <w:basedOn w:val="FirstParagraphZchn"/>
    <w:link w:val="CitaviChapterBibliographyHeading"/>
    <w:uiPriority w:val="99"/>
    <w:rsid w:val="009B3CA4"/>
    <w:rPr>
      <w:rFonts w:asciiTheme="majorHAnsi" w:eastAsiaTheme="majorEastAsia" w:hAnsiTheme="majorHAnsi" w:cstheme="majorBidi"/>
      <w:b/>
      <w:bCs/>
      <w:color w:val="4472C4" w:themeColor="accent1"/>
      <w:sz w:val="32"/>
      <w:szCs w:val="32"/>
      <w:lang w:val="en-US"/>
    </w:rPr>
  </w:style>
  <w:style w:type="character" w:styleId="NichtaufgelsteErwhnung">
    <w:name w:val="Unresolved Mention"/>
    <w:basedOn w:val="Absatz-Standardschriftart"/>
    <w:uiPriority w:val="99"/>
    <w:semiHidden/>
    <w:unhideWhenUsed/>
    <w:rsid w:val="00445A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177518">
      <w:bodyDiv w:val="1"/>
      <w:marLeft w:val="0"/>
      <w:marRight w:val="0"/>
      <w:marTop w:val="0"/>
      <w:marBottom w:val="0"/>
      <w:divBdr>
        <w:top w:val="none" w:sz="0" w:space="0" w:color="auto"/>
        <w:left w:val="none" w:sz="0" w:space="0" w:color="auto"/>
        <w:bottom w:val="none" w:sz="0" w:space="0" w:color="auto"/>
        <w:right w:val="none" w:sz="0" w:space="0" w:color="auto"/>
      </w:divBdr>
    </w:div>
    <w:div w:id="115222661">
      <w:bodyDiv w:val="1"/>
      <w:marLeft w:val="0"/>
      <w:marRight w:val="0"/>
      <w:marTop w:val="0"/>
      <w:marBottom w:val="0"/>
      <w:divBdr>
        <w:top w:val="none" w:sz="0" w:space="0" w:color="auto"/>
        <w:left w:val="none" w:sz="0" w:space="0" w:color="auto"/>
        <w:bottom w:val="none" w:sz="0" w:space="0" w:color="auto"/>
        <w:right w:val="none" w:sz="0" w:space="0" w:color="auto"/>
      </w:divBdr>
    </w:div>
    <w:div w:id="120464832">
      <w:bodyDiv w:val="1"/>
      <w:marLeft w:val="0"/>
      <w:marRight w:val="0"/>
      <w:marTop w:val="0"/>
      <w:marBottom w:val="0"/>
      <w:divBdr>
        <w:top w:val="none" w:sz="0" w:space="0" w:color="auto"/>
        <w:left w:val="none" w:sz="0" w:space="0" w:color="auto"/>
        <w:bottom w:val="none" w:sz="0" w:space="0" w:color="auto"/>
        <w:right w:val="none" w:sz="0" w:space="0" w:color="auto"/>
      </w:divBdr>
    </w:div>
    <w:div w:id="264968692">
      <w:bodyDiv w:val="1"/>
      <w:marLeft w:val="0"/>
      <w:marRight w:val="0"/>
      <w:marTop w:val="0"/>
      <w:marBottom w:val="0"/>
      <w:divBdr>
        <w:top w:val="none" w:sz="0" w:space="0" w:color="auto"/>
        <w:left w:val="none" w:sz="0" w:space="0" w:color="auto"/>
        <w:bottom w:val="none" w:sz="0" w:space="0" w:color="auto"/>
        <w:right w:val="none" w:sz="0" w:space="0" w:color="auto"/>
      </w:divBdr>
    </w:div>
    <w:div w:id="291131994">
      <w:bodyDiv w:val="1"/>
      <w:marLeft w:val="0"/>
      <w:marRight w:val="0"/>
      <w:marTop w:val="0"/>
      <w:marBottom w:val="0"/>
      <w:divBdr>
        <w:top w:val="none" w:sz="0" w:space="0" w:color="auto"/>
        <w:left w:val="none" w:sz="0" w:space="0" w:color="auto"/>
        <w:bottom w:val="none" w:sz="0" w:space="0" w:color="auto"/>
        <w:right w:val="none" w:sz="0" w:space="0" w:color="auto"/>
      </w:divBdr>
      <w:divsChild>
        <w:div w:id="402604787">
          <w:marLeft w:val="0"/>
          <w:marRight w:val="0"/>
          <w:marTop w:val="0"/>
          <w:marBottom w:val="0"/>
          <w:divBdr>
            <w:top w:val="none" w:sz="0" w:space="0" w:color="auto"/>
            <w:left w:val="none" w:sz="0" w:space="0" w:color="auto"/>
            <w:bottom w:val="none" w:sz="0" w:space="0" w:color="auto"/>
            <w:right w:val="none" w:sz="0" w:space="0" w:color="auto"/>
          </w:divBdr>
        </w:div>
      </w:divsChild>
    </w:div>
    <w:div w:id="377978509">
      <w:bodyDiv w:val="1"/>
      <w:marLeft w:val="0"/>
      <w:marRight w:val="0"/>
      <w:marTop w:val="0"/>
      <w:marBottom w:val="0"/>
      <w:divBdr>
        <w:top w:val="none" w:sz="0" w:space="0" w:color="auto"/>
        <w:left w:val="none" w:sz="0" w:space="0" w:color="auto"/>
        <w:bottom w:val="none" w:sz="0" w:space="0" w:color="auto"/>
        <w:right w:val="none" w:sz="0" w:space="0" w:color="auto"/>
      </w:divBdr>
    </w:div>
    <w:div w:id="455372386">
      <w:bodyDiv w:val="1"/>
      <w:marLeft w:val="0"/>
      <w:marRight w:val="0"/>
      <w:marTop w:val="0"/>
      <w:marBottom w:val="0"/>
      <w:divBdr>
        <w:top w:val="none" w:sz="0" w:space="0" w:color="auto"/>
        <w:left w:val="none" w:sz="0" w:space="0" w:color="auto"/>
        <w:bottom w:val="none" w:sz="0" w:space="0" w:color="auto"/>
        <w:right w:val="none" w:sz="0" w:space="0" w:color="auto"/>
      </w:divBdr>
    </w:div>
    <w:div w:id="475604575">
      <w:bodyDiv w:val="1"/>
      <w:marLeft w:val="0"/>
      <w:marRight w:val="0"/>
      <w:marTop w:val="0"/>
      <w:marBottom w:val="0"/>
      <w:divBdr>
        <w:top w:val="none" w:sz="0" w:space="0" w:color="auto"/>
        <w:left w:val="none" w:sz="0" w:space="0" w:color="auto"/>
        <w:bottom w:val="none" w:sz="0" w:space="0" w:color="auto"/>
        <w:right w:val="none" w:sz="0" w:space="0" w:color="auto"/>
      </w:divBdr>
    </w:div>
    <w:div w:id="506134589">
      <w:bodyDiv w:val="1"/>
      <w:marLeft w:val="0"/>
      <w:marRight w:val="0"/>
      <w:marTop w:val="0"/>
      <w:marBottom w:val="0"/>
      <w:divBdr>
        <w:top w:val="none" w:sz="0" w:space="0" w:color="auto"/>
        <w:left w:val="none" w:sz="0" w:space="0" w:color="auto"/>
        <w:bottom w:val="none" w:sz="0" w:space="0" w:color="auto"/>
        <w:right w:val="none" w:sz="0" w:space="0" w:color="auto"/>
      </w:divBdr>
    </w:div>
    <w:div w:id="649941512">
      <w:bodyDiv w:val="1"/>
      <w:marLeft w:val="0"/>
      <w:marRight w:val="0"/>
      <w:marTop w:val="0"/>
      <w:marBottom w:val="0"/>
      <w:divBdr>
        <w:top w:val="none" w:sz="0" w:space="0" w:color="auto"/>
        <w:left w:val="none" w:sz="0" w:space="0" w:color="auto"/>
        <w:bottom w:val="none" w:sz="0" w:space="0" w:color="auto"/>
        <w:right w:val="none" w:sz="0" w:space="0" w:color="auto"/>
      </w:divBdr>
    </w:div>
    <w:div w:id="685400883">
      <w:bodyDiv w:val="1"/>
      <w:marLeft w:val="0"/>
      <w:marRight w:val="0"/>
      <w:marTop w:val="0"/>
      <w:marBottom w:val="0"/>
      <w:divBdr>
        <w:top w:val="none" w:sz="0" w:space="0" w:color="auto"/>
        <w:left w:val="none" w:sz="0" w:space="0" w:color="auto"/>
        <w:bottom w:val="none" w:sz="0" w:space="0" w:color="auto"/>
        <w:right w:val="none" w:sz="0" w:space="0" w:color="auto"/>
      </w:divBdr>
    </w:div>
    <w:div w:id="906768357">
      <w:bodyDiv w:val="1"/>
      <w:marLeft w:val="0"/>
      <w:marRight w:val="0"/>
      <w:marTop w:val="0"/>
      <w:marBottom w:val="0"/>
      <w:divBdr>
        <w:top w:val="none" w:sz="0" w:space="0" w:color="auto"/>
        <w:left w:val="none" w:sz="0" w:space="0" w:color="auto"/>
        <w:bottom w:val="none" w:sz="0" w:space="0" w:color="auto"/>
        <w:right w:val="none" w:sz="0" w:space="0" w:color="auto"/>
      </w:divBdr>
    </w:div>
    <w:div w:id="924538675">
      <w:bodyDiv w:val="1"/>
      <w:marLeft w:val="0"/>
      <w:marRight w:val="0"/>
      <w:marTop w:val="0"/>
      <w:marBottom w:val="0"/>
      <w:divBdr>
        <w:top w:val="none" w:sz="0" w:space="0" w:color="auto"/>
        <w:left w:val="none" w:sz="0" w:space="0" w:color="auto"/>
        <w:bottom w:val="none" w:sz="0" w:space="0" w:color="auto"/>
        <w:right w:val="none" w:sz="0" w:space="0" w:color="auto"/>
      </w:divBdr>
    </w:div>
    <w:div w:id="929972134">
      <w:bodyDiv w:val="1"/>
      <w:marLeft w:val="0"/>
      <w:marRight w:val="0"/>
      <w:marTop w:val="0"/>
      <w:marBottom w:val="0"/>
      <w:divBdr>
        <w:top w:val="none" w:sz="0" w:space="0" w:color="auto"/>
        <w:left w:val="none" w:sz="0" w:space="0" w:color="auto"/>
        <w:bottom w:val="none" w:sz="0" w:space="0" w:color="auto"/>
        <w:right w:val="none" w:sz="0" w:space="0" w:color="auto"/>
      </w:divBdr>
    </w:div>
    <w:div w:id="1026566792">
      <w:bodyDiv w:val="1"/>
      <w:marLeft w:val="0"/>
      <w:marRight w:val="0"/>
      <w:marTop w:val="0"/>
      <w:marBottom w:val="0"/>
      <w:divBdr>
        <w:top w:val="none" w:sz="0" w:space="0" w:color="auto"/>
        <w:left w:val="none" w:sz="0" w:space="0" w:color="auto"/>
        <w:bottom w:val="none" w:sz="0" w:space="0" w:color="auto"/>
        <w:right w:val="none" w:sz="0" w:space="0" w:color="auto"/>
      </w:divBdr>
      <w:divsChild>
        <w:div w:id="14578571">
          <w:marLeft w:val="0"/>
          <w:marRight w:val="0"/>
          <w:marTop w:val="0"/>
          <w:marBottom w:val="0"/>
          <w:divBdr>
            <w:top w:val="none" w:sz="0" w:space="0" w:color="auto"/>
            <w:left w:val="none" w:sz="0" w:space="0" w:color="auto"/>
            <w:bottom w:val="none" w:sz="0" w:space="0" w:color="auto"/>
            <w:right w:val="none" w:sz="0" w:space="0" w:color="auto"/>
          </w:divBdr>
        </w:div>
      </w:divsChild>
    </w:div>
    <w:div w:id="1129204303">
      <w:bodyDiv w:val="1"/>
      <w:marLeft w:val="0"/>
      <w:marRight w:val="0"/>
      <w:marTop w:val="0"/>
      <w:marBottom w:val="0"/>
      <w:divBdr>
        <w:top w:val="none" w:sz="0" w:space="0" w:color="auto"/>
        <w:left w:val="none" w:sz="0" w:space="0" w:color="auto"/>
        <w:bottom w:val="none" w:sz="0" w:space="0" w:color="auto"/>
        <w:right w:val="none" w:sz="0" w:space="0" w:color="auto"/>
      </w:divBdr>
      <w:divsChild>
        <w:div w:id="122116057">
          <w:marLeft w:val="0"/>
          <w:marRight w:val="0"/>
          <w:marTop w:val="0"/>
          <w:marBottom w:val="0"/>
          <w:divBdr>
            <w:top w:val="none" w:sz="0" w:space="0" w:color="auto"/>
            <w:left w:val="none" w:sz="0" w:space="0" w:color="auto"/>
            <w:bottom w:val="none" w:sz="0" w:space="0" w:color="auto"/>
            <w:right w:val="none" w:sz="0" w:space="0" w:color="auto"/>
          </w:divBdr>
          <w:divsChild>
            <w:div w:id="33358873">
              <w:marLeft w:val="0"/>
              <w:marRight w:val="0"/>
              <w:marTop w:val="0"/>
              <w:marBottom w:val="0"/>
              <w:divBdr>
                <w:top w:val="none" w:sz="0" w:space="0" w:color="auto"/>
                <w:left w:val="none" w:sz="0" w:space="0" w:color="auto"/>
                <w:bottom w:val="none" w:sz="0" w:space="0" w:color="auto"/>
                <w:right w:val="none" w:sz="0" w:space="0" w:color="auto"/>
              </w:divBdr>
            </w:div>
            <w:div w:id="236747025">
              <w:marLeft w:val="0"/>
              <w:marRight w:val="0"/>
              <w:marTop w:val="0"/>
              <w:marBottom w:val="0"/>
              <w:divBdr>
                <w:top w:val="none" w:sz="0" w:space="0" w:color="auto"/>
                <w:left w:val="none" w:sz="0" w:space="0" w:color="auto"/>
                <w:bottom w:val="none" w:sz="0" w:space="0" w:color="auto"/>
                <w:right w:val="none" w:sz="0" w:space="0" w:color="auto"/>
              </w:divBdr>
            </w:div>
            <w:div w:id="500774961">
              <w:marLeft w:val="0"/>
              <w:marRight w:val="0"/>
              <w:marTop w:val="0"/>
              <w:marBottom w:val="0"/>
              <w:divBdr>
                <w:top w:val="none" w:sz="0" w:space="0" w:color="auto"/>
                <w:left w:val="none" w:sz="0" w:space="0" w:color="auto"/>
                <w:bottom w:val="none" w:sz="0" w:space="0" w:color="auto"/>
                <w:right w:val="none" w:sz="0" w:space="0" w:color="auto"/>
              </w:divBdr>
            </w:div>
            <w:div w:id="747456465">
              <w:marLeft w:val="0"/>
              <w:marRight w:val="0"/>
              <w:marTop w:val="0"/>
              <w:marBottom w:val="0"/>
              <w:divBdr>
                <w:top w:val="none" w:sz="0" w:space="0" w:color="auto"/>
                <w:left w:val="none" w:sz="0" w:space="0" w:color="auto"/>
                <w:bottom w:val="none" w:sz="0" w:space="0" w:color="auto"/>
                <w:right w:val="none" w:sz="0" w:space="0" w:color="auto"/>
              </w:divBdr>
            </w:div>
            <w:div w:id="792288477">
              <w:marLeft w:val="0"/>
              <w:marRight w:val="0"/>
              <w:marTop w:val="0"/>
              <w:marBottom w:val="0"/>
              <w:divBdr>
                <w:top w:val="none" w:sz="0" w:space="0" w:color="auto"/>
                <w:left w:val="none" w:sz="0" w:space="0" w:color="auto"/>
                <w:bottom w:val="none" w:sz="0" w:space="0" w:color="auto"/>
                <w:right w:val="none" w:sz="0" w:space="0" w:color="auto"/>
              </w:divBdr>
            </w:div>
            <w:div w:id="923802190">
              <w:marLeft w:val="0"/>
              <w:marRight w:val="0"/>
              <w:marTop w:val="0"/>
              <w:marBottom w:val="0"/>
              <w:divBdr>
                <w:top w:val="none" w:sz="0" w:space="0" w:color="auto"/>
                <w:left w:val="none" w:sz="0" w:space="0" w:color="auto"/>
                <w:bottom w:val="none" w:sz="0" w:space="0" w:color="auto"/>
                <w:right w:val="none" w:sz="0" w:space="0" w:color="auto"/>
              </w:divBdr>
            </w:div>
            <w:div w:id="978415464">
              <w:marLeft w:val="0"/>
              <w:marRight w:val="0"/>
              <w:marTop w:val="0"/>
              <w:marBottom w:val="0"/>
              <w:divBdr>
                <w:top w:val="none" w:sz="0" w:space="0" w:color="auto"/>
                <w:left w:val="none" w:sz="0" w:space="0" w:color="auto"/>
                <w:bottom w:val="none" w:sz="0" w:space="0" w:color="auto"/>
                <w:right w:val="none" w:sz="0" w:space="0" w:color="auto"/>
              </w:divBdr>
            </w:div>
            <w:div w:id="984745449">
              <w:marLeft w:val="0"/>
              <w:marRight w:val="0"/>
              <w:marTop w:val="0"/>
              <w:marBottom w:val="0"/>
              <w:divBdr>
                <w:top w:val="none" w:sz="0" w:space="0" w:color="auto"/>
                <w:left w:val="none" w:sz="0" w:space="0" w:color="auto"/>
                <w:bottom w:val="none" w:sz="0" w:space="0" w:color="auto"/>
                <w:right w:val="none" w:sz="0" w:space="0" w:color="auto"/>
              </w:divBdr>
            </w:div>
            <w:div w:id="987174247">
              <w:marLeft w:val="0"/>
              <w:marRight w:val="0"/>
              <w:marTop w:val="0"/>
              <w:marBottom w:val="0"/>
              <w:divBdr>
                <w:top w:val="none" w:sz="0" w:space="0" w:color="auto"/>
                <w:left w:val="none" w:sz="0" w:space="0" w:color="auto"/>
                <w:bottom w:val="none" w:sz="0" w:space="0" w:color="auto"/>
                <w:right w:val="none" w:sz="0" w:space="0" w:color="auto"/>
              </w:divBdr>
            </w:div>
            <w:div w:id="1111053084">
              <w:marLeft w:val="0"/>
              <w:marRight w:val="0"/>
              <w:marTop w:val="0"/>
              <w:marBottom w:val="0"/>
              <w:divBdr>
                <w:top w:val="none" w:sz="0" w:space="0" w:color="auto"/>
                <w:left w:val="none" w:sz="0" w:space="0" w:color="auto"/>
                <w:bottom w:val="none" w:sz="0" w:space="0" w:color="auto"/>
                <w:right w:val="none" w:sz="0" w:space="0" w:color="auto"/>
              </w:divBdr>
            </w:div>
            <w:div w:id="1378554210">
              <w:marLeft w:val="0"/>
              <w:marRight w:val="0"/>
              <w:marTop w:val="0"/>
              <w:marBottom w:val="0"/>
              <w:divBdr>
                <w:top w:val="none" w:sz="0" w:space="0" w:color="auto"/>
                <w:left w:val="none" w:sz="0" w:space="0" w:color="auto"/>
                <w:bottom w:val="none" w:sz="0" w:space="0" w:color="auto"/>
                <w:right w:val="none" w:sz="0" w:space="0" w:color="auto"/>
              </w:divBdr>
            </w:div>
            <w:div w:id="1460412159">
              <w:marLeft w:val="0"/>
              <w:marRight w:val="0"/>
              <w:marTop w:val="0"/>
              <w:marBottom w:val="0"/>
              <w:divBdr>
                <w:top w:val="none" w:sz="0" w:space="0" w:color="auto"/>
                <w:left w:val="none" w:sz="0" w:space="0" w:color="auto"/>
                <w:bottom w:val="none" w:sz="0" w:space="0" w:color="auto"/>
                <w:right w:val="none" w:sz="0" w:space="0" w:color="auto"/>
              </w:divBdr>
            </w:div>
            <w:div w:id="1504393042">
              <w:marLeft w:val="0"/>
              <w:marRight w:val="0"/>
              <w:marTop w:val="0"/>
              <w:marBottom w:val="0"/>
              <w:divBdr>
                <w:top w:val="none" w:sz="0" w:space="0" w:color="auto"/>
                <w:left w:val="none" w:sz="0" w:space="0" w:color="auto"/>
                <w:bottom w:val="none" w:sz="0" w:space="0" w:color="auto"/>
                <w:right w:val="none" w:sz="0" w:space="0" w:color="auto"/>
              </w:divBdr>
            </w:div>
            <w:div w:id="1624774791">
              <w:marLeft w:val="0"/>
              <w:marRight w:val="0"/>
              <w:marTop w:val="0"/>
              <w:marBottom w:val="0"/>
              <w:divBdr>
                <w:top w:val="none" w:sz="0" w:space="0" w:color="auto"/>
                <w:left w:val="none" w:sz="0" w:space="0" w:color="auto"/>
                <w:bottom w:val="none" w:sz="0" w:space="0" w:color="auto"/>
                <w:right w:val="none" w:sz="0" w:space="0" w:color="auto"/>
              </w:divBdr>
            </w:div>
            <w:div w:id="2057847130">
              <w:marLeft w:val="0"/>
              <w:marRight w:val="0"/>
              <w:marTop w:val="0"/>
              <w:marBottom w:val="0"/>
              <w:divBdr>
                <w:top w:val="none" w:sz="0" w:space="0" w:color="auto"/>
                <w:left w:val="none" w:sz="0" w:space="0" w:color="auto"/>
                <w:bottom w:val="none" w:sz="0" w:space="0" w:color="auto"/>
                <w:right w:val="none" w:sz="0" w:space="0" w:color="auto"/>
              </w:divBdr>
            </w:div>
            <w:div w:id="2123765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630110">
      <w:bodyDiv w:val="1"/>
      <w:marLeft w:val="0"/>
      <w:marRight w:val="0"/>
      <w:marTop w:val="0"/>
      <w:marBottom w:val="0"/>
      <w:divBdr>
        <w:top w:val="none" w:sz="0" w:space="0" w:color="auto"/>
        <w:left w:val="none" w:sz="0" w:space="0" w:color="auto"/>
        <w:bottom w:val="none" w:sz="0" w:space="0" w:color="auto"/>
        <w:right w:val="none" w:sz="0" w:space="0" w:color="auto"/>
      </w:divBdr>
      <w:divsChild>
        <w:div w:id="550924431">
          <w:marLeft w:val="0"/>
          <w:marRight w:val="0"/>
          <w:marTop w:val="0"/>
          <w:marBottom w:val="0"/>
          <w:divBdr>
            <w:top w:val="none" w:sz="0" w:space="0" w:color="auto"/>
            <w:left w:val="none" w:sz="0" w:space="0" w:color="auto"/>
            <w:bottom w:val="none" w:sz="0" w:space="0" w:color="auto"/>
            <w:right w:val="none" w:sz="0" w:space="0" w:color="auto"/>
          </w:divBdr>
        </w:div>
      </w:divsChild>
    </w:div>
    <w:div w:id="1455439674">
      <w:bodyDiv w:val="1"/>
      <w:marLeft w:val="0"/>
      <w:marRight w:val="0"/>
      <w:marTop w:val="0"/>
      <w:marBottom w:val="0"/>
      <w:divBdr>
        <w:top w:val="none" w:sz="0" w:space="0" w:color="auto"/>
        <w:left w:val="none" w:sz="0" w:space="0" w:color="auto"/>
        <w:bottom w:val="none" w:sz="0" w:space="0" w:color="auto"/>
        <w:right w:val="none" w:sz="0" w:space="0" w:color="auto"/>
      </w:divBdr>
    </w:div>
    <w:div w:id="1509248089">
      <w:bodyDiv w:val="1"/>
      <w:marLeft w:val="0"/>
      <w:marRight w:val="0"/>
      <w:marTop w:val="0"/>
      <w:marBottom w:val="0"/>
      <w:divBdr>
        <w:top w:val="none" w:sz="0" w:space="0" w:color="auto"/>
        <w:left w:val="none" w:sz="0" w:space="0" w:color="auto"/>
        <w:bottom w:val="none" w:sz="0" w:space="0" w:color="auto"/>
        <w:right w:val="none" w:sz="0" w:space="0" w:color="auto"/>
      </w:divBdr>
    </w:div>
    <w:div w:id="1530487326">
      <w:bodyDiv w:val="1"/>
      <w:marLeft w:val="0"/>
      <w:marRight w:val="0"/>
      <w:marTop w:val="0"/>
      <w:marBottom w:val="0"/>
      <w:divBdr>
        <w:top w:val="none" w:sz="0" w:space="0" w:color="auto"/>
        <w:left w:val="none" w:sz="0" w:space="0" w:color="auto"/>
        <w:bottom w:val="none" w:sz="0" w:space="0" w:color="auto"/>
        <w:right w:val="none" w:sz="0" w:space="0" w:color="auto"/>
      </w:divBdr>
    </w:div>
    <w:div w:id="1551965593">
      <w:bodyDiv w:val="1"/>
      <w:marLeft w:val="0"/>
      <w:marRight w:val="0"/>
      <w:marTop w:val="0"/>
      <w:marBottom w:val="0"/>
      <w:divBdr>
        <w:top w:val="none" w:sz="0" w:space="0" w:color="auto"/>
        <w:left w:val="none" w:sz="0" w:space="0" w:color="auto"/>
        <w:bottom w:val="none" w:sz="0" w:space="0" w:color="auto"/>
        <w:right w:val="none" w:sz="0" w:space="0" w:color="auto"/>
      </w:divBdr>
    </w:div>
    <w:div w:id="1826969063">
      <w:bodyDiv w:val="1"/>
      <w:marLeft w:val="0"/>
      <w:marRight w:val="0"/>
      <w:marTop w:val="0"/>
      <w:marBottom w:val="0"/>
      <w:divBdr>
        <w:top w:val="none" w:sz="0" w:space="0" w:color="auto"/>
        <w:left w:val="none" w:sz="0" w:space="0" w:color="auto"/>
        <w:bottom w:val="none" w:sz="0" w:space="0" w:color="auto"/>
        <w:right w:val="none" w:sz="0" w:space="0" w:color="auto"/>
      </w:divBdr>
    </w:div>
    <w:div w:id="1894460033">
      <w:bodyDiv w:val="1"/>
      <w:marLeft w:val="0"/>
      <w:marRight w:val="0"/>
      <w:marTop w:val="0"/>
      <w:marBottom w:val="0"/>
      <w:divBdr>
        <w:top w:val="none" w:sz="0" w:space="0" w:color="auto"/>
        <w:left w:val="none" w:sz="0" w:space="0" w:color="auto"/>
        <w:bottom w:val="none" w:sz="0" w:space="0" w:color="auto"/>
        <w:right w:val="none" w:sz="0" w:space="0" w:color="auto"/>
      </w:divBdr>
    </w:div>
    <w:div w:id="19413777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7.svg"/><Relationship Id="rId18" Type="http://schemas.openxmlformats.org/officeDocument/2006/relationships/image" Target="media/image11.svg"/><Relationship Id="rId26" Type="http://schemas.openxmlformats.org/officeDocument/2006/relationships/image" Target="media/image19.svg"/><Relationship Id="rId21" Type="http://schemas.openxmlformats.org/officeDocument/2006/relationships/image" Target="media/image14.png"/><Relationship Id="rId34" Type="http://schemas.openxmlformats.org/officeDocument/2006/relationships/hyperlink" Target="https://doi.org/10.1038/nmeth.2019" TargetMode="External"/><Relationship Id="rId7" Type="http://schemas.openxmlformats.org/officeDocument/2006/relationships/image" Target="media/image2.tiff"/><Relationship Id="rId12" Type="http://schemas.openxmlformats.org/officeDocument/2006/relationships/image" Target="media/image6.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doi.org/10.1306/D426910C-2B26-11D7-8648000102C1865D"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svg"/><Relationship Id="rId20" Type="http://schemas.openxmlformats.org/officeDocument/2006/relationships/image" Target="media/image13.svg"/><Relationship Id="rId29" Type="http://schemas.openxmlformats.org/officeDocument/2006/relationships/hyperlink" Target="https://doi.org/10.1071/EN15012" TargetMode="External"/><Relationship Id="rId1" Type="http://schemas.openxmlformats.org/officeDocument/2006/relationships/numbering" Target="numbering.xml"/><Relationship Id="rId6" Type="http://schemas.openxmlformats.org/officeDocument/2006/relationships/image" Target="media/image1.tiff"/><Relationship Id="rId11" Type="http://schemas.openxmlformats.org/officeDocument/2006/relationships/image" Target="file:///C:\Users\lions\Documents\Mikroplastik_190510\ANALYSEN\ABBAUEXPERIMENT\SPECIFIC%20SOIL%20AREA\Grafik&amp;Statistik\MB_PLOT.svg" TargetMode="External"/><Relationship Id="rId24" Type="http://schemas.openxmlformats.org/officeDocument/2006/relationships/image" Target="media/image17.svg"/><Relationship Id="rId32" Type="http://schemas.openxmlformats.org/officeDocument/2006/relationships/hyperlink" Target="https://doi.org/10.1109/TSMC.1979.4310076" TargetMode="External"/><Relationship Id="rId37" Type="http://schemas.openxmlformats.org/officeDocument/2006/relationships/fontTable" Target="fontTable.xml"/><Relationship Id="rId5" Type="http://schemas.openxmlformats.org/officeDocument/2006/relationships/hyperlink" Target="mailto:l.schoepfer@uni-hohenheim.de" TargetMode="Externa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doi.org/10.1038/srep34519" TargetMode="External"/><Relationship Id="rId36" Type="http://schemas.openxmlformats.org/officeDocument/2006/relationships/hyperlink" Target="https://doi.org/10.1007/s11095-006-9146-7" TargetMode="External"/><Relationship Id="rId10" Type="http://schemas.openxmlformats.org/officeDocument/2006/relationships/image" Target="media/image5.svg"/><Relationship Id="rId19" Type="http://schemas.openxmlformats.org/officeDocument/2006/relationships/image" Target="media/image12.png"/><Relationship Id="rId31" Type="http://schemas.openxmlformats.org/officeDocument/2006/relationships/hyperlink" Target="https://doi.org/10.1016/j.powtec.2013.04.048"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file:///C:\Users\Lion\Documents\Mikroplastik_190510\ANALYSEN\ABBAUEXPERIMENT\PARTIKEL%20ENZYMAKTIVIT&#196;T\Qualit&#228;tsAssessment\ParticleEnzyme_Quality_Edit.svg" TargetMode="External"/><Relationship Id="rId22" Type="http://schemas.openxmlformats.org/officeDocument/2006/relationships/image" Target="media/image15.svg"/><Relationship Id="rId27" Type="http://schemas.openxmlformats.org/officeDocument/2006/relationships/image" Target="media/image20.png"/><Relationship Id="rId30" Type="http://schemas.openxmlformats.org/officeDocument/2006/relationships/hyperlink" Target="https://doi.org/10.2307/2533558" TargetMode="External"/><Relationship Id="rId35" Type="http://schemas.openxmlformats.org/officeDocument/2006/relationships/hyperlink" Target="https://doi.org/10.1038/nmeth.2089" TargetMode="External"/><Relationship Id="rId8" Type="http://schemas.openxmlformats.org/officeDocument/2006/relationships/image" Target="media/image3.tiff"/><Relationship Id="rId3" Type="http://schemas.openxmlformats.org/officeDocument/2006/relationships/settings" Target="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4426</Words>
  <Characters>27886</Characters>
  <Application>Microsoft Office Word</Application>
  <DocSecurity>0</DocSecurity>
  <Lines>232</Lines>
  <Paragraphs>64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Lion Schoepfer</dc:creator>
  <cp:keywords/>
  <dc:description/>
  <cp:lastModifiedBy>Lion Schoepfer</cp:lastModifiedBy>
  <cp:revision>4</cp:revision>
  <dcterms:created xsi:type="dcterms:W3CDTF">2022-03-26T10:38:00Z</dcterms:created>
  <dcterms:modified xsi:type="dcterms:W3CDTF">2022-03-26T10:47:00Z</dcterms:modified>
</cp:coreProperties>
</file>