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6C0131" w14:textId="2907BB38" w:rsidR="005A4BD2" w:rsidRPr="00A26BB7" w:rsidRDefault="005A4BD2" w:rsidP="005A4BD2">
      <w:pPr>
        <w:rPr>
          <w:rFonts w:ascii="Times New Roman" w:hAnsi="Times New Roman" w:cs="Times New Roman"/>
          <w:sz w:val="20"/>
          <w:szCs w:val="20"/>
        </w:rPr>
      </w:pPr>
      <w:r w:rsidRPr="00A26BB7">
        <w:rPr>
          <w:rFonts w:ascii="Times New Roman" w:hAnsi="Times New Roman" w:cs="Times New Roman"/>
          <w:sz w:val="20"/>
          <w:szCs w:val="20"/>
        </w:rPr>
        <w:t xml:space="preserve">Table S1 </w:t>
      </w:r>
      <w:bookmarkStart w:id="0" w:name="_Hlk168406477"/>
      <w:r w:rsidR="00784B17" w:rsidRPr="00A26BB7">
        <w:rPr>
          <w:rFonts w:ascii="Times New Roman" w:hAnsi="Times New Roman" w:cs="Times New Roman"/>
          <w:sz w:val="20"/>
          <w:szCs w:val="20"/>
        </w:rPr>
        <w:t xml:space="preserve">Internal standards, </w:t>
      </w:r>
      <w:r w:rsidR="002C5606" w:rsidRPr="00A26BB7">
        <w:rPr>
          <w:rFonts w:ascii="Times New Roman" w:hAnsi="Times New Roman" w:cs="Times New Roman"/>
          <w:kern w:val="0"/>
          <w:sz w:val="20"/>
          <w:szCs w:val="20"/>
          <w14:ligatures w14:val="none"/>
        </w:rPr>
        <w:t>q</w:t>
      </w:r>
      <w:r w:rsidR="002C5606" w:rsidRPr="00A26BB7">
        <w:rPr>
          <w:rFonts w:ascii="Times New Roman" w:hAnsi="Times New Roman" w:cs="Times New Roman" w:hint="eastAsia"/>
          <w:kern w:val="0"/>
          <w:sz w:val="20"/>
          <w:szCs w:val="20"/>
          <w14:ligatures w14:val="none"/>
        </w:rPr>
        <w:t>uantified</w:t>
      </w:r>
      <w:r w:rsidR="002C5606" w:rsidRPr="00A26BB7">
        <w:rPr>
          <w:rFonts w:ascii="Times New Roman" w:eastAsia="Times New Roman" w:hAnsi="Times New Roman" w:cs="Times New Roman"/>
          <w:kern w:val="0"/>
          <w:sz w:val="20"/>
          <w:szCs w:val="20"/>
          <w14:ligatures w14:val="none"/>
        </w:rPr>
        <w:t xml:space="preserve"> ions</w:t>
      </w:r>
      <w:r w:rsidR="00784B17" w:rsidRPr="00A26BB7">
        <w:rPr>
          <w:rFonts w:ascii="Times New Roman" w:hAnsi="Times New Roman" w:cs="Times New Roman"/>
          <w:sz w:val="20"/>
          <w:szCs w:val="20"/>
        </w:rPr>
        <w:t xml:space="preserve">, and calibration curves equations used </w:t>
      </w:r>
      <w:r w:rsidR="002C5606" w:rsidRPr="00A26BB7">
        <w:rPr>
          <w:rFonts w:ascii="Times New Roman" w:hAnsi="Times New Roman" w:cs="Times New Roman" w:hint="eastAsia"/>
          <w:sz w:val="20"/>
          <w:szCs w:val="20"/>
        </w:rPr>
        <w:t>for</w:t>
      </w:r>
      <w:r w:rsidR="00784B17" w:rsidRPr="00A26BB7">
        <w:rPr>
          <w:rFonts w:ascii="Times New Roman" w:hAnsi="Times New Roman" w:cs="Times New Roman"/>
          <w:sz w:val="20"/>
          <w:szCs w:val="20"/>
        </w:rPr>
        <w:t xml:space="preserve"> the quantification of </w:t>
      </w:r>
      <w:r w:rsidR="002C5606" w:rsidRPr="00A26BB7">
        <w:rPr>
          <w:rFonts w:ascii="Times New Roman" w:hAnsi="Times New Roman" w:cs="Times New Roman" w:hint="eastAsia"/>
          <w:sz w:val="20"/>
          <w:szCs w:val="20"/>
        </w:rPr>
        <w:t>J</w:t>
      </w:r>
      <w:r w:rsidR="002C5606" w:rsidRPr="00A26BB7">
        <w:rPr>
          <w:rFonts w:ascii="Times New Roman" w:hAnsi="Times New Roman" w:cs="Times New Roman"/>
          <w:sz w:val="20"/>
          <w:szCs w:val="20"/>
        </w:rPr>
        <w:t>ägermeiter liqueur</w:t>
      </w:r>
      <w:r w:rsidRPr="00A26BB7">
        <w:rPr>
          <w:rFonts w:ascii="Times New Roman" w:hAnsi="Times New Roman" w:cs="Times New Roman"/>
          <w:sz w:val="20"/>
          <w:szCs w:val="20"/>
        </w:rPr>
        <w:t>.</w:t>
      </w:r>
    </w:p>
    <w:tbl>
      <w:tblPr>
        <w:tblW w:w="11707" w:type="dxa"/>
        <w:jc w:val="center"/>
        <w:tblLook w:val="04A0" w:firstRow="1" w:lastRow="0" w:firstColumn="1" w:lastColumn="0" w:noHBand="0" w:noVBand="1"/>
      </w:tblPr>
      <w:tblGrid>
        <w:gridCol w:w="3133"/>
        <w:gridCol w:w="1566"/>
        <w:gridCol w:w="2187"/>
        <w:gridCol w:w="2502"/>
        <w:gridCol w:w="1102"/>
        <w:gridCol w:w="1217"/>
      </w:tblGrid>
      <w:tr w:rsidR="002C71BD" w:rsidRPr="00A26BB7" w14:paraId="67B5CCED" w14:textId="64AC9C3B" w:rsidTr="008A7DAF">
        <w:trPr>
          <w:trHeight w:val="273"/>
          <w:jc w:val="center"/>
        </w:trPr>
        <w:tc>
          <w:tcPr>
            <w:tcW w:w="31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bookmarkEnd w:id="0"/>
          <w:p w14:paraId="614EBDF0" w14:textId="77777777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odorant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D99A3F" w14:textId="1CF0F1BF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q</w:t>
            </w:r>
            <w:r w:rsidRPr="00A26BB7">
              <w:rPr>
                <w:rFonts w:ascii="Times New Roman" w:hAnsi="Times New Roman" w:cs="Times New Roman" w:hint="eastAsia"/>
                <w:kern w:val="0"/>
                <w:sz w:val="20"/>
                <w:szCs w:val="20"/>
                <w14:ligatures w14:val="none"/>
              </w:rPr>
              <w:t>uantified</w:t>
            </w: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 xml:space="preserve"> ions (</w:t>
            </w:r>
            <w:r w:rsidRPr="00A26BB7">
              <w:rPr>
                <w:rFonts w:ascii="Times New Roman" w:eastAsia="Times New Roman" w:hAnsi="Times New Roman" w:cs="Times New Roman"/>
                <w:i/>
                <w:iCs/>
                <w:kern w:val="0"/>
                <w:sz w:val="20"/>
                <w:szCs w:val="20"/>
                <w14:ligatures w14:val="none"/>
              </w:rPr>
              <w:t>m/z</w:t>
            </w: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)</w:t>
            </w:r>
          </w:p>
        </w:tc>
        <w:tc>
          <w:tcPr>
            <w:tcW w:w="2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DA3C003" w14:textId="339140B2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internal standards</w:t>
            </w:r>
          </w:p>
        </w:tc>
        <w:tc>
          <w:tcPr>
            <w:tcW w:w="25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E36BDD" w14:textId="04C2BB9A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calibration curve</w:t>
            </w:r>
          </w:p>
          <w:p w14:paraId="4AFF389B" w14:textId="62ADD865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equation</w:t>
            </w: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2B645B" w14:textId="68BF38D5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0"/>
                <w:szCs w:val="20"/>
                <w:vertAlign w:val="superscript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i/>
                <w:iCs/>
                <w:kern w:val="0"/>
                <w:sz w:val="20"/>
                <w:szCs w:val="20"/>
                <w14:ligatures w14:val="none"/>
              </w:rPr>
              <w:t>R</w:t>
            </w:r>
            <w:r w:rsidRPr="00A26BB7">
              <w:rPr>
                <w:rFonts w:ascii="Times New Roman" w:eastAsia="Times New Roman" w:hAnsi="Times New Roman" w:cs="Times New Roman"/>
                <w:i/>
                <w:iCs/>
                <w:kern w:val="0"/>
                <w:sz w:val="20"/>
                <w:szCs w:val="20"/>
                <w:vertAlign w:val="superscript"/>
                <w14:ligatures w14:val="none"/>
              </w:rPr>
              <w:t>2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CF2630B" w14:textId="4981B55E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recovery rate</w:t>
            </w:r>
            <w:r w:rsidR="008A7DAF" w:rsidRPr="00A26BB7">
              <w:rPr>
                <w:rFonts w:ascii="Times New Roman" w:hAnsi="Times New Roman" w:cs="Times New Roman" w:hint="eastAsia"/>
                <w:kern w:val="0"/>
                <w:sz w:val="20"/>
                <w:szCs w:val="20"/>
                <w14:ligatures w14:val="none"/>
              </w:rPr>
              <w:t xml:space="preserve"> </w:t>
            </w:r>
            <w:r w:rsidR="005B2DD3" w:rsidRPr="00A26BB7">
              <w:rPr>
                <w:rFonts w:ascii="Times New Roman" w:hAnsi="Times New Roman" w:cs="Times New Roman" w:hint="eastAsia"/>
                <w:kern w:val="0"/>
                <w:sz w:val="20"/>
                <w:szCs w:val="20"/>
                <w14:ligatures w14:val="none"/>
              </w:rPr>
              <w:t>(%)</w:t>
            </w:r>
          </w:p>
        </w:tc>
      </w:tr>
      <w:tr w:rsidR="002C71BD" w:rsidRPr="00A26BB7" w14:paraId="4B3F67E5" w14:textId="09CE6E26" w:rsidTr="008A7DAF">
        <w:trPr>
          <w:trHeight w:val="273"/>
          <w:jc w:val="center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838015" w14:textId="77777777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eugenol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D57342" w14:textId="5EFD145E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164</w:t>
            </w:r>
          </w:p>
        </w:tc>
        <w:tc>
          <w:tcPr>
            <w:tcW w:w="21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D575AC" w14:textId="1E410219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thymol</w:t>
            </w: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36559" w14:textId="540FEE26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y = 0.2892x - 0.0046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3CDEA" w14:textId="0CAD2146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0.9999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64506A" w14:textId="6553C7A8" w:rsidR="00E933A7" w:rsidRPr="00A26BB7" w:rsidRDefault="00653ACD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97.67</w:t>
            </w:r>
          </w:p>
        </w:tc>
      </w:tr>
      <w:tr w:rsidR="002C71BD" w:rsidRPr="00A26BB7" w14:paraId="506EDDEC" w14:textId="566DDD94" w:rsidTr="008A7DAF">
        <w:trPr>
          <w:trHeight w:val="273"/>
          <w:jc w:val="center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818685" w14:textId="77777777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anethole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27D59" w14:textId="4C641D47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148</w:t>
            </w:r>
          </w:p>
        </w:tc>
        <w:tc>
          <w:tcPr>
            <w:tcW w:w="21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4D601A" w14:textId="21B9C6FF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thymol</w:t>
            </w: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FA1C9" w14:textId="626D66C9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y = 0.1877x - 0.0012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8FC9" w14:textId="410D3E45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0.9999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DA6642" w14:textId="5758B377" w:rsidR="00E933A7" w:rsidRPr="00A26BB7" w:rsidRDefault="00653ACD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106.09</w:t>
            </w:r>
          </w:p>
        </w:tc>
      </w:tr>
      <w:tr w:rsidR="002C71BD" w:rsidRPr="00A26BB7" w14:paraId="5A7D4314" w14:textId="0891D69C" w:rsidTr="008A7DAF">
        <w:trPr>
          <w:trHeight w:val="273"/>
          <w:jc w:val="center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480A6" w14:textId="77777777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limonene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838F3" w14:textId="799ABFDA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21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83C392" w14:textId="7F1C62AE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1,2-dichlorobenzene</w:t>
            </w: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7D712E" w14:textId="23B20163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y = 0.7085x - 0.0048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BE6AD" w14:textId="3BF0E591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0.9910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E2CFF9" w14:textId="1ED86575" w:rsidR="00E933A7" w:rsidRPr="00A26BB7" w:rsidRDefault="0034102F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 w:hint="eastAsia"/>
                <w:kern w:val="0"/>
                <w:sz w:val="20"/>
                <w:szCs w:val="20"/>
                <w14:ligatures w14:val="none"/>
              </w:rPr>
              <w:t>99.56</w:t>
            </w:r>
          </w:p>
        </w:tc>
      </w:tr>
      <w:tr w:rsidR="002C71BD" w:rsidRPr="00A26BB7" w14:paraId="5071AFB0" w14:textId="77777777" w:rsidTr="008A7DAF">
        <w:trPr>
          <w:trHeight w:val="273"/>
          <w:jc w:val="center"/>
        </w:trPr>
        <w:tc>
          <w:tcPr>
            <w:tcW w:w="313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198C8B85" w14:textId="1DBBA5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terpinen-4-ol</w:t>
            </w:r>
            <w:r w:rsidR="008952E5" w:rsidRPr="00A26BB7">
              <w:rPr>
                <w:rFonts w:ascii="Times New Roman" w:hAnsi="Times New Roman" w:cs="Times New Roman" w:hint="eastAsia"/>
                <w:i/>
                <w:iCs/>
                <w:kern w:val="0"/>
                <w:sz w:val="20"/>
                <w:szCs w:val="20"/>
                <w:vertAlign w:val="superscript"/>
                <w14:ligatures w14:val="none"/>
              </w:rPr>
              <w:t>a</w:t>
            </w:r>
          </w:p>
        </w:tc>
        <w:tc>
          <w:tcPr>
            <w:tcW w:w="15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3FD139D2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2187" w:type="dxa"/>
            <w:tcBorders>
              <w:top w:val="nil"/>
              <w:left w:val="nil"/>
              <w:right w:val="nil"/>
            </w:tcBorders>
          </w:tcPr>
          <w:p w14:paraId="58A3F239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1,2-dichlorobenzene</w:t>
            </w:r>
          </w:p>
        </w:tc>
        <w:tc>
          <w:tcPr>
            <w:tcW w:w="250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249052BE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y = 0.3229x + 0.0174</w:t>
            </w:r>
          </w:p>
        </w:tc>
        <w:tc>
          <w:tcPr>
            <w:tcW w:w="110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4FC31B4A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0.9932</w:t>
            </w:r>
          </w:p>
        </w:tc>
        <w:tc>
          <w:tcPr>
            <w:tcW w:w="1217" w:type="dxa"/>
            <w:tcBorders>
              <w:top w:val="nil"/>
              <w:left w:val="nil"/>
              <w:right w:val="nil"/>
            </w:tcBorders>
          </w:tcPr>
          <w:p w14:paraId="0AFABEAD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88.92</w:t>
            </w:r>
          </w:p>
        </w:tc>
      </w:tr>
      <w:tr w:rsidR="002C71BD" w:rsidRPr="00A26BB7" w14:paraId="14640310" w14:textId="7D75F075" w:rsidTr="008A7DAF">
        <w:trPr>
          <w:trHeight w:val="273"/>
          <w:jc w:val="center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2E923" w14:textId="77777777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i/>
                <w:iCs/>
                <w:kern w:val="0"/>
                <w:sz w:val="20"/>
                <w:szCs w:val="20"/>
                <w14:ligatures w14:val="none"/>
              </w:rPr>
              <w:t>p</w:t>
            </w: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-anisaldehyde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6B311" w14:textId="1924724A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135</w:t>
            </w:r>
          </w:p>
        </w:tc>
        <w:tc>
          <w:tcPr>
            <w:tcW w:w="21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A627F2" w14:textId="5C06FBAE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thymol</w:t>
            </w: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0545C" w14:textId="4B24FC73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y = 0.2899x - 0.0076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F14EAD" w14:textId="11D67D57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0.9989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96C406" w14:textId="71506E02" w:rsidR="00E933A7" w:rsidRPr="00A26BB7" w:rsidRDefault="00217910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97.61</w:t>
            </w:r>
          </w:p>
        </w:tc>
      </w:tr>
      <w:tr w:rsidR="002C71BD" w:rsidRPr="00A26BB7" w14:paraId="2C52C820" w14:textId="77777777" w:rsidTr="008A7DAF">
        <w:trPr>
          <w:trHeight w:val="273"/>
          <w:jc w:val="center"/>
        </w:trPr>
        <w:tc>
          <w:tcPr>
            <w:tcW w:w="313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0572AE2E" w14:textId="6A857901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methyl</w:t>
            </w: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eugenol</w:t>
            </w:r>
            <w:r w:rsidR="008952E5" w:rsidRPr="00A26BB7">
              <w:rPr>
                <w:rFonts w:ascii="Times New Roman" w:hAnsi="Times New Roman" w:cs="Times New Roman" w:hint="eastAsia"/>
                <w:i/>
                <w:iCs/>
                <w:kern w:val="0"/>
                <w:sz w:val="20"/>
                <w:szCs w:val="20"/>
                <w:vertAlign w:val="superscript"/>
                <w14:ligatures w14:val="none"/>
              </w:rPr>
              <w:t>a</w:t>
            </w:r>
          </w:p>
        </w:tc>
        <w:tc>
          <w:tcPr>
            <w:tcW w:w="15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1B90E14C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178</w:t>
            </w:r>
          </w:p>
        </w:tc>
        <w:tc>
          <w:tcPr>
            <w:tcW w:w="2187" w:type="dxa"/>
            <w:tcBorders>
              <w:top w:val="nil"/>
              <w:left w:val="nil"/>
              <w:right w:val="nil"/>
            </w:tcBorders>
          </w:tcPr>
          <w:p w14:paraId="201FD822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1,2-dichlorobenzene</w:t>
            </w:r>
          </w:p>
        </w:tc>
        <w:tc>
          <w:tcPr>
            <w:tcW w:w="250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00B35AAF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y = 0.0706x + 0.0088</w:t>
            </w:r>
          </w:p>
        </w:tc>
        <w:tc>
          <w:tcPr>
            <w:tcW w:w="110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7BAAA63D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0.9955</w:t>
            </w:r>
          </w:p>
        </w:tc>
        <w:tc>
          <w:tcPr>
            <w:tcW w:w="1217" w:type="dxa"/>
            <w:tcBorders>
              <w:top w:val="nil"/>
              <w:left w:val="nil"/>
              <w:right w:val="nil"/>
            </w:tcBorders>
          </w:tcPr>
          <w:p w14:paraId="5CB87AFB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99.10</w:t>
            </w:r>
          </w:p>
        </w:tc>
      </w:tr>
      <w:tr w:rsidR="002C71BD" w:rsidRPr="00A26BB7" w14:paraId="3A1E6204" w14:textId="22EAD60D" w:rsidTr="008A7DAF">
        <w:trPr>
          <w:trHeight w:val="273"/>
          <w:jc w:val="center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649D6" w14:textId="77777777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isoeugenol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B8C74" w14:textId="733BFE48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164</w:t>
            </w:r>
          </w:p>
        </w:tc>
        <w:tc>
          <w:tcPr>
            <w:tcW w:w="21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7E549A" w14:textId="3B284611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thymol</w:t>
            </w: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A825B0" w14:textId="5EB4956A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y = 0.4660x - 0.0185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AD231" w14:textId="48FCC06F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0.9977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226938" w14:textId="29B38655" w:rsidR="00E933A7" w:rsidRPr="00A26BB7" w:rsidRDefault="0034102F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 w:hint="eastAsia"/>
                <w:kern w:val="0"/>
                <w:sz w:val="20"/>
                <w:szCs w:val="20"/>
                <w14:ligatures w14:val="none"/>
              </w:rPr>
              <w:t>96.11</w:t>
            </w:r>
          </w:p>
        </w:tc>
      </w:tr>
      <w:tr w:rsidR="002C71BD" w:rsidRPr="00A26BB7" w14:paraId="5F71A139" w14:textId="77777777" w:rsidTr="008A7DAF">
        <w:trPr>
          <w:trHeight w:val="273"/>
          <w:jc w:val="center"/>
        </w:trPr>
        <w:tc>
          <w:tcPr>
            <w:tcW w:w="313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55FBE4AD" w14:textId="749BE9D9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eucalyptol</w:t>
            </w:r>
            <w:r w:rsidR="008952E5" w:rsidRPr="00A26BB7">
              <w:rPr>
                <w:rFonts w:ascii="Times New Roman" w:hAnsi="Times New Roman" w:cs="Times New Roman" w:hint="eastAsia"/>
                <w:i/>
                <w:iCs/>
                <w:kern w:val="0"/>
                <w:sz w:val="20"/>
                <w:szCs w:val="20"/>
                <w:vertAlign w:val="superscript"/>
                <w14:ligatures w14:val="none"/>
              </w:rPr>
              <w:t>a</w:t>
            </w:r>
          </w:p>
        </w:tc>
        <w:tc>
          <w:tcPr>
            <w:tcW w:w="15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3B809A76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43</w:t>
            </w:r>
          </w:p>
        </w:tc>
        <w:tc>
          <w:tcPr>
            <w:tcW w:w="2187" w:type="dxa"/>
            <w:tcBorders>
              <w:top w:val="nil"/>
              <w:left w:val="nil"/>
              <w:right w:val="nil"/>
            </w:tcBorders>
          </w:tcPr>
          <w:p w14:paraId="4FB283FF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1,2-dichlorobenzene</w:t>
            </w:r>
          </w:p>
        </w:tc>
        <w:tc>
          <w:tcPr>
            <w:tcW w:w="250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0E7EB365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y = 0.4246x + 0.5295</w:t>
            </w:r>
          </w:p>
        </w:tc>
        <w:tc>
          <w:tcPr>
            <w:tcW w:w="110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2DB4D06E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0.9929</w:t>
            </w:r>
          </w:p>
        </w:tc>
        <w:tc>
          <w:tcPr>
            <w:tcW w:w="1217" w:type="dxa"/>
            <w:tcBorders>
              <w:top w:val="nil"/>
              <w:left w:val="nil"/>
              <w:right w:val="nil"/>
            </w:tcBorders>
          </w:tcPr>
          <w:p w14:paraId="0CACE248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98.48</w:t>
            </w:r>
          </w:p>
        </w:tc>
      </w:tr>
      <w:tr w:rsidR="002C71BD" w:rsidRPr="00A26BB7" w14:paraId="033B79E9" w14:textId="112B618A" w:rsidTr="008A7DAF">
        <w:trPr>
          <w:trHeight w:val="273"/>
          <w:jc w:val="center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3007B" w14:textId="77777777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estragole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63E09" w14:textId="4D56A643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148</w:t>
            </w:r>
          </w:p>
        </w:tc>
        <w:tc>
          <w:tcPr>
            <w:tcW w:w="21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E205F7" w14:textId="00FF17E9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1,2-dichlorobenzene</w:t>
            </w: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6A074" w14:textId="135E986F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y = 0.5080x + 0.0020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68365" w14:textId="2795843D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0.9984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499697" w14:textId="12CB4D43" w:rsidR="00E933A7" w:rsidRPr="00A26BB7" w:rsidRDefault="0034102F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 w:hint="eastAsia"/>
                <w:kern w:val="0"/>
                <w:sz w:val="20"/>
                <w:szCs w:val="20"/>
                <w14:ligatures w14:val="none"/>
              </w:rPr>
              <w:t>109.82</w:t>
            </w:r>
          </w:p>
        </w:tc>
      </w:tr>
      <w:tr w:rsidR="002C71BD" w:rsidRPr="00A26BB7" w14:paraId="701F0457" w14:textId="4A23062E" w:rsidTr="008A7DAF">
        <w:trPr>
          <w:trHeight w:val="273"/>
          <w:jc w:val="center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0864F" w14:textId="77777777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linalool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D540D" w14:textId="664B43EE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21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312F5D" w14:textId="4A79B756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1,2-dichlorobenzene</w:t>
            </w: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BE4EEB" w14:textId="7EEEE5A6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y = 0.6468x - 0.0299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638D4" w14:textId="458C6381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0.9955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B0FF0F" w14:textId="04BB595E" w:rsidR="00E933A7" w:rsidRPr="00A26BB7" w:rsidRDefault="00217910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100.70</w:t>
            </w:r>
          </w:p>
        </w:tc>
      </w:tr>
      <w:tr w:rsidR="002C71BD" w:rsidRPr="00A26BB7" w14:paraId="1120C302" w14:textId="77777777" w:rsidTr="008A7DAF">
        <w:trPr>
          <w:trHeight w:val="273"/>
          <w:jc w:val="center"/>
        </w:trPr>
        <w:tc>
          <w:tcPr>
            <w:tcW w:w="313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2A1A0F4D" w14:textId="483123B8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ethyl 3-methylbutanoate</w:t>
            </w:r>
            <w:r w:rsidR="008952E5" w:rsidRPr="00A26BB7">
              <w:rPr>
                <w:rFonts w:ascii="Times New Roman" w:hAnsi="Times New Roman" w:cs="Times New Roman" w:hint="eastAsia"/>
                <w:i/>
                <w:iCs/>
                <w:kern w:val="0"/>
                <w:sz w:val="20"/>
                <w:szCs w:val="20"/>
                <w:vertAlign w:val="superscript"/>
                <w14:ligatures w14:val="none"/>
              </w:rPr>
              <w:t>a</w:t>
            </w:r>
          </w:p>
        </w:tc>
        <w:tc>
          <w:tcPr>
            <w:tcW w:w="15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44C9BDA3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88</w:t>
            </w:r>
          </w:p>
        </w:tc>
        <w:tc>
          <w:tcPr>
            <w:tcW w:w="2187" w:type="dxa"/>
            <w:tcBorders>
              <w:top w:val="nil"/>
              <w:left w:val="nil"/>
              <w:right w:val="nil"/>
            </w:tcBorders>
          </w:tcPr>
          <w:p w14:paraId="0A7CE6B1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1,2-dichlorobenzene</w:t>
            </w:r>
          </w:p>
        </w:tc>
        <w:tc>
          <w:tcPr>
            <w:tcW w:w="250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74AACAEC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y = 1.0690x + 0.0285</w:t>
            </w:r>
          </w:p>
        </w:tc>
        <w:tc>
          <w:tcPr>
            <w:tcW w:w="110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5737A988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0.9732</w:t>
            </w:r>
          </w:p>
        </w:tc>
        <w:tc>
          <w:tcPr>
            <w:tcW w:w="1217" w:type="dxa"/>
            <w:tcBorders>
              <w:top w:val="nil"/>
              <w:left w:val="nil"/>
              <w:right w:val="nil"/>
            </w:tcBorders>
          </w:tcPr>
          <w:p w14:paraId="0D6FB288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134.55</w:t>
            </w:r>
          </w:p>
        </w:tc>
      </w:tr>
      <w:tr w:rsidR="002C71BD" w:rsidRPr="00A26BB7" w14:paraId="2436EC29" w14:textId="77777777" w:rsidTr="008A7DAF">
        <w:trPr>
          <w:trHeight w:val="273"/>
          <w:jc w:val="center"/>
        </w:trPr>
        <w:tc>
          <w:tcPr>
            <w:tcW w:w="313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46DB4B3A" w14:textId="7B660A6B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ethyl hexoate</w:t>
            </w:r>
            <w:r w:rsidR="008952E5" w:rsidRPr="00A26BB7">
              <w:rPr>
                <w:rFonts w:ascii="Times New Roman" w:hAnsi="Times New Roman" w:cs="Times New Roman" w:hint="eastAsia"/>
                <w:i/>
                <w:iCs/>
                <w:kern w:val="0"/>
                <w:sz w:val="20"/>
                <w:szCs w:val="20"/>
                <w:vertAlign w:val="superscript"/>
                <w14:ligatures w14:val="none"/>
              </w:rPr>
              <w:t>a</w:t>
            </w:r>
          </w:p>
        </w:tc>
        <w:tc>
          <w:tcPr>
            <w:tcW w:w="15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65E1CCC1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88</w:t>
            </w:r>
          </w:p>
        </w:tc>
        <w:tc>
          <w:tcPr>
            <w:tcW w:w="2187" w:type="dxa"/>
            <w:tcBorders>
              <w:top w:val="nil"/>
              <w:left w:val="nil"/>
              <w:right w:val="nil"/>
            </w:tcBorders>
          </w:tcPr>
          <w:p w14:paraId="2278FC67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1,2-dichlorobenzene</w:t>
            </w:r>
          </w:p>
        </w:tc>
        <w:tc>
          <w:tcPr>
            <w:tcW w:w="250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1677D1AA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y = 1.8263x + 0.0445</w:t>
            </w:r>
          </w:p>
        </w:tc>
        <w:tc>
          <w:tcPr>
            <w:tcW w:w="110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DB31CDC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0.9839</w:t>
            </w:r>
          </w:p>
        </w:tc>
        <w:tc>
          <w:tcPr>
            <w:tcW w:w="1217" w:type="dxa"/>
            <w:tcBorders>
              <w:top w:val="nil"/>
              <w:left w:val="nil"/>
              <w:right w:val="nil"/>
            </w:tcBorders>
          </w:tcPr>
          <w:p w14:paraId="2B66DCF2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126.56</w:t>
            </w:r>
          </w:p>
        </w:tc>
      </w:tr>
      <w:tr w:rsidR="002C71BD" w:rsidRPr="00A26BB7" w14:paraId="0176BE25" w14:textId="77777777" w:rsidTr="008A7DAF">
        <w:trPr>
          <w:trHeight w:val="273"/>
          <w:jc w:val="center"/>
        </w:trPr>
        <w:tc>
          <w:tcPr>
            <w:tcW w:w="313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3AD62892" w14:textId="113D5CD1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decanal</w:t>
            </w:r>
            <w:r w:rsidR="008952E5" w:rsidRPr="00A26BB7">
              <w:rPr>
                <w:rFonts w:ascii="Times New Roman" w:hAnsi="Times New Roman" w:cs="Times New Roman" w:hint="eastAsia"/>
                <w:i/>
                <w:iCs/>
                <w:kern w:val="0"/>
                <w:sz w:val="20"/>
                <w:szCs w:val="20"/>
                <w:vertAlign w:val="superscript"/>
                <w14:ligatures w14:val="none"/>
              </w:rPr>
              <w:t>a</w:t>
            </w:r>
          </w:p>
        </w:tc>
        <w:tc>
          <w:tcPr>
            <w:tcW w:w="15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44DF4713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43</w:t>
            </w:r>
          </w:p>
        </w:tc>
        <w:tc>
          <w:tcPr>
            <w:tcW w:w="2187" w:type="dxa"/>
            <w:tcBorders>
              <w:top w:val="nil"/>
              <w:left w:val="nil"/>
              <w:right w:val="nil"/>
            </w:tcBorders>
          </w:tcPr>
          <w:p w14:paraId="44B67C2B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1,2-dichlorobenzene</w:t>
            </w:r>
          </w:p>
        </w:tc>
        <w:tc>
          <w:tcPr>
            <w:tcW w:w="250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27C6566A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y = 0.5227x + 0.1296</w:t>
            </w:r>
          </w:p>
        </w:tc>
        <w:tc>
          <w:tcPr>
            <w:tcW w:w="110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7EEDDD59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0.9912</w:t>
            </w:r>
          </w:p>
        </w:tc>
        <w:tc>
          <w:tcPr>
            <w:tcW w:w="1217" w:type="dxa"/>
            <w:tcBorders>
              <w:top w:val="nil"/>
              <w:left w:val="nil"/>
              <w:right w:val="nil"/>
            </w:tcBorders>
          </w:tcPr>
          <w:p w14:paraId="06518C0F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97.36</w:t>
            </w:r>
          </w:p>
        </w:tc>
      </w:tr>
      <w:tr w:rsidR="002C71BD" w:rsidRPr="00A26BB7" w14:paraId="17855D4A" w14:textId="6D35AEF3" w:rsidTr="008A7DAF">
        <w:trPr>
          <w:trHeight w:val="273"/>
          <w:jc w:val="center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680F4" w14:textId="77777777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vanillin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DFA84" w14:textId="0FEA131C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151</w:t>
            </w:r>
          </w:p>
        </w:tc>
        <w:tc>
          <w:tcPr>
            <w:tcW w:w="21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C13884" w14:textId="312BE15E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thymol</w:t>
            </w: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066C2" w14:textId="01E25253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y = 0.1016x + 0.0009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2DAEB" w14:textId="32851B34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0.9995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858B93" w14:textId="49915736" w:rsidR="00E933A7" w:rsidRPr="00A26BB7" w:rsidRDefault="00217910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99.30</w:t>
            </w:r>
          </w:p>
        </w:tc>
      </w:tr>
      <w:tr w:rsidR="002C71BD" w:rsidRPr="00A26BB7" w14:paraId="43B00FB8" w14:textId="01486471" w:rsidTr="008A7DAF">
        <w:trPr>
          <w:trHeight w:val="273"/>
          <w:jc w:val="center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8AA49" w14:textId="77777777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bookmarkStart w:id="1" w:name="OLE_LINK24"/>
            <w:r w:rsidRPr="00A26BB7">
              <w:rPr>
                <w:rFonts w:ascii="Times New Roman" w:eastAsia="Times New Roman" w:hAnsi="Times New Roman" w:cs="Times New Roman"/>
                <w:i/>
                <w:iCs/>
                <w:kern w:val="0"/>
                <w:sz w:val="20"/>
                <w:szCs w:val="20"/>
                <w14:ligatures w14:val="none"/>
              </w:rPr>
              <w:t>α</w:t>
            </w: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-terpineol</w:t>
            </w:r>
            <w:bookmarkEnd w:id="1"/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99A85" w14:textId="709AB101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43</w:t>
            </w:r>
          </w:p>
        </w:tc>
        <w:tc>
          <w:tcPr>
            <w:tcW w:w="21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257FEE" w14:textId="77DC4C19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thymol</w:t>
            </w: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F9BEA8" w14:textId="1FEC93FA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y = 0.1801x + 0.0006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3DA71" w14:textId="1E1F3C27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0.9995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41F4F4" w14:textId="3F1426D5" w:rsidR="00E933A7" w:rsidRPr="00A26BB7" w:rsidRDefault="0034102F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 w:hint="eastAsia"/>
                <w:kern w:val="0"/>
                <w:sz w:val="20"/>
                <w:szCs w:val="20"/>
                <w14:ligatures w14:val="none"/>
              </w:rPr>
              <w:t>9</w:t>
            </w:r>
            <w:r w:rsidR="00217910"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9.64</w:t>
            </w:r>
          </w:p>
        </w:tc>
      </w:tr>
      <w:tr w:rsidR="002C71BD" w:rsidRPr="00A26BB7" w14:paraId="76B545D5" w14:textId="77777777" w:rsidTr="008A7DAF">
        <w:trPr>
          <w:trHeight w:val="273"/>
          <w:jc w:val="center"/>
        </w:trPr>
        <w:tc>
          <w:tcPr>
            <w:tcW w:w="313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53D0B64A" w14:textId="3F1C0694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ethyl butanoate</w:t>
            </w:r>
            <w:r w:rsidR="008952E5" w:rsidRPr="00A26BB7">
              <w:rPr>
                <w:rFonts w:ascii="Times New Roman" w:hAnsi="Times New Roman" w:cs="Times New Roman" w:hint="eastAsia"/>
                <w:i/>
                <w:iCs/>
                <w:kern w:val="0"/>
                <w:sz w:val="20"/>
                <w:szCs w:val="20"/>
                <w:vertAlign w:val="superscript"/>
                <w14:ligatures w14:val="none"/>
              </w:rPr>
              <w:t>a</w:t>
            </w:r>
          </w:p>
        </w:tc>
        <w:tc>
          <w:tcPr>
            <w:tcW w:w="15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08EE29A0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2187" w:type="dxa"/>
            <w:tcBorders>
              <w:top w:val="nil"/>
              <w:left w:val="nil"/>
              <w:right w:val="nil"/>
            </w:tcBorders>
          </w:tcPr>
          <w:p w14:paraId="33BF9274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1,2-dichlorobenzene</w:t>
            </w:r>
          </w:p>
        </w:tc>
        <w:tc>
          <w:tcPr>
            <w:tcW w:w="250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57622FE0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y = 0.5272x + 0.0411</w:t>
            </w:r>
          </w:p>
        </w:tc>
        <w:tc>
          <w:tcPr>
            <w:tcW w:w="110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6CD38601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0.9937</w:t>
            </w:r>
          </w:p>
        </w:tc>
        <w:tc>
          <w:tcPr>
            <w:tcW w:w="1217" w:type="dxa"/>
            <w:tcBorders>
              <w:top w:val="nil"/>
              <w:left w:val="nil"/>
              <w:right w:val="nil"/>
            </w:tcBorders>
          </w:tcPr>
          <w:p w14:paraId="09C8C835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99.83</w:t>
            </w:r>
          </w:p>
        </w:tc>
      </w:tr>
      <w:tr w:rsidR="002C71BD" w:rsidRPr="00A26BB7" w14:paraId="542C2971" w14:textId="6A5F0D6E" w:rsidTr="008A7DAF">
        <w:trPr>
          <w:trHeight w:val="273"/>
          <w:jc w:val="center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7EA9F" w14:textId="77777777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geraniol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0BB5D" w14:textId="0F421857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21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D7B9EA" w14:textId="434F6C1C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thymol</w:t>
            </w: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0C451" w14:textId="60F426CC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y = 0.2122x + 0.0014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80FA0" w14:textId="607DAB5F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0.9995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9323A1" w14:textId="3704ADE5" w:rsidR="00E933A7" w:rsidRPr="00A26BB7" w:rsidRDefault="00217910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99.81</w:t>
            </w:r>
          </w:p>
        </w:tc>
      </w:tr>
      <w:tr w:rsidR="002C71BD" w:rsidRPr="00A26BB7" w14:paraId="53F61289" w14:textId="36CABC31" w:rsidTr="008A7DAF">
        <w:trPr>
          <w:trHeight w:val="273"/>
          <w:jc w:val="center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D3EB65B" w14:textId="77777777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(</w:t>
            </w:r>
            <w:r w:rsidRPr="00A26BB7">
              <w:rPr>
                <w:rFonts w:ascii="Times New Roman" w:eastAsia="Times New Roman" w:hAnsi="Times New Roman" w:cs="Times New Roman"/>
                <w:i/>
                <w:iCs/>
                <w:kern w:val="0"/>
                <w:sz w:val="20"/>
                <w:szCs w:val="20"/>
                <w14:ligatures w14:val="none"/>
              </w:rPr>
              <w:t>E</w:t>
            </w: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)-cinnamaldehyde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9E6A6E3" w14:textId="758A277C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131</w:t>
            </w:r>
          </w:p>
        </w:tc>
        <w:tc>
          <w:tcPr>
            <w:tcW w:w="21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3DF9E4" w14:textId="381DD589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thymol</w:t>
            </w: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09D268A" w14:textId="40935B98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y = 0.1065x + 3E-05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DC27F6" w14:textId="7960FF21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0.9996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A28270" w14:textId="7F402F72" w:rsidR="00E933A7" w:rsidRPr="00A26BB7" w:rsidRDefault="00217910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99.67</w:t>
            </w:r>
          </w:p>
        </w:tc>
      </w:tr>
      <w:tr w:rsidR="002C71BD" w:rsidRPr="00A26BB7" w14:paraId="48CCBE99" w14:textId="6772C5F9" w:rsidTr="008A7DAF">
        <w:trPr>
          <w:trHeight w:val="273"/>
          <w:jc w:val="center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31E983" w14:textId="77777777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camphene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814F6" w14:textId="0713A773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93</w:t>
            </w:r>
          </w:p>
        </w:tc>
        <w:tc>
          <w:tcPr>
            <w:tcW w:w="21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19723C" w14:textId="2140E6F1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1,2-dichlorobenzene</w:t>
            </w: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9216B" w14:textId="46419CDD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y = 0.7600x - 0.0162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3F00C" w14:textId="7E58D1C4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0.9991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21BFA5" w14:textId="277DC661" w:rsidR="00E933A7" w:rsidRPr="00A26BB7" w:rsidRDefault="000621BC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 w:hint="eastAsia"/>
                <w:kern w:val="0"/>
                <w:sz w:val="20"/>
                <w:szCs w:val="20"/>
                <w14:ligatures w14:val="none"/>
              </w:rPr>
              <w:t>100.54</w:t>
            </w:r>
          </w:p>
        </w:tc>
      </w:tr>
      <w:tr w:rsidR="002C71BD" w:rsidRPr="00A26BB7" w14:paraId="00AE367A" w14:textId="5EC1DCC7" w:rsidTr="008A7DAF">
        <w:trPr>
          <w:trHeight w:val="273"/>
          <w:jc w:val="center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8BCEF" w14:textId="77777777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octanal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5165B" w14:textId="0F7A292D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43</w:t>
            </w:r>
          </w:p>
        </w:tc>
        <w:tc>
          <w:tcPr>
            <w:tcW w:w="21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DC042D" w14:textId="3F525F0D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1,2-dichlorobenzene</w:t>
            </w: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792E0" w14:textId="5E2BAB77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y = 0.1231x - 0.0040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BA71D7" w14:textId="1DC022D3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0.9944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3FB534" w14:textId="3B8807D3" w:rsidR="00E933A7" w:rsidRPr="00A26BB7" w:rsidRDefault="000621BC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 w:hint="eastAsia"/>
                <w:kern w:val="0"/>
                <w:sz w:val="20"/>
                <w:szCs w:val="20"/>
                <w14:ligatures w14:val="none"/>
              </w:rPr>
              <w:t>102.37</w:t>
            </w:r>
          </w:p>
        </w:tc>
      </w:tr>
      <w:tr w:rsidR="002C71BD" w:rsidRPr="00A26BB7" w14:paraId="13E8844F" w14:textId="7D176FD7" w:rsidTr="008A7DAF">
        <w:trPr>
          <w:trHeight w:val="273"/>
          <w:jc w:val="center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C930E" w14:textId="0DF4A8CA" w:rsidR="00E933A7" w:rsidRPr="00A26BB7" w:rsidRDefault="0071736E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isoamyl alcohol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2446B" w14:textId="454DEA80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55</w:t>
            </w:r>
          </w:p>
        </w:tc>
        <w:tc>
          <w:tcPr>
            <w:tcW w:w="21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6BBA97" w14:textId="2FE8FC75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1,2-dichlorobenzene</w:t>
            </w: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17BB5A" w14:textId="5C7D77B8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y = 0.5915x - 0.0297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7B368C" w14:textId="724DDCAF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0.9951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2A9726" w14:textId="57BC29F1" w:rsidR="00E933A7" w:rsidRPr="00A26BB7" w:rsidRDefault="0034102F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 w:hint="eastAsia"/>
                <w:kern w:val="0"/>
                <w:sz w:val="20"/>
                <w:szCs w:val="20"/>
                <w14:ligatures w14:val="none"/>
              </w:rPr>
              <w:t>79.77</w:t>
            </w:r>
          </w:p>
        </w:tc>
      </w:tr>
      <w:tr w:rsidR="002C71BD" w:rsidRPr="00A26BB7" w14:paraId="5E5303BB" w14:textId="07F55304" w:rsidTr="008A7DAF">
        <w:trPr>
          <w:trHeight w:val="273"/>
          <w:jc w:val="center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8904E" w14:textId="77777777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2-phenylethanol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4F6B9" w14:textId="5586E05C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91</w:t>
            </w:r>
          </w:p>
        </w:tc>
        <w:tc>
          <w:tcPr>
            <w:tcW w:w="21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1727FC" w14:textId="6810521B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thymol</w:t>
            </w: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9F0BF" w14:textId="2B4B0425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y = 0.1752x - 0.0028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C5AB8C" w14:textId="31E044DF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0.9998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7E7B7F" w14:textId="56BB8286" w:rsidR="00E933A7" w:rsidRPr="00A26BB7" w:rsidRDefault="00A03240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9</w:t>
            </w:r>
            <w:r w:rsidR="00217910"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8.57</w:t>
            </w:r>
          </w:p>
        </w:tc>
      </w:tr>
      <w:tr w:rsidR="002C71BD" w:rsidRPr="00A26BB7" w14:paraId="3DE5CB38" w14:textId="34549612" w:rsidTr="008A7DAF">
        <w:trPr>
          <w:trHeight w:val="273"/>
          <w:jc w:val="center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31019" w14:textId="77777777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geranyl acetate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D6FE4" w14:textId="0E41AF6F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21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00D373" w14:textId="45E7FF27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thymol</w:t>
            </w: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A4B60" w14:textId="07AC3640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y = 0.2283x + 0.0012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BAA201" w14:textId="50AA7BBA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bookmarkStart w:id="2" w:name="OLE_LINK1"/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0.9995</w:t>
            </w:r>
            <w:bookmarkEnd w:id="2"/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0E0FB3" w14:textId="487AFB2B" w:rsidR="00E933A7" w:rsidRPr="00A26BB7" w:rsidRDefault="00217910" w:rsidP="00341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99.70</w:t>
            </w:r>
          </w:p>
        </w:tc>
      </w:tr>
      <w:tr w:rsidR="002C71BD" w:rsidRPr="00A26BB7" w14:paraId="491F51CA" w14:textId="77777777" w:rsidTr="008A7DAF">
        <w:trPr>
          <w:trHeight w:val="273"/>
          <w:jc w:val="center"/>
        </w:trPr>
        <w:tc>
          <w:tcPr>
            <w:tcW w:w="313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21F98C33" w14:textId="320EB44C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2-methyl-5-(methylthio)furan</w:t>
            </w:r>
            <w:r w:rsidR="008952E5" w:rsidRPr="00A26BB7">
              <w:rPr>
                <w:rFonts w:ascii="Times New Roman" w:hAnsi="Times New Roman" w:cs="Times New Roman" w:hint="eastAsia"/>
                <w:i/>
                <w:iCs/>
                <w:kern w:val="0"/>
                <w:sz w:val="20"/>
                <w:szCs w:val="20"/>
                <w:vertAlign w:val="superscript"/>
                <w14:ligatures w14:val="none"/>
              </w:rPr>
              <w:t>b</w:t>
            </w:r>
          </w:p>
        </w:tc>
        <w:tc>
          <w:tcPr>
            <w:tcW w:w="15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7D84337A" w14:textId="4718E482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-</w:t>
            </w:r>
          </w:p>
        </w:tc>
        <w:tc>
          <w:tcPr>
            <w:tcW w:w="2187" w:type="dxa"/>
            <w:tcBorders>
              <w:top w:val="nil"/>
              <w:left w:val="nil"/>
              <w:right w:val="nil"/>
            </w:tcBorders>
            <w:vAlign w:val="center"/>
          </w:tcPr>
          <w:p w14:paraId="53B7BCF1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methyl propyl disulfide</w:t>
            </w:r>
          </w:p>
        </w:tc>
        <w:tc>
          <w:tcPr>
            <w:tcW w:w="250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4AD83980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y = 0.5916x + 0.0542</w:t>
            </w:r>
          </w:p>
        </w:tc>
        <w:tc>
          <w:tcPr>
            <w:tcW w:w="110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6422B612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0.9920</w:t>
            </w:r>
          </w:p>
        </w:tc>
        <w:tc>
          <w:tcPr>
            <w:tcW w:w="1217" w:type="dxa"/>
            <w:tcBorders>
              <w:top w:val="nil"/>
              <w:left w:val="nil"/>
              <w:right w:val="nil"/>
            </w:tcBorders>
            <w:vAlign w:val="center"/>
          </w:tcPr>
          <w:p w14:paraId="22AFB0D3" w14:textId="77777777" w:rsidR="00F73EF0" w:rsidRPr="00A26BB7" w:rsidRDefault="00F73EF0" w:rsidP="00D0770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97.19</w:t>
            </w:r>
          </w:p>
        </w:tc>
      </w:tr>
      <w:tr w:rsidR="002C71BD" w:rsidRPr="00A26BB7" w14:paraId="6AD8E1DB" w14:textId="327D13BB" w:rsidTr="008A7DAF">
        <w:trPr>
          <w:trHeight w:val="273"/>
          <w:jc w:val="center"/>
        </w:trPr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3B1E86E" w14:textId="0439455F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benzothiazole</w:t>
            </w:r>
            <w:r w:rsidR="008952E5" w:rsidRPr="00A26BB7">
              <w:rPr>
                <w:rFonts w:ascii="Times New Roman" w:hAnsi="Times New Roman" w:cs="Times New Roman" w:hint="eastAsia"/>
                <w:i/>
                <w:iCs/>
                <w:kern w:val="0"/>
                <w:sz w:val="20"/>
                <w:szCs w:val="20"/>
                <w:vertAlign w:val="superscript"/>
                <w14:ligatures w14:val="none"/>
              </w:rPr>
              <w:t>b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B2E8992" w14:textId="210328C5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-</w:t>
            </w:r>
          </w:p>
        </w:tc>
        <w:tc>
          <w:tcPr>
            <w:tcW w:w="218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080E5EA" w14:textId="36019E82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methyl propyl disulfide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3607610" w14:textId="0C525635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y = 0.6582x + 0.0789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69E1D5A" w14:textId="62305DFE" w:rsidR="00E933A7" w:rsidRPr="00A26BB7" w:rsidRDefault="00E933A7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0.9842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36AAE46" w14:textId="1DA02C60" w:rsidR="00E933A7" w:rsidRPr="00A26BB7" w:rsidRDefault="00474FE8" w:rsidP="0034102F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95.99</w:t>
            </w:r>
          </w:p>
        </w:tc>
      </w:tr>
    </w:tbl>
    <w:p w14:paraId="78F705AA" w14:textId="51009D3F" w:rsidR="008952E5" w:rsidRPr="00A26BB7" w:rsidRDefault="00C27EDD" w:rsidP="00C82AEE">
      <w:pPr>
        <w:spacing w:after="0"/>
        <w:rPr>
          <w:rFonts w:ascii="Times New Roman" w:hAnsi="Times New Roman" w:cs="Times New Roman"/>
          <w:sz w:val="20"/>
          <w:szCs w:val="20"/>
        </w:rPr>
      </w:pPr>
      <w:r w:rsidRPr="00A26BB7">
        <w:rPr>
          <w:rFonts w:ascii="Times New Roman" w:hAnsi="Times New Roman" w:cs="Times New Roman"/>
          <w:i/>
          <w:iCs/>
          <w:sz w:val="20"/>
          <w:szCs w:val="20"/>
          <w:vertAlign w:val="superscript"/>
        </w:rPr>
        <w:t>a</w:t>
      </w:r>
      <w:r w:rsidRPr="00A26BB7">
        <w:rPr>
          <w:rFonts w:ascii="Times New Roman" w:hAnsi="Times New Roman" w:cs="Times New Roman"/>
          <w:sz w:val="20"/>
          <w:szCs w:val="20"/>
        </w:rPr>
        <w:t xml:space="preserve"> </w:t>
      </w:r>
      <w:bookmarkStart w:id="3" w:name="_Hlk190376336"/>
      <w:r w:rsidR="008952E5" w:rsidRPr="00A26BB7">
        <w:rPr>
          <w:rFonts w:ascii="Times New Roman" w:hAnsi="Times New Roman" w:cs="Times New Roman"/>
          <w:sz w:val="20"/>
          <w:szCs w:val="20"/>
        </w:rPr>
        <w:t xml:space="preserve">These compounds were quantified using </w:t>
      </w:r>
      <w:r w:rsidR="002D2394" w:rsidRPr="00A26BB7">
        <w:rPr>
          <w:rFonts w:ascii="Times New Roman" w:hAnsi="Times New Roman" w:cs="Times New Roman" w:hint="eastAsia"/>
          <w:sz w:val="20"/>
          <w:szCs w:val="20"/>
        </w:rPr>
        <w:t>HSSE</w:t>
      </w:r>
      <w:r w:rsidR="008952E5" w:rsidRPr="00A26BB7">
        <w:rPr>
          <w:rFonts w:ascii="Times New Roman" w:hAnsi="Times New Roman" w:cs="Times New Roman"/>
          <w:sz w:val="20"/>
          <w:szCs w:val="20"/>
        </w:rPr>
        <w:t xml:space="preserve"> combined with GC-MS, while </w:t>
      </w:r>
      <w:r w:rsidR="000B40F6" w:rsidRPr="00A26BB7">
        <w:rPr>
          <w:rFonts w:ascii="Times New Roman" w:hAnsi="Times New Roman" w:cs="Times New Roman" w:hint="eastAsia"/>
          <w:sz w:val="20"/>
          <w:szCs w:val="20"/>
        </w:rPr>
        <w:t>those</w:t>
      </w:r>
      <w:r w:rsidR="002D2394" w:rsidRPr="00A26BB7">
        <w:rPr>
          <w:rFonts w:ascii="Times New Roman" w:hAnsi="Times New Roman" w:cs="Times New Roman" w:hint="eastAsia"/>
          <w:sz w:val="20"/>
          <w:szCs w:val="20"/>
        </w:rPr>
        <w:t xml:space="preserve"> with</w:t>
      </w:r>
      <w:r w:rsidR="000B40F6" w:rsidRPr="00A26BB7">
        <w:rPr>
          <w:rFonts w:ascii="Times New Roman" w:hAnsi="Times New Roman" w:cs="Times New Roman" w:hint="eastAsia"/>
          <w:sz w:val="20"/>
          <w:szCs w:val="20"/>
        </w:rPr>
        <w:t>out</w:t>
      </w:r>
      <w:r w:rsidR="002D2394" w:rsidRPr="00A26BB7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B40F6" w:rsidRPr="00A26BB7">
        <w:rPr>
          <w:rFonts w:ascii="Times New Roman" w:hAnsi="Times New Roman" w:cs="Times New Roman" w:hint="eastAsia"/>
          <w:sz w:val="20"/>
          <w:szCs w:val="20"/>
        </w:rPr>
        <w:t xml:space="preserve">a </w:t>
      </w:r>
      <w:r w:rsidR="002D2394" w:rsidRPr="00A26BB7">
        <w:rPr>
          <w:rFonts w:ascii="Times New Roman" w:hAnsi="Times New Roman" w:cs="Times New Roman" w:hint="eastAsia"/>
          <w:sz w:val="20"/>
          <w:szCs w:val="20"/>
        </w:rPr>
        <w:t>footnote</w:t>
      </w:r>
      <w:r w:rsidR="008952E5" w:rsidRPr="00A26BB7">
        <w:rPr>
          <w:rFonts w:ascii="Times New Roman" w:hAnsi="Times New Roman" w:cs="Times New Roman"/>
          <w:sz w:val="20"/>
          <w:szCs w:val="20"/>
        </w:rPr>
        <w:t xml:space="preserve"> were quantified using </w:t>
      </w:r>
      <w:r w:rsidR="002D2394" w:rsidRPr="00A26BB7">
        <w:rPr>
          <w:rFonts w:ascii="Times New Roman" w:hAnsi="Times New Roman" w:cs="Times New Roman" w:hint="eastAsia"/>
          <w:sz w:val="20"/>
          <w:szCs w:val="20"/>
        </w:rPr>
        <w:t>SAFE</w:t>
      </w:r>
      <w:r w:rsidR="008952E5" w:rsidRPr="00A26BB7">
        <w:rPr>
          <w:rFonts w:ascii="Times New Roman" w:hAnsi="Times New Roman" w:cs="Times New Roman"/>
          <w:sz w:val="20"/>
          <w:szCs w:val="20"/>
        </w:rPr>
        <w:t xml:space="preserve"> combined with GC-MS.</w:t>
      </w:r>
    </w:p>
    <w:bookmarkEnd w:id="3"/>
    <w:p w14:paraId="3BB2C709" w14:textId="340F4974" w:rsidR="0050383C" w:rsidRPr="00A26BB7" w:rsidRDefault="008952E5" w:rsidP="00C82AEE">
      <w:pPr>
        <w:spacing w:after="0"/>
        <w:rPr>
          <w:rFonts w:ascii="Times New Roman" w:hAnsi="Times New Roman" w:cs="Times New Roman"/>
          <w:sz w:val="20"/>
          <w:szCs w:val="20"/>
        </w:rPr>
      </w:pPr>
      <w:r w:rsidRPr="00A26BB7">
        <w:rPr>
          <w:rFonts w:ascii="Times New Roman" w:hAnsi="Times New Roman" w:cs="Times New Roman" w:hint="eastAsia"/>
          <w:i/>
          <w:iCs/>
          <w:kern w:val="0"/>
          <w:sz w:val="20"/>
          <w:szCs w:val="20"/>
          <w:vertAlign w:val="superscript"/>
          <w14:ligatures w14:val="none"/>
        </w:rPr>
        <w:t xml:space="preserve">b </w:t>
      </w:r>
      <w:bookmarkStart w:id="4" w:name="_Hlk190376572"/>
      <w:r w:rsidRPr="00A26BB7">
        <w:rPr>
          <w:rFonts w:ascii="Times New Roman" w:hAnsi="Times New Roman" w:cs="Times New Roman"/>
          <w:sz w:val="20"/>
          <w:szCs w:val="20"/>
        </w:rPr>
        <w:t>These compounds were identified using SAFE combined with GC-SCD</w:t>
      </w:r>
      <w:r w:rsidR="008A7DAF" w:rsidRPr="00A26BB7">
        <w:rPr>
          <w:rFonts w:ascii="Times New Roman" w:hAnsi="Times New Roman" w:cs="Times New Roman" w:hint="eastAsia"/>
          <w:sz w:val="20"/>
          <w:szCs w:val="20"/>
        </w:rPr>
        <w:t>.</w:t>
      </w:r>
    </w:p>
    <w:bookmarkEnd w:id="4"/>
    <w:p w14:paraId="7F51D242" w14:textId="5C2EB184" w:rsidR="008A7DAF" w:rsidRPr="00A26BB7" w:rsidRDefault="008A7DAF">
      <w:pPr>
        <w:rPr>
          <w:rFonts w:ascii="Times New Roman" w:hAnsi="Times New Roman" w:cs="Times New Roman"/>
          <w:sz w:val="20"/>
          <w:szCs w:val="20"/>
        </w:rPr>
        <w:sectPr w:rsidR="008A7DAF" w:rsidRPr="00A26BB7" w:rsidSect="0050383C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0C32E57B" w14:textId="4DD18C9A" w:rsidR="00DD533E" w:rsidRPr="00A26BB7" w:rsidRDefault="00DD533E" w:rsidP="00DD533E">
      <w:pPr>
        <w:pStyle w:val="Heading2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A26BB7">
        <w:rPr>
          <w:rFonts w:ascii="Times New Roman" w:hAnsi="Times New Roman" w:cs="Times New Roman"/>
          <w:color w:val="auto"/>
          <w:sz w:val="20"/>
          <w:szCs w:val="20"/>
        </w:rPr>
        <w:lastRenderedPageBreak/>
        <w:t>Table S</w:t>
      </w:r>
      <w:r w:rsidR="00DC4E15" w:rsidRPr="00A26BB7">
        <w:rPr>
          <w:rFonts w:ascii="Times New Roman" w:hAnsi="Times New Roman" w:cs="Times New Roman" w:hint="eastAsia"/>
          <w:color w:val="auto"/>
          <w:sz w:val="20"/>
          <w:szCs w:val="20"/>
        </w:rPr>
        <w:t>2</w:t>
      </w:r>
      <w:r w:rsidRPr="00A26BB7"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2C5606" w:rsidRPr="00A26BB7">
        <w:rPr>
          <w:rFonts w:ascii="Times New Roman" w:hAnsi="Times New Roman" w:cs="Times New Roman" w:hint="eastAsia"/>
          <w:color w:val="auto"/>
          <w:sz w:val="20"/>
          <w:szCs w:val="20"/>
        </w:rPr>
        <w:t>C</w:t>
      </w:r>
      <w:r w:rsidRPr="00A26BB7">
        <w:rPr>
          <w:rFonts w:ascii="Times New Roman" w:hAnsi="Times New Roman" w:cs="Times New Roman"/>
          <w:color w:val="auto"/>
          <w:sz w:val="20"/>
          <w:szCs w:val="20"/>
        </w:rPr>
        <w:t xml:space="preserve">omponents </w:t>
      </w:r>
      <w:r w:rsidR="002C5606" w:rsidRPr="00A26BB7">
        <w:rPr>
          <w:rFonts w:ascii="Times New Roman" w:hAnsi="Times New Roman" w:cs="Times New Roman" w:hint="eastAsia"/>
          <w:color w:val="auto"/>
          <w:sz w:val="20"/>
          <w:szCs w:val="20"/>
        </w:rPr>
        <w:t xml:space="preserve">used in the </w:t>
      </w:r>
      <w:r w:rsidR="00784B17" w:rsidRPr="00A26BB7">
        <w:rPr>
          <w:rFonts w:ascii="Times New Roman" w:hAnsi="Times New Roman" w:cs="Times New Roman"/>
          <w:color w:val="auto"/>
          <w:sz w:val="20"/>
          <w:szCs w:val="20"/>
        </w:rPr>
        <w:t>r</w:t>
      </w:r>
      <w:r w:rsidRPr="00A26BB7">
        <w:rPr>
          <w:rFonts w:ascii="Times New Roman" w:hAnsi="Times New Roman" w:cs="Times New Roman"/>
          <w:color w:val="auto"/>
          <w:sz w:val="20"/>
          <w:szCs w:val="20"/>
        </w:rPr>
        <w:t xml:space="preserve">ecombination </w:t>
      </w:r>
      <w:r w:rsidR="00784B17" w:rsidRPr="00A26BB7">
        <w:rPr>
          <w:rFonts w:ascii="Times New Roman" w:hAnsi="Times New Roman" w:cs="Times New Roman"/>
          <w:color w:val="auto"/>
          <w:sz w:val="20"/>
          <w:szCs w:val="20"/>
        </w:rPr>
        <w:t>m</w:t>
      </w:r>
      <w:r w:rsidRPr="00A26BB7">
        <w:rPr>
          <w:rFonts w:ascii="Times New Roman" w:hAnsi="Times New Roman" w:cs="Times New Roman"/>
          <w:color w:val="auto"/>
          <w:sz w:val="20"/>
          <w:szCs w:val="20"/>
        </w:rPr>
        <w:t>odel</w:t>
      </w:r>
      <w:r w:rsidR="002C5606" w:rsidRPr="00A26BB7">
        <w:rPr>
          <w:rFonts w:ascii="Times New Roman" w:hAnsi="Times New Roman" w:cs="Times New Roman" w:hint="eastAsia"/>
          <w:color w:val="auto"/>
          <w:sz w:val="20"/>
          <w:szCs w:val="20"/>
        </w:rPr>
        <w:t xml:space="preserve"> of J</w:t>
      </w:r>
      <w:r w:rsidR="002C5606" w:rsidRPr="00A26BB7">
        <w:rPr>
          <w:rFonts w:ascii="Times New Roman" w:hAnsi="Times New Roman" w:cs="Times New Roman"/>
          <w:color w:val="auto"/>
          <w:sz w:val="20"/>
          <w:szCs w:val="20"/>
        </w:rPr>
        <w:t>ägermeiter liqueur</w:t>
      </w:r>
      <w:r w:rsidR="00302727" w:rsidRPr="00A26BB7">
        <w:rPr>
          <w:rFonts w:ascii="Times New Roman" w:hAnsi="Times New Roman" w:cs="Times New Roman" w:hint="eastAsia"/>
          <w:color w:val="auto"/>
          <w:sz w:val="20"/>
          <w:szCs w:val="20"/>
        </w:rPr>
        <w:t>.</w:t>
      </w:r>
    </w:p>
    <w:p w14:paraId="4A8156F4" w14:textId="77777777" w:rsidR="002F5233" w:rsidRPr="00A26BB7" w:rsidRDefault="002F5233" w:rsidP="002F5233">
      <w:pPr>
        <w:rPr>
          <w:rFonts w:ascii="Times New Roman" w:hAnsi="Times New Roman" w:cs="Times New Roman"/>
          <w:sz w:val="20"/>
          <w:szCs w:val="20"/>
        </w:rPr>
      </w:pPr>
    </w:p>
    <w:tbl>
      <w:tblPr>
        <w:tblW w:w="6024" w:type="dxa"/>
        <w:jc w:val="center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3470"/>
        <w:gridCol w:w="2554"/>
      </w:tblGrid>
      <w:tr w:rsidR="002C71BD" w:rsidRPr="00A26BB7" w14:paraId="0FD92D4C" w14:textId="55442B3B" w:rsidTr="00202AFC">
        <w:trPr>
          <w:trHeight w:val="596"/>
          <w:jc w:val="center"/>
        </w:trPr>
        <w:tc>
          <w:tcPr>
            <w:tcW w:w="34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9A6632" w14:textId="7768BCBA" w:rsidR="00202AFC" w:rsidRPr="00A26BB7" w:rsidRDefault="00202AFC" w:rsidP="002F5233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odorant</w:t>
            </w:r>
            <w:r w:rsidR="002C5606" w:rsidRPr="00A26BB7">
              <w:rPr>
                <w:rFonts w:ascii="Times New Roman" w:hAnsi="Times New Roman" w:cs="Times New Roman" w:hint="eastAsia"/>
                <w:i/>
                <w:iCs/>
                <w:kern w:val="0"/>
                <w:sz w:val="20"/>
                <w:szCs w:val="20"/>
                <w:vertAlign w:val="superscript"/>
                <w14:ligatures w14:val="none"/>
              </w:rPr>
              <w:t>a</w:t>
            </w:r>
          </w:p>
        </w:tc>
        <w:tc>
          <w:tcPr>
            <w:tcW w:w="255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4F3CB8" w14:textId="0DF107E5" w:rsidR="00202AFC" w:rsidRPr="00A26BB7" w:rsidRDefault="00202AFC" w:rsidP="00202AFC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concentration (</w:t>
            </w:r>
            <w:bookmarkStart w:id="5" w:name="_Hlk179796001"/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μg/L</w:t>
            </w:r>
            <w:bookmarkEnd w:id="5"/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)</w:t>
            </w:r>
          </w:p>
        </w:tc>
      </w:tr>
      <w:tr w:rsidR="002C71BD" w:rsidRPr="00A26BB7" w14:paraId="1C29A137" w14:textId="77777777" w:rsidTr="00202AFC">
        <w:trPr>
          <w:trHeight w:val="279"/>
          <w:jc w:val="center"/>
        </w:trPr>
        <w:tc>
          <w:tcPr>
            <w:tcW w:w="3470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850393E" w14:textId="40DE8675" w:rsidR="00202AFC" w:rsidRPr="00A26BB7" w:rsidRDefault="00202AFC" w:rsidP="00FA0A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bookmarkStart w:id="6" w:name="_Hlk170119611"/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anethole</w:t>
            </w:r>
          </w:p>
        </w:tc>
        <w:tc>
          <w:tcPr>
            <w:tcW w:w="2554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8B0A9DD" w14:textId="2A23D3CB" w:rsidR="00202AFC" w:rsidRPr="00A26BB7" w:rsidRDefault="00202AFC" w:rsidP="00FA0A4E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52800</w:t>
            </w:r>
          </w:p>
        </w:tc>
      </w:tr>
      <w:tr w:rsidR="002C71BD" w:rsidRPr="00A26BB7" w14:paraId="70ED409A" w14:textId="77777777" w:rsidTr="00202AFC">
        <w:trPr>
          <w:trHeight w:val="279"/>
          <w:jc w:val="center"/>
        </w:trPr>
        <w:tc>
          <w:tcPr>
            <w:tcW w:w="3470" w:type="dxa"/>
            <w:shd w:val="clear" w:color="auto" w:fill="auto"/>
            <w:noWrap/>
            <w:hideMark/>
          </w:tcPr>
          <w:p w14:paraId="041A81F1" w14:textId="0C043F32" w:rsidR="00202AFC" w:rsidRPr="00A26BB7" w:rsidRDefault="00202AFC" w:rsidP="00FA0A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eugenol</w:t>
            </w:r>
          </w:p>
        </w:tc>
        <w:tc>
          <w:tcPr>
            <w:tcW w:w="2554" w:type="dxa"/>
            <w:shd w:val="clear" w:color="auto" w:fill="auto"/>
            <w:noWrap/>
            <w:hideMark/>
          </w:tcPr>
          <w:p w14:paraId="07F7AE8E" w14:textId="069926B9" w:rsidR="00202AFC" w:rsidRPr="00A26BB7" w:rsidRDefault="00202AFC" w:rsidP="00FA0A4E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26400</w:t>
            </w:r>
          </w:p>
        </w:tc>
      </w:tr>
      <w:tr w:rsidR="002C71BD" w:rsidRPr="00A26BB7" w14:paraId="79E361E6" w14:textId="77777777" w:rsidTr="00202AFC">
        <w:trPr>
          <w:trHeight w:val="279"/>
          <w:jc w:val="center"/>
        </w:trPr>
        <w:tc>
          <w:tcPr>
            <w:tcW w:w="3470" w:type="dxa"/>
            <w:shd w:val="clear" w:color="auto" w:fill="auto"/>
            <w:noWrap/>
            <w:hideMark/>
          </w:tcPr>
          <w:p w14:paraId="58D44B28" w14:textId="023C48DB" w:rsidR="00202AFC" w:rsidRPr="00A26BB7" w:rsidRDefault="00202AFC" w:rsidP="00FA0A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limonene</w:t>
            </w:r>
          </w:p>
        </w:tc>
        <w:tc>
          <w:tcPr>
            <w:tcW w:w="2554" w:type="dxa"/>
            <w:shd w:val="clear" w:color="auto" w:fill="auto"/>
            <w:noWrap/>
            <w:hideMark/>
          </w:tcPr>
          <w:p w14:paraId="63541712" w14:textId="3816D555" w:rsidR="00202AFC" w:rsidRPr="00A26BB7" w:rsidRDefault="00202AFC" w:rsidP="00FA0A4E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6540</w:t>
            </w:r>
          </w:p>
        </w:tc>
      </w:tr>
      <w:tr w:rsidR="002C71BD" w:rsidRPr="00A26BB7" w14:paraId="1E0E800F" w14:textId="77777777" w:rsidTr="00202AFC">
        <w:trPr>
          <w:trHeight w:val="279"/>
          <w:jc w:val="center"/>
        </w:trPr>
        <w:tc>
          <w:tcPr>
            <w:tcW w:w="3470" w:type="dxa"/>
            <w:shd w:val="clear" w:color="auto" w:fill="auto"/>
            <w:noWrap/>
            <w:hideMark/>
          </w:tcPr>
          <w:p w14:paraId="232FA7A6" w14:textId="2D5B7904" w:rsidR="00202AFC" w:rsidRPr="00A26BB7" w:rsidRDefault="00202AFC" w:rsidP="00FA0A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linalool</w:t>
            </w:r>
          </w:p>
        </w:tc>
        <w:tc>
          <w:tcPr>
            <w:tcW w:w="2554" w:type="dxa"/>
            <w:shd w:val="clear" w:color="auto" w:fill="auto"/>
            <w:noWrap/>
            <w:hideMark/>
          </w:tcPr>
          <w:p w14:paraId="763F3EC7" w14:textId="5770B6BB" w:rsidR="00202AFC" w:rsidRPr="00A26BB7" w:rsidRDefault="00202AFC" w:rsidP="00FA0A4E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563</w:t>
            </w:r>
          </w:p>
        </w:tc>
      </w:tr>
      <w:tr w:rsidR="002C71BD" w:rsidRPr="00A26BB7" w14:paraId="265632C2" w14:textId="77777777" w:rsidTr="00202AFC">
        <w:trPr>
          <w:trHeight w:val="279"/>
          <w:jc w:val="center"/>
        </w:trPr>
        <w:tc>
          <w:tcPr>
            <w:tcW w:w="3470" w:type="dxa"/>
            <w:shd w:val="clear" w:color="auto" w:fill="auto"/>
            <w:noWrap/>
            <w:hideMark/>
          </w:tcPr>
          <w:p w14:paraId="14F048DE" w14:textId="59F52324" w:rsidR="00202AFC" w:rsidRPr="00A26BB7" w:rsidRDefault="00202AFC" w:rsidP="00FA0A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estragole</w:t>
            </w:r>
          </w:p>
        </w:tc>
        <w:tc>
          <w:tcPr>
            <w:tcW w:w="2554" w:type="dxa"/>
            <w:shd w:val="clear" w:color="auto" w:fill="auto"/>
            <w:noWrap/>
            <w:hideMark/>
          </w:tcPr>
          <w:p w14:paraId="61282D4F" w14:textId="62172A3A" w:rsidR="00202AFC" w:rsidRPr="00A26BB7" w:rsidRDefault="00202AFC" w:rsidP="00FA0A4E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401</w:t>
            </w:r>
          </w:p>
        </w:tc>
      </w:tr>
      <w:tr w:rsidR="002C71BD" w:rsidRPr="00A26BB7" w14:paraId="6A2D410C" w14:textId="77777777" w:rsidTr="00202AFC">
        <w:trPr>
          <w:trHeight w:val="279"/>
          <w:jc w:val="center"/>
        </w:trPr>
        <w:tc>
          <w:tcPr>
            <w:tcW w:w="3470" w:type="dxa"/>
            <w:shd w:val="clear" w:color="auto" w:fill="auto"/>
            <w:noWrap/>
            <w:hideMark/>
          </w:tcPr>
          <w:p w14:paraId="753BEDAA" w14:textId="39F0A87A" w:rsidR="00202AFC" w:rsidRPr="00A26BB7" w:rsidRDefault="00202AFC" w:rsidP="00FA0A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geraniol</w:t>
            </w:r>
          </w:p>
        </w:tc>
        <w:tc>
          <w:tcPr>
            <w:tcW w:w="2554" w:type="dxa"/>
            <w:shd w:val="clear" w:color="auto" w:fill="auto"/>
            <w:noWrap/>
            <w:hideMark/>
          </w:tcPr>
          <w:p w14:paraId="1719796A" w14:textId="12C6E279" w:rsidR="00202AFC" w:rsidRPr="00A26BB7" w:rsidRDefault="00202AFC" w:rsidP="00FA0A4E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144</w:t>
            </w:r>
          </w:p>
        </w:tc>
      </w:tr>
      <w:tr w:rsidR="002C71BD" w:rsidRPr="00A26BB7" w14:paraId="0B8B4922" w14:textId="77777777" w:rsidTr="00202AFC">
        <w:trPr>
          <w:trHeight w:val="279"/>
          <w:jc w:val="center"/>
        </w:trPr>
        <w:tc>
          <w:tcPr>
            <w:tcW w:w="3470" w:type="dxa"/>
            <w:shd w:val="clear" w:color="auto" w:fill="auto"/>
            <w:noWrap/>
            <w:hideMark/>
          </w:tcPr>
          <w:p w14:paraId="5B04963F" w14:textId="39110F56" w:rsidR="00202AFC" w:rsidRPr="00A26BB7" w:rsidRDefault="00202AFC" w:rsidP="00FA0A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geranyl acetate</w:t>
            </w:r>
          </w:p>
        </w:tc>
        <w:tc>
          <w:tcPr>
            <w:tcW w:w="2554" w:type="dxa"/>
            <w:shd w:val="clear" w:color="auto" w:fill="auto"/>
            <w:noWrap/>
            <w:hideMark/>
          </w:tcPr>
          <w:p w14:paraId="5A04DFE1" w14:textId="3BAE9ACC" w:rsidR="00202AFC" w:rsidRPr="00A26BB7" w:rsidRDefault="00202AFC" w:rsidP="00FA0A4E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5</w:t>
            </w:r>
            <w:r w:rsidR="00503262" w:rsidRPr="00A26BB7">
              <w:rPr>
                <w:rFonts w:ascii="Times New Roman" w:hAnsi="Times New Roman" w:cs="Times New Roman" w:hint="eastAsia"/>
                <w:kern w:val="0"/>
                <w:sz w:val="20"/>
                <w:szCs w:val="20"/>
                <w14:ligatures w14:val="none"/>
              </w:rPr>
              <w:t>5</w:t>
            </w:r>
          </w:p>
        </w:tc>
      </w:tr>
      <w:tr w:rsidR="002C71BD" w:rsidRPr="00A26BB7" w14:paraId="4F305343" w14:textId="77777777" w:rsidTr="00202AFC">
        <w:trPr>
          <w:trHeight w:val="279"/>
          <w:jc w:val="center"/>
        </w:trPr>
        <w:tc>
          <w:tcPr>
            <w:tcW w:w="3470" w:type="dxa"/>
            <w:shd w:val="clear" w:color="auto" w:fill="auto"/>
            <w:noWrap/>
            <w:hideMark/>
          </w:tcPr>
          <w:p w14:paraId="7734A3C5" w14:textId="2C40C943" w:rsidR="00202AFC" w:rsidRPr="00A26BB7" w:rsidRDefault="00202AFC" w:rsidP="00FA0A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i/>
                <w:iCs/>
                <w:kern w:val="0"/>
                <w:sz w:val="20"/>
                <w:szCs w:val="20"/>
                <w14:ligatures w14:val="none"/>
              </w:rPr>
              <w:t>p</w:t>
            </w: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-anisaldehyde</w:t>
            </w:r>
          </w:p>
        </w:tc>
        <w:tc>
          <w:tcPr>
            <w:tcW w:w="2554" w:type="dxa"/>
            <w:shd w:val="clear" w:color="auto" w:fill="auto"/>
            <w:noWrap/>
            <w:hideMark/>
          </w:tcPr>
          <w:p w14:paraId="397BBAD2" w14:textId="6248BDD7" w:rsidR="00202AFC" w:rsidRPr="00A26BB7" w:rsidRDefault="00202AFC" w:rsidP="00FA0A4E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2040</w:t>
            </w:r>
          </w:p>
        </w:tc>
      </w:tr>
      <w:tr w:rsidR="002C71BD" w:rsidRPr="00A26BB7" w14:paraId="4E5DD34D" w14:textId="77777777" w:rsidTr="00202AFC">
        <w:trPr>
          <w:trHeight w:val="279"/>
          <w:jc w:val="center"/>
        </w:trPr>
        <w:tc>
          <w:tcPr>
            <w:tcW w:w="3470" w:type="dxa"/>
            <w:shd w:val="clear" w:color="auto" w:fill="auto"/>
            <w:noWrap/>
            <w:hideMark/>
          </w:tcPr>
          <w:p w14:paraId="7F11AF3A" w14:textId="77777777" w:rsidR="00202AFC" w:rsidRPr="00A26BB7" w:rsidRDefault="00202AFC" w:rsidP="000E2E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vanillin</w:t>
            </w:r>
          </w:p>
        </w:tc>
        <w:tc>
          <w:tcPr>
            <w:tcW w:w="2554" w:type="dxa"/>
            <w:shd w:val="clear" w:color="auto" w:fill="auto"/>
            <w:noWrap/>
            <w:hideMark/>
          </w:tcPr>
          <w:p w14:paraId="647C3403" w14:textId="77777777" w:rsidR="00202AFC" w:rsidRPr="00A26BB7" w:rsidRDefault="00202AFC" w:rsidP="000E2ECA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2820</w:t>
            </w:r>
          </w:p>
        </w:tc>
      </w:tr>
      <w:tr w:rsidR="002C71BD" w:rsidRPr="00A26BB7" w14:paraId="6F13F1AD" w14:textId="77777777" w:rsidTr="00202AFC">
        <w:trPr>
          <w:trHeight w:val="279"/>
          <w:jc w:val="center"/>
        </w:trPr>
        <w:tc>
          <w:tcPr>
            <w:tcW w:w="3470" w:type="dxa"/>
            <w:shd w:val="clear" w:color="auto" w:fill="auto"/>
            <w:noWrap/>
            <w:hideMark/>
          </w:tcPr>
          <w:p w14:paraId="78B75787" w14:textId="77777777" w:rsidR="00202AFC" w:rsidRPr="00A26BB7" w:rsidRDefault="00202AFC" w:rsidP="000E2E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 w:hint="eastAsia"/>
                <w:kern w:val="0"/>
                <w:sz w:val="20"/>
                <w:szCs w:val="20"/>
                <w14:ligatures w14:val="none"/>
              </w:rPr>
              <w:t>α</w:t>
            </w: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-terpineol</w:t>
            </w:r>
          </w:p>
        </w:tc>
        <w:tc>
          <w:tcPr>
            <w:tcW w:w="2554" w:type="dxa"/>
            <w:shd w:val="clear" w:color="auto" w:fill="auto"/>
            <w:noWrap/>
            <w:hideMark/>
          </w:tcPr>
          <w:p w14:paraId="2CA5D74C" w14:textId="77777777" w:rsidR="00202AFC" w:rsidRPr="00A26BB7" w:rsidRDefault="00202AFC" w:rsidP="000E2ECA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1910</w:t>
            </w:r>
          </w:p>
        </w:tc>
      </w:tr>
      <w:tr w:rsidR="002C71BD" w:rsidRPr="00A26BB7" w14:paraId="6CE273FF" w14:textId="77777777" w:rsidTr="00202AFC">
        <w:trPr>
          <w:trHeight w:val="279"/>
          <w:jc w:val="center"/>
        </w:trPr>
        <w:tc>
          <w:tcPr>
            <w:tcW w:w="3470" w:type="dxa"/>
            <w:shd w:val="clear" w:color="auto" w:fill="auto"/>
            <w:noWrap/>
            <w:hideMark/>
          </w:tcPr>
          <w:p w14:paraId="2EE5ECC8" w14:textId="77777777" w:rsidR="00202AFC" w:rsidRPr="00A26BB7" w:rsidRDefault="00202AFC" w:rsidP="000E2E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isoeugenol</w:t>
            </w:r>
          </w:p>
        </w:tc>
        <w:tc>
          <w:tcPr>
            <w:tcW w:w="2554" w:type="dxa"/>
            <w:shd w:val="clear" w:color="auto" w:fill="auto"/>
            <w:noWrap/>
            <w:hideMark/>
          </w:tcPr>
          <w:p w14:paraId="45B9758B" w14:textId="77777777" w:rsidR="00202AFC" w:rsidRPr="00A26BB7" w:rsidRDefault="00202AFC" w:rsidP="000E2ECA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967</w:t>
            </w:r>
          </w:p>
        </w:tc>
      </w:tr>
      <w:tr w:rsidR="002C71BD" w:rsidRPr="00A26BB7" w14:paraId="7B2AFE3B" w14:textId="77777777" w:rsidTr="00202AFC">
        <w:trPr>
          <w:trHeight w:val="279"/>
          <w:jc w:val="center"/>
        </w:trPr>
        <w:tc>
          <w:tcPr>
            <w:tcW w:w="3470" w:type="dxa"/>
            <w:shd w:val="clear" w:color="auto" w:fill="auto"/>
            <w:noWrap/>
            <w:hideMark/>
          </w:tcPr>
          <w:p w14:paraId="64C90EF8" w14:textId="77777777" w:rsidR="00202AFC" w:rsidRPr="00A26BB7" w:rsidRDefault="00202AFC" w:rsidP="000E2E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isoamyl alcohol</w:t>
            </w:r>
          </w:p>
        </w:tc>
        <w:tc>
          <w:tcPr>
            <w:tcW w:w="2554" w:type="dxa"/>
            <w:shd w:val="clear" w:color="auto" w:fill="auto"/>
            <w:noWrap/>
            <w:hideMark/>
          </w:tcPr>
          <w:p w14:paraId="1050251A" w14:textId="77777777" w:rsidR="00202AFC" w:rsidRPr="00A26BB7" w:rsidRDefault="00202AFC" w:rsidP="000E2ECA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644</w:t>
            </w:r>
          </w:p>
        </w:tc>
      </w:tr>
      <w:tr w:rsidR="002C71BD" w:rsidRPr="00A26BB7" w14:paraId="566583D6" w14:textId="77777777" w:rsidTr="00202AFC">
        <w:trPr>
          <w:trHeight w:val="279"/>
          <w:jc w:val="center"/>
        </w:trPr>
        <w:tc>
          <w:tcPr>
            <w:tcW w:w="3470" w:type="dxa"/>
            <w:shd w:val="clear" w:color="auto" w:fill="auto"/>
            <w:noWrap/>
            <w:hideMark/>
          </w:tcPr>
          <w:p w14:paraId="1852DDAC" w14:textId="77777777" w:rsidR="00202AFC" w:rsidRPr="00A26BB7" w:rsidRDefault="00202AFC" w:rsidP="000E2E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(</w:t>
            </w:r>
            <w:r w:rsidRPr="00A26BB7">
              <w:rPr>
                <w:rFonts w:ascii="Times New Roman" w:eastAsia="Times New Roman" w:hAnsi="Times New Roman" w:cs="Times New Roman"/>
                <w:i/>
                <w:iCs/>
                <w:kern w:val="0"/>
                <w:sz w:val="20"/>
                <w:szCs w:val="20"/>
                <w14:ligatures w14:val="none"/>
              </w:rPr>
              <w:t>E</w:t>
            </w: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)-cinnamaldehyde</w:t>
            </w:r>
          </w:p>
        </w:tc>
        <w:tc>
          <w:tcPr>
            <w:tcW w:w="2554" w:type="dxa"/>
            <w:shd w:val="clear" w:color="auto" w:fill="auto"/>
            <w:noWrap/>
            <w:hideMark/>
          </w:tcPr>
          <w:p w14:paraId="3E0EC476" w14:textId="77777777" w:rsidR="00202AFC" w:rsidRPr="00A26BB7" w:rsidRDefault="00202AFC" w:rsidP="000E2ECA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284</w:t>
            </w:r>
          </w:p>
        </w:tc>
      </w:tr>
      <w:tr w:rsidR="002C71BD" w:rsidRPr="00A26BB7" w14:paraId="586AA039" w14:textId="77777777" w:rsidTr="007D20B2">
        <w:trPr>
          <w:trHeight w:val="279"/>
          <w:jc w:val="center"/>
        </w:trPr>
        <w:tc>
          <w:tcPr>
            <w:tcW w:w="3470" w:type="dxa"/>
            <w:shd w:val="clear" w:color="auto" w:fill="auto"/>
            <w:noWrap/>
          </w:tcPr>
          <w:p w14:paraId="1DDC1799" w14:textId="77777777" w:rsidR="00202AFC" w:rsidRPr="00A26BB7" w:rsidRDefault="00202AFC" w:rsidP="007D20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octanal</w:t>
            </w:r>
          </w:p>
        </w:tc>
        <w:tc>
          <w:tcPr>
            <w:tcW w:w="2554" w:type="dxa"/>
            <w:shd w:val="clear" w:color="auto" w:fill="auto"/>
            <w:noWrap/>
          </w:tcPr>
          <w:p w14:paraId="1F81FA43" w14:textId="1299E7DF" w:rsidR="00202AFC" w:rsidRPr="00A26BB7" w:rsidRDefault="00202AFC" w:rsidP="007D20B2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 w:hint="eastAsia"/>
                <w:kern w:val="0"/>
                <w:sz w:val="20"/>
                <w:szCs w:val="20"/>
                <w14:ligatures w14:val="none"/>
              </w:rPr>
              <w:t>37</w:t>
            </w:r>
          </w:p>
        </w:tc>
      </w:tr>
      <w:tr w:rsidR="002C71BD" w:rsidRPr="00A26BB7" w14:paraId="57AA54B7" w14:textId="77777777" w:rsidTr="00202AFC">
        <w:trPr>
          <w:trHeight w:val="279"/>
          <w:jc w:val="center"/>
        </w:trPr>
        <w:tc>
          <w:tcPr>
            <w:tcW w:w="3470" w:type="dxa"/>
            <w:shd w:val="clear" w:color="auto" w:fill="auto"/>
            <w:noWrap/>
            <w:hideMark/>
          </w:tcPr>
          <w:p w14:paraId="1AD077AE" w14:textId="77777777" w:rsidR="00202AFC" w:rsidRPr="00A26BB7" w:rsidRDefault="00202AFC" w:rsidP="000E2E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benzothiazole</w:t>
            </w:r>
          </w:p>
        </w:tc>
        <w:tc>
          <w:tcPr>
            <w:tcW w:w="2554" w:type="dxa"/>
            <w:shd w:val="clear" w:color="auto" w:fill="auto"/>
            <w:noWrap/>
            <w:hideMark/>
          </w:tcPr>
          <w:p w14:paraId="4A8C013D" w14:textId="77777777" w:rsidR="00202AFC" w:rsidRPr="00A26BB7" w:rsidRDefault="00202AFC" w:rsidP="000E2ECA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0.529</w:t>
            </w:r>
          </w:p>
        </w:tc>
      </w:tr>
      <w:tr w:rsidR="002C71BD" w:rsidRPr="00A26BB7" w14:paraId="28EC4660" w14:textId="77777777" w:rsidTr="00202AFC">
        <w:trPr>
          <w:trHeight w:val="279"/>
          <w:jc w:val="center"/>
        </w:trPr>
        <w:tc>
          <w:tcPr>
            <w:tcW w:w="3470" w:type="dxa"/>
            <w:shd w:val="clear" w:color="auto" w:fill="auto"/>
            <w:noWrap/>
            <w:hideMark/>
          </w:tcPr>
          <w:p w14:paraId="0BF71812" w14:textId="096FA55F" w:rsidR="00202AFC" w:rsidRPr="00A26BB7" w:rsidRDefault="00202AFC" w:rsidP="00FA0A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2-methyl-5-(methylthio)furan</w:t>
            </w:r>
          </w:p>
        </w:tc>
        <w:tc>
          <w:tcPr>
            <w:tcW w:w="2554" w:type="dxa"/>
            <w:shd w:val="clear" w:color="auto" w:fill="auto"/>
            <w:noWrap/>
            <w:hideMark/>
          </w:tcPr>
          <w:p w14:paraId="21631F24" w14:textId="6567AAA3" w:rsidR="00202AFC" w:rsidRPr="00A26BB7" w:rsidRDefault="00202AFC" w:rsidP="00FA0A4E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0.002</w:t>
            </w:r>
          </w:p>
        </w:tc>
      </w:tr>
      <w:tr w:rsidR="002C71BD" w:rsidRPr="00A26BB7" w14:paraId="0C710777" w14:textId="77777777" w:rsidTr="00202AFC">
        <w:trPr>
          <w:trHeight w:val="279"/>
          <w:jc w:val="center"/>
        </w:trPr>
        <w:tc>
          <w:tcPr>
            <w:tcW w:w="3470" w:type="dxa"/>
            <w:shd w:val="clear" w:color="auto" w:fill="auto"/>
            <w:noWrap/>
            <w:hideMark/>
          </w:tcPr>
          <w:p w14:paraId="39400195" w14:textId="006FBF21" w:rsidR="00202AFC" w:rsidRPr="00A26BB7" w:rsidRDefault="00202AFC" w:rsidP="00FA0A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terpinen-4-ol</w:t>
            </w:r>
          </w:p>
        </w:tc>
        <w:tc>
          <w:tcPr>
            <w:tcW w:w="2554" w:type="dxa"/>
            <w:shd w:val="clear" w:color="auto" w:fill="auto"/>
            <w:noWrap/>
            <w:hideMark/>
          </w:tcPr>
          <w:p w14:paraId="67897BFB" w14:textId="7986E2DC" w:rsidR="00202AFC" w:rsidRPr="00A26BB7" w:rsidRDefault="00202AFC" w:rsidP="00FA0A4E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596</w:t>
            </w:r>
          </w:p>
        </w:tc>
      </w:tr>
      <w:tr w:rsidR="002C71BD" w:rsidRPr="00A26BB7" w14:paraId="33CCFBB9" w14:textId="77777777" w:rsidTr="00202AFC">
        <w:trPr>
          <w:trHeight w:val="279"/>
          <w:jc w:val="center"/>
        </w:trPr>
        <w:tc>
          <w:tcPr>
            <w:tcW w:w="3470" w:type="dxa"/>
            <w:shd w:val="clear" w:color="auto" w:fill="auto"/>
            <w:noWrap/>
            <w:hideMark/>
          </w:tcPr>
          <w:p w14:paraId="673809E3" w14:textId="2E29AC8E" w:rsidR="00202AFC" w:rsidRPr="00A26BB7" w:rsidRDefault="00202AFC" w:rsidP="00FA0A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methyl eugenol</w:t>
            </w:r>
          </w:p>
        </w:tc>
        <w:tc>
          <w:tcPr>
            <w:tcW w:w="2554" w:type="dxa"/>
            <w:shd w:val="clear" w:color="auto" w:fill="auto"/>
            <w:noWrap/>
            <w:hideMark/>
          </w:tcPr>
          <w:p w14:paraId="6BE0495D" w14:textId="21FA4F66" w:rsidR="00202AFC" w:rsidRPr="00A26BB7" w:rsidRDefault="00202AFC" w:rsidP="00FA0A4E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452</w:t>
            </w:r>
          </w:p>
        </w:tc>
      </w:tr>
      <w:tr w:rsidR="002C71BD" w:rsidRPr="00A26BB7" w14:paraId="1B5AD811" w14:textId="77777777" w:rsidTr="00202AFC">
        <w:trPr>
          <w:trHeight w:val="279"/>
          <w:jc w:val="center"/>
        </w:trPr>
        <w:tc>
          <w:tcPr>
            <w:tcW w:w="3470" w:type="dxa"/>
            <w:shd w:val="clear" w:color="auto" w:fill="auto"/>
            <w:noWrap/>
            <w:hideMark/>
          </w:tcPr>
          <w:p w14:paraId="59E1C2DE" w14:textId="1B8479A1" w:rsidR="00202AFC" w:rsidRPr="00A26BB7" w:rsidRDefault="00202AFC" w:rsidP="00CF0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eucalyptol</w:t>
            </w:r>
          </w:p>
        </w:tc>
        <w:tc>
          <w:tcPr>
            <w:tcW w:w="2554" w:type="dxa"/>
            <w:shd w:val="clear" w:color="auto" w:fill="auto"/>
            <w:noWrap/>
            <w:hideMark/>
          </w:tcPr>
          <w:p w14:paraId="44FDB69C" w14:textId="135A0D65" w:rsidR="00202AFC" w:rsidRPr="00A26BB7" w:rsidRDefault="00202AFC" w:rsidP="00CF0D3E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662</w:t>
            </w:r>
          </w:p>
        </w:tc>
      </w:tr>
      <w:tr w:rsidR="002C71BD" w:rsidRPr="00A26BB7" w14:paraId="10033A8C" w14:textId="77777777" w:rsidTr="00202AFC">
        <w:trPr>
          <w:trHeight w:val="279"/>
          <w:jc w:val="center"/>
        </w:trPr>
        <w:tc>
          <w:tcPr>
            <w:tcW w:w="3470" w:type="dxa"/>
            <w:shd w:val="clear" w:color="auto" w:fill="auto"/>
            <w:noWrap/>
            <w:hideMark/>
          </w:tcPr>
          <w:p w14:paraId="071FCF8F" w14:textId="07BB53A8" w:rsidR="00202AFC" w:rsidRPr="00A26BB7" w:rsidRDefault="00202AFC" w:rsidP="00CF0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ethyl butanoate</w:t>
            </w:r>
          </w:p>
        </w:tc>
        <w:tc>
          <w:tcPr>
            <w:tcW w:w="2554" w:type="dxa"/>
            <w:shd w:val="clear" w:color="auto" w:fill="auto"/>
            <w:noWrap/>
            <w:hideMark/>
          </w:tcPr>
          <w:p w14:paraId="6A6A4A15" w14:textId="7691B2AB" w:rsidR="00202AFC" w:rsidRPr="00A26BB7" w:rsidRDefault="00202AFC" w:rsidP="00CF0D3E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126</w:t>
            </w:r>
          </w:p>
        </w:tc>
      </w:tr>
      <w:tr w:rsidR="002C71BD" w:rsidRPr="00A26BB7" w14:paraId="543F4193" w14:textId="77777777" w:rsidTr="00202AFC">
        <w:trPr>
          <w:trHeight w:val="279"/>
          <w:jc w:val="center"/>
        </w:trPr>
        <w:tc>
          <w:tcPr>
            <w:tcW w:w="3470" w:type="dxa"/>
            <w:shd w:val="clear" w:color="auto" w:fill="auto"/>
            <w:noWrap/>
            <w:hideMark/>
          </w:tcPr>
          <w:p w14:paraId="66E9CDBF" w14:textId="50EBE698" w:rsidR="00202AFC" w:rsidRPr="00A26BB7" w:rsidRDefault="00427103" w:rsidP="00CF0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ethyl hexanoate</w:t>
            </w:r>
          </w:p>
        </w:tc>
        <w:tc>
          <w:tcPr>
            <w:tcW w:w="2554" w:type="dxa"/>
            <w:shd w:val="clear" w:color="auto" w:fill="auto"/>
            <w:noWrap/>
            <w:hideMark/>
          </w:tcPr>
          <w:p w14:paraId="3286FDC4" w14:textId="66AA5299" w:rsidR="00202AFC" w:rsidRPr="00A26BB7" w:rsidRDefault="00202AFC" w:rsidP="00CF0D3E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43</w:t>
            </w:r>
          </w:p>
        </w:tc>
      </w:tr>
      <w:tr w:rsidR="002C71BD" w:rsidRPr="00A26BB7" w14:paraId="5CEDC1DD" w14:textId="77777777" w:rsidTr="00202AFC">
        <w:trPr>
          <w:trHeight w:val="279"/>
          <w:jc w:val="center"/>
        </w:trPr>
        <w:tc>
          <w:tcPr>
            <w:tcW w:w="3470" w:type="dxa"/>
            <w:shd w:val="clear" w:color="auto" w:fill="auto"/>
            <w:noWrap/>
            <w:hideMark/>
          </w:tcPr>
          <w:p w14:paraId="38D3AF90" w14:textId="79BF2161" w:rsidR="00202AFC" w:rsidRPr="00A26BB7" w:rsidRDefault="00202AFC" w:rsidP="00CF0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ethyl 3-methylbutanoate</w:t>
            </w:r>
          </w:p>
        </w:tc>
        <w:tc>
          <w:tcPr>
            <w:tcW w:w="2554" w:type="dxa"/>
            <w:shd w:val="clear" w:color="auto" w:fill="auto"/>
            <w:noWrap/>
            <w:hideMark/>
          </w:tcPr>
          <w:p w14:paraId="2C02F491" w14:textId="19867E1B" w:rsidR="00202AFC" w:rsidRPr="00A26BB7" w:rsidRDefault="00202AFC" w:rsidP="00CF0D3E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8</w:t>
            </w:r>
            <w:r w:rsidR="00503262" w:rsidRPr="00A26BB7">
              <w:rPr>
                <w:rFonts w:ascii="Times New Roman" w:hAnsi="Times New Roman" w:cs="Times New Roman" w:hint="eastAsia"/>
                <w:kern w:val="0"/>
                <w:sz w:val="20"/>
                <w:szCs w:val="20"/>
                <w14:ligatures w14:val="none"/>
              </w:rPr>
              <w:t>5</w:t>
            </w:r>
          </w:p>
        </w:tc>
      </w:tr>
      <w:tr w:rsidR="002C71BD" w:rsidRPr="00A26BB7" w14:paraId="1DB8B002" w14:textId="77777777" w:rsidTr="00202AFC">
        <w:trPr>
          <w:trHeight w:val="279"/>
          <w:jc w:val="center"/>
        </w:trPr>
        <w:tc>
          <w:tcPr>
            <w:tcW w:w="3470" w:type="dxa"/>
            <w:shd w:val="clear" w:color="auto" w:fill="auto"/>
            <w:noWrap/>
            <w:hideMark/>
          </w:tcPr>
          <w:p w14:paraId="73C0D399" w14:textId="109D72F5" w:rsidR="00202AFC" w:rsidRPr="00A26BB7" w:rsidRDefault="00202AFC" w:rsidP="00CF0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decanal</w:t>
            </w:r>
          </w:p>
        </w:tc>
        <w:tc>
          <w:tcPr>
            <w:tcW w:w="2554" w:type="dxa"/>
            <w:shd w:val="clear" w:color="auto" w:fill="auto"/>
            <w:noWrap/>
            <w:hideMark/>
          </w:tcPr>
          <w:p w14:paraId="478277C9" w14:textId="078660D9" w:rsidR="00202AFC" w:rsidRPr="00A26BB7" w:rsidRDefault="00202AFC" w:rsidP="00CF0D3E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587</w:t>
            </w:r>
          </w:p>
        </w:tc>
      </w:tr>
    </w:tbl>
    <w:bookmarkEnd w:id="6"/>
    <w:p w14:paraId="6E068BED" w14:textId="43D872AC" w:rsidR="005D7F00" w:rsidRPr="00A26BB7" w:rsidRDefault="002C5606">
      <w:pPr>
        <w:rPr>
          <w:rFonts w:ascii="Times New Roman" w:hAnsi="Times New Roman" w:cs="Times New Roman"/>
          <w:i/>
          <w:iCs/>
          <w:sz w:val="20"/>
          <w:szCs w:val="20"/>
          <w:vertAlign w:val="superscript"/>
        </w:rPr>
      </w:pPr>
      <w:r w:rsidRPr="00A26BB7">
        <w:rPr>
          <w:rFonts w:ascii="Times New Roman" w:hAnsi="Times New Roman" w:cs="Times New Roman" w:hint="eastAsia"/>
          <w:sz w:val="20"/>
          <w:szCs w:val="20"/>
          <w:vertAlign w:val="superscript"/>
        </w:rPr>
        <w:t xml:space="preserve">a </w:t>
      </w:r>
      <w:proofErr w:type="gramStart"/>
      <w:r w:rsidRPr="00A26BB7">
        <w:rPr>
          <w:rFonts w:ascii="Times New Roman" w:hAnsi="Times New Roman" w:cs="Times New Roman" w:hint="eastAsia"/>
          <w:sz w:val="20"/>
          <w:szCs w:val="20"/>
        </w:rPr>
        <w:t>The</w:t>
      </w:r>
      <w:proofErr w:type="gramEnd"/>
      <w:r w:rsidRPr="00A26BB7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E5E46" w:rsidRPr="00A26BB7">
        <w:rPr>
          <w:rFonts w:ascii="Times New Roman" w:hAnsi="Times New Roman" w:cs="Times New Roman" w:hint="eastAsia"/>
          <w:sz w:val="20"/>
          <w:szCs w:val="20"/>
        </w:rPr>
        <w:t xml:space="preserve">aoma </w:t>
      </w:r>
      <w:r w:rsidRPr="00A26BB7">
        <w:rPr>
          <w:rFonts w:ascii="Times New Roman" w:hAnsi="Times New Roman" w:cs="Times New Roman" w:hint="eastAsia"/>
          <w:sz w:val="20"/>
          <w:szCs w:val="20"/>
        </w:rPr>
        <w:t xml:space="preserve">compounds used for recombination </w:t>
      </w:r>
      <w:r w:rsidR="00BE5E46" w:rsidRPr="00A26BB7">
        <w:rPr>
          <w:rFonts w:ascii="Times New Roman" w:hAnsi="Times New Roman" w:cs="Times New Roman" w:hint="eastAsia"/>
          <w:sz w:val="20"/>
          <w:szCs w:val="20"/>
        </w:rPr>
        <w:t xml:space="preserve">were the </w:t>
      </w:r>
      <w:r w:rsidR="00CA1DE0" w:rsidRPr="00A26BB7">
        <w:rPr>
          <w:rFonts w:ascii="Times New Roman" w:hAnsi="Times New Roman" w:cs="Times New Roman" w:hint="eastAsia"/>
          <w:sz w:val="20"/>
          <w:szCs w:val="20"/>
        </w:rPr>
        <w:t>those</w:t>
      </w:r>
      <w:r w:rsidR="00BE5E46" w:rsidRPr="00A26BB7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A26BB7">
        <w:rPr>
          <w:rFonts w:ascii="Times New Roman" w:hAnsi="Times New Roman" w:cs="Times New Roman"/>
          <w:sz w:val="20"/>
          <w:szCs w:val="20"/>
        </w:rPr>
        <w:t>with OAVs &gt;1 and FD factors ≥27</w:t>
      </w:r>
      <w:r w:rsidR="00BE5E46" w:rsidRPr="00A26BB7">
        <w:rPr>
          <w:rFonts w:ascii="Times New Roman" w:hAnsi="Times New Roman" w:cs="Times New Roman" w:hint="eastAsia"/>
          <w:sz w:val="20"/>
          <w:szCs w:val="20"/>
        </w:rPr>
        <w:t>.</w:t>
      </w:r>
    </w:p>
    <w:p w14:paraId="6A90091F" w14:textId="77777777" w:rsidR="00A56FF8" w:rsidRPr="00A26BB7" w:rsidRDefault="005D7F00">
      <w:pPr>
        <w:rPr>
          <w:rFonts w:ascii="Times New Roman" w:hAnsi="Times New Roman" w:cs="Times New Roman"/>
          <w:sz w:val="20"/>
          <w:szCs w:val="20"/>
        </w:rPr>
      </w:pPr>
      <w:r w:rsidRPr="00A26BB7">
        <w:rPr>
          <w:rFonts w:ascii="Times New Roman" w:hAnsi="Times New Roman" w:cs="Times New Roman"/>
          <w:sz w:val="20"/>
          <w:szCs w:val="20"/>
        </w:rPr>
        <w:br w:type="page"/>
      </w:r>
    </w:p>
    <w:p w14:paraId="4350C70A" w14:textId="71FAF3FF" w:rsidR="00A86DFD" w:rsidRPr="00A26BB7" w:rsidRDefault="00A56FF8" w:rsidP="00A56FF8">
      <w:pPr>
        <w:rPr>
          <w:rFonts w:ascii="Times New Roman" w:hAnsi="Times New Roman" w:cs="Times New Roman"/>
          <w:sz w:val="20"/>
          <w:szCs w:val="20"/>
        </w:rPr>
      </w:pPr>
      <w:r w:rsidRPr="00A26BB7">
        <w:rPr>
          <w:rFonts w:ascii="Times New Roman" w:hAnsi="Times New Roman" w:cs="Times New Roman"/>
          <w:sz w:val="20"/>
          <w:szCs w:val="20"/>
        </w:rPr>
        <w:lastRenderedPageBreak/>
        <w:t>Table S</w:t>
      </w:r>
      <w:r w:rsidRPr="00A26BB7">
        <w:rPr>
          <w:rFonts w:ascii="Times New Roman" w:hAnsi="Times New Roman" w:cs="Times New Roman" w:hint="eastAsia"/>
          <w:sz w:val="20"/>
          <w:szCs w:val="20"/>
        </w:rPr>
        <w:t>3</w:t>
      </w:r>
      <w:r w:rsidRPr="00A26BB7">
        <w:rPr>
          <w:rFonts w:ascii="Times New Roman" w:hAnsi="Times New Roman" w:cs="Times New Roman"/>
          <w:sz w:val="20"/>
          <w:szCs w:val="20"/>
        </w:rPr>
        <w:t xml:space="preserve"> Classification of compounds detected </w:t>
      </w:r>
      <w:r w:rsidRPr="00A26BB7">
        <w:rPr>
          <w:rFonts w:ascii="Times New Roman" w:hAnsi="Times New Roman" w:cs="Times New Roman" w:hint="eastAsia"/>
          <w:sz w:val="20"/>
          <w:szCs w:val="20"/>
        </w:rPr>
        <w:t>in J</w:t>
      </w:r>
      <w:r w:rsidRPr="00A26BB7">
        <w:rPr>
          <w:rFonts w:ascii="Times New Roman" w:hAnsi="Times New Roman" w:cs="Times New Roman"/>
          <w:sz w:val="20"/>
          <w:szCs w:val="20"/>
        </w:rPr>
        <w:t>ägermeister liqueur</w:t>
      </w:r>
      <w:r w:rsidRPr="00A26BB7">
        <w:rPr>
          <w:rFonts w:ascii="Times New Roman" w:hAnsi="Times New Roman" w:cs="Times New Roman" w:hint="eastAsia"/>
          <w:sz w:val="20"/>
          <w:szCs w:val="20"/>
        </w:rPr>
        <w:t>.</w:t>
      </w:r>
    </w:p>
    <w:tbl>
      <w:tblPr>
        <w:tblStyle w:val="TableGrid"/>
        <w:tblW w:w="9072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27"/>
        <w:gridCol w:w="6245"/>
      </w:tblGrid>
      <w:tr w:rsidR="002C71BD" w:rsidRPr="00A26BB7" w14:paraId="0038AD1A" w14:textId="77777777" w:rsidTr="008F1043">
        <w:trPr>
          <w:trHeight w:val="555"/>
          <w:jc w:val="center"/>
        </w:trPr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FCFDB7" w14:textId="5B94655D" w:rsidR="00A86DFD" w:rsidRPr="00A26BB7" w:rsidRDefault="00A86DFD" w:rsidP="008F104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classification</w:t>
            </w:r>
          </w:p>
        </w:tc>
        <w:tc>
          <w:tcPr>
            <w:tcW w:w="62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9E553C" w14:textId="6701803E" w:rsidR="00A86DFD" w:rsidRPr="00A26BB7" w:rsidRDefault="00A86DFD" w:rsidP="008F104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detected compounds</w:t>
            </w:r>
          </w:p>
        </w:tc>
      </w:tr>
      <w:tr w:rsidR="002C71BD" w:rsidRPr="00A26BB7" w14:paraId="7DF8FDEC" w14:textId="77777777" w:rsidTr="008F1043">
        <w:trPr>
          <w:trHeight w:val="444"/>
          <w:jc w:val="center"/>
        </w:trPr>
        <w:tc>
          <w:tcPr>
            <w:tcW w:w="2827" w:type="dxa"/>
            <w:tcBorders>
              <w:top w:val="single" w:sz="4" w:space="0" w:color="auto"/>
            </w:tcBorders>
            <w:vAlign w:val="center"/>
          </w:tcPr>
          <w:p w14:paraId="19556ACE" w14:textId="3FA1B419" w:rsidR="00A86DFD" w:rsidRPr="00A26BB7" w:rsidRDefault="00A86DFD" w:rsidP="008F104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alcohols</w:t>
            </w:r>
          </w:p>
        </w:tc>
        <w:tc>
          <w:tcPr>
            <w:tcW w:w="6245" w:type="dxa"/>
            <w:tcBorders>
              <w:top w:val="single" w:sz="4" w:space="0" w:color="auto"/>
            </w:tcBorders>
            <w:vAlign w:val="center"/>
          </w:tcPr>
          <w:p w14:paraId="7CEF28B1" w14:textId="5DBB94E4" w:rsidR="00A86DFD" w:rsidRPr="00A26BB7" w:rsidRDefault="00A86DFD" w:rsidP="008F104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2-methyl-3-buten-2-ol, 3-penten-2-ol, isoamyl alcohol, 2-phenylethanol</w:t>
            </w:r>
          </w:p>
        </w:tc>
      </w:tr>
      <w:tr w:rsidR="002C71BD" w:rsidRPr="00A26BB7" w14:paraId="6FD8DF7D" w14:textId="77777777" w:rsidTr="008F1043">
        <w:trPr>
          <w:trHeight w:val="289"/>
          <w:jc w:val="center"/>
        </w:trPr>
        <w:tc>
          <w:tcPr>
            <w:tcW w:w="2827" w:type="dxa"/>
            <w:vAlign w:val="center"/>
          </w:tcPr>
          <w:p w14:paraId="5432413E" w14:textId="0A3D1FF0" w:rsidR="00A86DFD" w:rsidRPr="00A26BB7" w:rsidRDefault="00A86DFD" w:rsidP="008F104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phenolics</w:t>
            </w:r>
          </w:p>
        </w:tc>
        <w:tc>
          <w:tcPr>
            <w:tcW w:w="6245" w:type="dxa"/>
            <w:vAlign w:val="center"/>
          </w:tcPr>
          <w:p w14:paraId="26FDC0C4" w14:textId="65FEE3FF" w:rsidR="00A86DFD" w:rsidRPr="00A26BB7" w:rsidRDefault="00A86DFD" w:rsidP="008F104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eugenol, isoeugenol</w:t>
            </w:r>
            <w:r w:rsidRPr="00A26BB7">
              <w:rPr>
                <w:rFonts w:ascii="Times New Roman" w:hAnsi="Times New Roman" w:cs="Times New Roman" w:hint="eastAsia"/>
                <w:kern w:val="0"/>
                <w:sz w:val="20"/>
                <w:szCs w:val="20"/>
                <w14:ligatures w14:val="none"/>
              </w:rPr>
              <w:t xml:space="preserve">, </w:t>
            </w: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methyl eugenol</w:t>
            </w:r>
          </w:p>
        </w:tc>
      </w:tr>
      <w:tr w:rsidR="002C71BD" w:rsidRPr="00A26BB7" w14:paraId="6B67BB9D" w14:textId="77777777" w:rsidTr="008F1043">
        <w:trPr>
          <w:trHeight w:val="407"/>
          <w:jc w:val="center"/>
        </w:trPr>
        <w:tc>
          <w:tcPr>
            <w:tcW w:w="2827" w:type="dxa"/>
            <w:vAlign w:val="center"/>
          </w:tcPr>
          <w:p w14:paraId="6E02B8C4" w14:textId="004BE55E" w:rsidR="00A86DFD" w:rsidRPr="00A26BB7" w:rsidRDefault="00A86DFD" w:rsidP="008F104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aldehydes</w:t>
            </w:r>
          </w:p>
        </w:tc>
        <w:tc>
          <w:tcPr>
            <w:tcW w:w="6245" w:type="dxa"/>
            <w:vAlign w:val="center"/>
          </w:tcPr>
          <w:p w14:paraId="797728DE" w14:textId="5582D4B0" w:rsidR="00A86DFD" w:rsidRPr="00A26BB7" w:rsidRDefault="00A86DFD" w:rsidP="008F104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octanal, decanal</w:t>
            </w:r>
            <w:r w:rsidRPr="00A26BB7">
              <w:rPr>
                <w:rFonts w:ascii="Times New Roman" w:hAnsi="Times New Roman" w:cs="Times New Roman" w:hint="eastAsia"/>
                <w:kern w:val="0"/>
                <w:sz w:val="20"/>
                <w:szCs w:val="20"/>
                <w14:ligatures w14:val="none"/>
              </w:rPr>
              <w:t xml:space="preserve">, </w:t>
            </w: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 xml:space="preserve">2-octenal, </w:t>
            </w:r>
            <w:r w:rsidRPr="00A26BB7">
              <w:rPr>
                <w:rFonts w:ascii="Times New Roman" w:eastAsia="Times New Roman" w:hAnsi="Times New Roman" w:cs="Times New Roman"/>
                <w:i/>
                <w:iCs/>
                <w:kern w:val="0"/>
                <w:sz w:val="20"/>
                <w:szCs w:val="20"/>
                <w14:ligatures w14:val="none"/>
              </w:rPr>
              <w:t>p</w:t>
            </w: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-anisaldehyde, (</w:t>
            </w:r>
            <w:r w:rsidRPr="00A26BB7">
              <w:rPr>
                <w:rFonts w:ascii="Times New Roman" w:eastAsia="Times New Roman" w:hAnsi="Times New Roman" w:cs="Times New Roman"/>
                <w:i/>
                <w:iCs/>
                <w:kern w:val="0"/>
                <w:sz w:val="20"/>
                <w:szCs w:val="20"/>
                <w14:ligatures w14:val="none"/>
              </w:rPr>
              <w:t>E</w:t>
            </w: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)-cinnamaldehyde, vanillin</w:t>
            </w:r>
          </w:p>
        </w:tc>
      </w:tr>
      <w:tr w:rsidR="002C71BD" w:rsidRPr="00A26BB7" w14:paraId="0EA5C6FD" w14:textId="77777777" w:rsidTr="008F1043">
        <w:trPr>
          <w:trHeight w:val="285"/>
          <w:jc w:val="center"/>
        </w:trPr>
        <w:tc>
          <w:tcPr>
            <w:tcW w:w="2827" w:type="dxa"/>
            <w:vAlign w:val="center"/>
          </w:tcPr>
          <w:p w14:paraId="059576B1" w14:textId="2F7E45C4" w:rsidR="00A86DFD" w:rsidRPr="00A26BB7" w:rsidRDefault="00A86DFD" w:rsidP="008F104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ketones</w:t>
            </w:r>
          </w:p>
        </w:tc>
        <w:tc>
          <w:tcPr>
            <w:tcW w:w="6245" w:type="dxa"/>
            <w:vAlign w:val="center"/>
          </w:tcPr>
          <w:p w14:paraId="51F71321" w14:textId="1A4735E4" w:rsidR="00A86DFD" w:rsidRPr="00A26BB7" w:rsidRDefault="00A86DFD" w:rsidP="008F104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diacetyl</w:t>
            </w:r>
          </w:p>
        </w:tc>
      </w:tr>
      <w:tr w:rsidR="002C71BD" w:rsidRPr="00A26BB7" w14:paraId="5F0BA049" w14:textId="77777777" w:rsidTr="008F1043">
        <w:trPr>
          <w:trHeight w:val="289"/>
          <w:jc w:val="center"/>
        </w:trPr>
        <w:tc>
          <w:tcPr>
            <w:tcW w:w="2827" w:type="dxa"/>
            <w:vAlign w:val="center"/>
          </w:tcPr>
          <w:p w14:paraId="08CF7DE7" w14:textId="38EB1C75" w:rsidR="00A86DFD" w:rsidRPr="00A26BB7" w:rsidRDefault="00A86DFD" w:rsidP="008F104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lactones</w:t>
            </w:r>
          </w:p>
        </w:tc>
        <w:tc>
          <w:tcPr>
            <w:tcW w:w="6245" w:type="dxa"/>
            <w:vAlign w:val="center"/>
          </w:tcPr>
          <w:p w14:paraId="1B1DBDEB" w14:textId="2EAF89EC" w:rsidR="00A86DFD" w:rsidRPr="00A26BB7" w:rsidRDefault="00A86DFD" w:rsidP="008F104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26BB7">
              <w:rPr>
                <w:rFonts w:ascii="Times New Roman" w:eastAsia="Times New Roman" w:hAnsi="Times New Roman" w:cs="Times New Roman"/>
                <w:i/>
                <w:iCs/>
                <w:kern w:val="0"/>
                <w:sz w:val="20"/>
                <w:szCs w:val="20"/>
                <w14:ligatures w14:val="none"/>
              </w:rPr>
              <w:t>γ</w:t>
            </w: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 xml:space="preserve">-nonalactone, </w:t>
            </w:r>
            <w:r w:rsidRPr="00A26BB7">
              <w:rPr>
                <w:rFonts w:ascii="Times New Roman" w:eastAsia="Times New Roman" w:hAnsi="Times New Roman" w:cs="Times New Roman"/>
                <w:i/>
                <w:iCs/>
                <w:kern w:val="0"/>
                <w:sz w:val="20"/>
                <w:szCs w:val="20"/>
                <w14:ligatures w14:val="none"/>
              </w:rPr>
              <w:t>δ</w:t>
            </w: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-decalactone</w:t>
            </w:r>
          </w:p>
        </w:tc>
      </w:tr>
      <w:tr w:rsidR="002C71BD" w:rsidRPr="00A26BB7" w14:paraId="0B324D42" w14:textId="77777777" w:rsidTr="008F1043">
        <w:trPr>
          <w:trHeight w:val="421"/>
          <w:jc w:val="center"/>
        </w:trPr>
        <w:tc>
          <w:tcPr>
            <w:tcW w:w="2827" w:type="dxa"/>
            <w:vAlign w:val="center"/>
          </w:tcPr>
          <w:p w14:paraId="543C5374" w14:textId="1F4AFF46" w:rsidR="00A86DFD" w:rsidRPr="00A26BB7" w:rsidRDefault="00A86DFD" w:rsidP="008F104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ethers</w:t>
            </w:r>
          </w:p>
        </w:tc>
        <w:tc>
          <w:tcPr>
            <w:tcW w:w="6245" w:type="dxa"/>
            <w:vAlign w:val="center"/>
          </w:tcPr>
          <w:p w14:paraId="295A606F" w14:textId="1B2FE06C" w:rsidR="00A86DFD" w:rsidRPr="00A26BB7" w:rsidRDefault="00A86DFD" w:rsidP="008F104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anethole, estragole</w:t>
            </w:r>
          </w:p>
        </w:tc>
      </w:tr>
      <w:tr w:rsidR="002C71BD" w:rsidRPr="00A26BB7" w14:paraId="27F2C9C4" w14:textId="77777777" w:rsidTr="008F1043">
        <w:trPr>
          <w:trHeight w:val="298"/>
          <w:jc w:val="center"/>
        </w:trPr>
        <w:tc>
          <w:tcPr>
            <w:tcW w:w="2827" w:type="dxa"/>
            <w:vAlign w:val="center"/>
          </w:tcPr>
          <w:p w14:paraId="69CE3CA5" w14:textId="16C1475C" w:rsidR="00A86DFD" w:rsidRPr="00A26BB7" w:rsidRDefault="00A86DFD" w:rsidP="008F104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esters</w:t>
            </w:r>
          </w:p>
        </w:tc>
        <w:tc>
          <w:tcPr>
            <w:tcW w:w="6245" w:type="dxa"/>
            <w:vAlign w:val="center"/>
          </w:tcPr>
          <w:p w14:paraId="27F97463" w14:textId="0FDB49C6" w:rsidR="00A86DFD" w:rsidRPr="00A26BB7" w:rsidRDefault="00A86DFD" w:rsidP="008F104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ethyl butanoate, ethyl 3-methylbutanoate, ethyl hexoate</w:t>
            </w:r>
          </w:p>
        </w:tc>
      </w:tr>
      <w:tr w:rsidR="002C71BD" w:rsidRPr="00A26BB7" w14:paraId="5DCF2DD0" w14:textId="77777777" w:rsidTr="008F1043">
        <w:trPr>
          <w:trHeight w:val="700"/>
          <w:jc w:val="center"/>
        </w:trPr>
        <w:tc>
          <w:tcPr>
            <w:tcW w:w="2827" w:type="dxa"/>
            <w:vAlign w:val="center"/>
          </w:tcPr>
          <w:p w14:paraId="28DDA0DD" w14:textId="6AA9F0FE" w:rsidR="00A86DFD" w:rsidRPr="00A26BB7" w:rsidRDefault="00A86DFD" w:rsidP="008F104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terpen</w:t>
            </w:r>
            <w:r w:rsidRPr="00A26BB7">
              <w:rPr>
                <w:rFonts w:ascii="Times New Roman" w:eastAsia="Times New Roman" w:hAnsi="Times New Roman" w:cs="Times New Roman" w:hint="eastAsia"/>
                <w:kern w:val="0"/>
                <w:sz w:val="20"/>
                <w:szCs w:val="20"/>
                <w14:ligatures w14:val="none"/>
              </w:rPr>
              <w:t>oid</w:t>
            </w: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s</w:t>
            </w:r>
          </w:p>
        </w:tc>
        <w:tc>
          <w:tcPr>
            <w:tcW w:w="6245" w:type="dxa"/>
            <w:vAlign w:val="center"/>
          </w:tcPr>
          <w:p w14:paraId="5970F761" w14:textId="2C2D9CF2" w:rsidR="00A86DFD" w:rsidRPr="00A26BB7" w:rsidRDefault="00A86DFD" w:rsidP="008F104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7" w:name="_Hlk190118086"/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camphene, limonene, eucalyptol, linalool, terpinen-4-ol, safranal, α-terpineol, geraniol, zingiberenol</w:t>
            </w:r>
            <w:r w:rsidRPr="00A26BB7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,</w:t>
            </w: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 xml:space="preserve"> geranyl acetate</w:t>
            </w:r>
            <w:bookmarkEnd w:id="7"/>
          </w:p>
        </w:tc>
      </w:tr>
      <w:tr w:rsidR="002C71BD" w:rsidRPr="00A26BB7" w14:paraId="122D6672" w14:textId="77777777" w:rsidTr="008F1043">
        <w:trPr>
          <w:trHeight w:val="426"/>
          <w:jc w:val="center"/>
        </w:trPr>
        <w:tc>
          <w:tcPr>
            <w:tcW w:w="2827" w:type="dxa"/>
            <w:vAlign w:val="center"/>
          </w:tcPr>
          <w:p w14:paraId="6474935E" w14:textId="52A72829" w:rsidR="00A86DFD" w:rsidRPr="00A26BB7" w:rsidRDefault="00A86DFD" w:rsidP="008F104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sulfur-containing compounds</w:t>
            </w:r>
          </w:p>
        </w:tc>
        <w:tc>
          <w:tcPr>
            <w:tcW w:w="6245" w:type="dxa"/>
            <w:vAlign w:val="center"/>
          </w:tcPr>
          <w:p w14:paraId="67466213" w14:textId="71BC93B2" w:rsidR="00A86DFD" w:rsidRPr="00A26BB7" w:rsidRDefault="00A86DFD" w:rsidP="008F104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2-methyl-5-(methylthio)furan, benzothiazole</w:t>
            </w:r>
          </w:p>
        </w:tc>
      </w:tr>
    </w:tbl>
    <w:p w14:paraId="4E2A5D9B" w14:textId="1837F92E" w:rsidR="00A56FF8" w:rsidRPr="00A26BB7" w:rsidRDefault="00A56FF8">
      <w:pPr>
        <w:rPr>
          <w:rFonts w:ascii="Times New Roman" w:hAnsi="Times New Roman" w:cs="Times New Roman"/>
          <w:sz w:val="20"/>
          <w:szCs w:val="20"/>
        </w:rPr>
      </w:pPr>
      <w:r w:rsidRPr="00A26BB7">
        <w:rPr>
          <w:rFonts w:ascii="Times New Roman" w:hAnsi="Times New Roman" w:cs="Times New Roman"/>
          <w:sz w:val="20"/>
          <w:szCs w:val="20"/>
        </w:rPr>
        <w:br w:type="page"/>
      </w:r>
    </w:p>
    <w:p w14:paraId="77827438" w14:textId="77777777" w:rsidR="005D7F00" w:rsidRPr="00A26BB7" w:rsidRDefault="005D7F00">
      <w:pPr>
        <w:rPr>
          <w:rFonts w:ascii="Times New Roman" w:hAnsi="Times New Roman" w:cs="Times New Roman"/>
          <w:sz w:val="20"/>
          <w:szCs w:val="20"/>
        </w:rPr>
        <w:sectPr w:rsidR="005D7F00" w:rsidRPr="00A26BB7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tbl>
      <w:tblPr>
        <w:tblpPr w:leftFromText="180" w:rightFromText="180" w:horzAnchor="margin" w:tblpXSpec="center" w:tblpY="540"/>
        <w:tblW w:w="0" w:type="auto"/>
        <w:tblLayout w:type="fixed"/>
        <w:tblLook w:val="04A0" w:firstRow="1" w:lastRow="0" w:firstColumn="1" w:lastColumn="0" w:noHBand="0" w:noVBand="1"/>
      </w:tblPr>
      <w:tblGrid>
        <w:gridCol w:w="1845"/>
        <w:gridCol w:w="1074"/>
        <w:gridCol w:w="1274"/>
        <w:gridCol w:w="1194"/>
        <w:gridCol w:w="1254"/>
        <w:gridCol w:w="1224"/>
        <w:gridCol w:w="1074"/>
        <w:gridCol w:w="1174"/>
        <w:gridCol w:w="1324"/>
        <w:gridCol w:w="1523"/>
      </w:tblGrid>
      <w:tr w:rsidR="002C71BD" w:rsidRPr="00A26BB7" w14:paraId="06E34B50" w14:textId="77777777" w:rsidTr="00820779">
        <w:trPr>
          <w:trHeight w:val="465"/>
        </w:trPr>
        <w:tc>
          <w:tcPr>
            <w:tcW w:w="18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101F7C" w14:textId="77777777" w:rsidR="00EA480D" w:rsidRPr="00A26BB7" w:rsidRDefault="00EA480D" w:rsidP="005032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lastRenderedPageBreak/>
              <w:t>odorant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3ECC2D" w14:textId="3A4F8A67" w:rsidR="00EA480D" w:rsidRPr="00A26BB7" w:rsidRDefault="008B0BDE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 w:hint="eastAsia"/>
                <w:i/>
                <w:iCs/>
                <w:kern w:val="0"/>
                <w:sz w:val="20"/>
                <w:szCs w:val="20"/>
                <w:vertAlign w:val="superscript"/>
                <w14:ligatures w14:val="none"/>
              </w:rPr>
              <w:t xml:space="preserve">a </w:t>
            </w:r>
            <w:r w:rsidR="00EA480D"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FB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2B9AA4" w14:textId="77777777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KM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D83335" w14:textId="77777777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AA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3169D9" w14:textId="77777777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RA1815</w:t>
            </w:r>
          </w:p>
        </w:tc>
        <w:tc>
          <w:tcPr>
            <w:tcW w:w="12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B68265" w14:textId="77777777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RA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B5515B" w14:textId="77777777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WT</w:t>
            </w: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FEE2C7" w14:textId="77777777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AG</w:t>
            </w:r>
          </w:p>
        </w:tc>
        <w:tc>
          <w:tcPr>
            <w:tcW w:w="13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4EDA83" w14:textId="14D22056" w:rsidR="00EA480D" w:rsidRPr="00A26BB7" w:rsidRDefault="00EA480D" w:rsidP="00503262">
            <w:pPr>
              <w:spacing w:after="0" w:line="240" w:lineRule="auto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J</w:t>
            </w:r>
            <w:r w:rsidR="00A77790" w:rsidRPr="00A26BB7">
              <w:rPr>
                <w:rFonts w:ascii="Times New Roman" w:hAnsi="Times New Roman" w:cs="Times New Roman" w:hint="eastAsia"/>
                <w:kern w:val="0"/>
                <w:sz w:val="20"/>
                <w:szCs w:val="20"/>
                <w14:ligatures w14:val="none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2699B2" w14:textId="77777777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BC</w:t>
            </w:r>
          </w:p>
        </w:tc>
      </w:tr>
      <w:tr w:rsidR="00820779" w:rsidRPr="00A26BB7" w14:paraId="2FBFE45C" w14:textId="77777777" w:rsidTr="00820779">
        <w:trPr>
          <w:trHeight w:val="465"/>
        </w:trPr>
        <w:tc>
          <w:tcPr>
            <w:tcW w:w="1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CCE319" w14:textId="3B12FA14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eugenol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E2D860" w14:textId="5B65E1CD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55±9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93B7A2" w14:textId="52F393DB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19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800±472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F8BD1B" w14:textId="65E67AC9" w:rsidR="00820779" w:rsidRPr="00A26BB7" w:rsidRDefault="00820779" w:rsidP="00820779">
            <w:pPr>
              <w:spacing w:after="0" w:line="240" w:lineRule="auto"/>
              <w:rPr>
                <w:rFonts w:ascii="Times New Roman" w:hAnsi="Times New Roman" w:cs="Times New Roman"/>
                <w:color w:val="EE0000"/>
                <w:sz w:val="20"/>
                <w:szCs w:val="20"/>
              </w:rPr>
            </w:pPr>
            <w:r w:rsidRPr="00A26BB7">
              <w:rPr>
                <w:rFonts w:ascii="Times New Roman" w:hAnsi="Times New Roman" w:cs="Times New Roman"/>
                <w:color w:val="EE0000"/>
                <w:sz w:val="20"/>
                <w:szCs w:val="20"/>
              </w:rPr>
              <w:t>3</w:t>
            </w:r>
            <w:r w:rsidRPr="00A26BB7">
              <w:rPr>
                <w:rFonts w:ascii="Times New Roman" w:hAnsi="Times New Roman" w:cs="Times New Roman" w:hint="eastAsia"/>
                <w:color w:val="EE0000"/>
                <w:sz w:val="20"/>
                <w:szCs w:val="20"/>
              </w:rPr>
              <w:t>8</w:t>
            </w:r>
            <w:r w:rsidRPr="00A26BB7">
              <w:rPr>
                <w:rFonts w:ascii="Times New Roman" w:hAnsi="Times New Roman" w:cs="Times New Roman"/>
                <w:color w:val="EE0000"/>
                <w:sz w:val="20"/>
                <w:szCs w:val="20"/>
              </w:rPr>
              <w:t>±6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7BAD5D" w14:textId="0C7E21E4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610±373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B6D306" w14:textId="5138A919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660±196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CA9255" w14:textId="3206D5AA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490±163</w:t>
            </w: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5C71D0" w14:textId="340A5F0F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24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400±890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87157A" w14:textId="13D2528B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19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600±717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0A788F" w14:textId="45D0E42D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102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000±17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700</w:t>
            </w:r>
          </w:p>
        </w:tc>
      </w:tr>
      <w:tr w:rsidR="00820779" w:rsidRPr="00A26BB7" w14:paraId="204364EF" w14:textId="77777777" w:rsidTr="00820779">
        <w:trPr>
          <w:trHeight w:val="465"/>
        </w:trPr>
        <w:tc>
          <w:tcPr>
            <w:tcW w:w="1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A8722A" w14:textId="3C7D4724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Pr="00A26B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)-cinnamaldehyde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6F8710" w14:textId="6436E0BF" w:rsidR="00820779" w:rsidRPr="00A26BB7" w:rsidRDefault="00820779" w:rsidP="00820779">
            <w:pPr>
              <w:spacing w:after="0" w:line="240" w:lineRule="auto"/>
              <w:ind w:right="48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n.d.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9D59DD" w14:textId="657C1F6F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26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900±1720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8D4015" w14:textId="1AC8C1BB" w:rsidR="00820779" w:rsidRPr="00A26BB7" w:rsidRDefault="00820779" w:rsidP="00820779">
            <w:pPr>
              <w:spacing w:after="0" w:line="240" w:lineRule="auto"/>
              <w:rPr>
                <w:rFonts w:ascii="Times New Roman" w:hAnsi="Times New Roman" w:cs="Times New Roman"/>
                <w:color w:val="EE0000"/>
                <w:sz w:val="20"/>
                <w:szCs w:val="20"/>
              </w:rPr>
            </w:pPr>
            <w:r w:rsidRPr="00A26BB7">
              <w:rPr>
                <w:rFonts w:ascii="Times New Roman" w:hAnsi="Times New Roman" w:cs="Times New Roman"/>
                <w:color w:val="EE0000"/>
                <w:sz w:val="20"/>
                <w:szCs w:val="20"/>
              </w:rPr>
              <w:t>84±</w:t>
            </w:r>
            <w:r w:rsidRPr="00A26BB7">
              <w:rPr>
                <w:rFonts w:ascii="Times New Roman" w:hAnsi="Times New Roman" w:cs="Times New Roman" w:hint="eastAsia"/>
                <w:color w:val="EE0000"/>
                <w:sz w:val="20"/>
                <w:szCs w:val="20"/>
              </w:rPr>
              <w:t>10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E06CCC" w14:textId="5DE6E03F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430±117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BAC206" w14:textId="009EE0EC" w:rsidR="00820779" w:rsidRPr="00A26BB7" w:rsidRDefault="00820779" w:rsidP="00820779">
            <w:pPr>
              <w:spacing w:after="0" w:line="240" w:lineRule="auto"/>
              <w:ind w:right="40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n.d.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B239F1" w14:textId="4B3FB858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330±246</w:t>
            </w: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65C39E" w14:textId="758A9EF7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160±21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0E61FC" w14:textId="06B54B28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200±355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F3424D" w14:textId="7E0B0B43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102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000±16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000</w:t>
            </w:r>
          </w:p>
        </w:tc>
      </w:tr>
      <w:tr w:rsidR="00820779" w:rsidRPr="00A26BB7" w14:paraId="1DB7AC58" w14:textId="77777777" w:rsidTr="00820779">
        <w:trPr>
          <w:trHeight w:val="465"/>
        </w:trPr>
        <w:tc>
          <w:tcPr>
            <w:tcW w:w="1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83D9F3" w14:textId="5800C1F4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anethole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8A53EC" w14:textId="6271B1DA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n.d.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C28191" w14:textId="65CECE39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960±210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162AE" w14:textId="40F53A42" w:rsidR="00820779" w:rsidRPr="00A26BB7" w:rsidRDefault="00820779" w:rsidP="00820779">
            <w:pPr>
              <w:spacing w:after="0" w:line="240" w:lineRule="auto"/>
              <w:rPr>
                <w:rFonts w:ascii="Times New Roman" w:hAnsi="Times New Roman" w:cs="Times New Roman"/>
                <w:color w:val="EE0000"/>
                <w:sz w:val="20"/>
                <w:szCs w:val="20"/>
              </w:rPr>
            </w:pPr>
            <w:r w:rsidRPr="00A26BB7">
              <w:rPr>
                <w:rFonts w:ascii="Times New Roman" w:hAnsi="Times New Roman" w:cs="Times New Roman"/>
                <w:color w:val="EE0000"/>
                <w:sz w:val="20"/>
                <w:szCs w:val="20"/>
              </w:rPr>
              <w:t>4.</w:t>
            </w:r>
            <w:r w:rsidRPr="00A26BB7">
              <w:rPr>
                <w:rFonts w:ascii="Times New Roman" w:hAnsi="Times New Roman" w:cs="Times New Roman" w:hint="eastAsia"/>
                <w:color w:val="EE0000"/>
                <w:sz w:val="20"/>
                <w:szCs w:val="20"/>
              </w:rPr>
              <w:t>3</w:t>
            </w:r>
            <w:r w:rsidRPr="00A26BB7">
              <w:rPr>
                <w:rFonts w:ascii="Times New Roman" w:hAnsi="Times New Roman" w:cs="Times New Roman"/>
                <w:color w:val="EE0000"/>
                <w:sz w:val="20"/>
                <w:szCs w:val="20"/>
              </w:rPr>
              <w:t>±0.0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63803B" w14:textId="13589FE7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600±1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250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3B3B29" w14:textId="18A7314C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920±1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090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598B07" w14:textId="07F73FA4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5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±1</w:t>
            </w: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378466" w14:textId="115282EA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830±113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DF3CBB" w14:textId="4A761A54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34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700±6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970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A67A89" w14:textId="01F25862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90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±101</w:t>
            </w:r>
          </w:p>
        </w:tc>
      </w:tr>
      <w:tr w:rsidR="00820779" w:rsidRPr="00A26BB7" w14:paraId="633D16EE" w14:textId="77777777" w:rsidTr="00820779">
        <w:trPr>
          <w:trHeight w:val="465"/>
        </w:trPr>
        <w:tc>
          <w:tcPr>
            <w:tcW w:w="1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5B65E4" w14:textId="56679E0D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α-terpineol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BF39FB" w14:textId="5746D203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460±325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201A44" w14:textId="49CA45EF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590±166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C7281" w14:textId="18263B62" w:rsidR="00820779" w:rsidRPr="00A26BB7" w:rsidRDefault="00820779" w:rsidP="00820779">
            <w:pPr>
              <w:spacing w:after="0" w:line="240" w:lineRule="auto"/>
              <w:rPr>
                <w:rFonts w:ascii="Times New Roman" w:hAnsi="Times New Roman" w:cs="Times New Roman"/>
                <w:color w:val="EE0000"/>
                <w:sz w:val="20"/>
                <w:szCs w:val="20"/>
              </w:rPr>
            </w:pPr>
            <w:r w:rsidRPr="00A26BB7">
              <w:rPr>
                <w:rFonts w:ascii="Times New Roman" w:hAnsi="Times New Roman" w:cs="Times New Roman"/>
                <w:color w:val="EE0000"/>
                <w:sz w:val="20"/>
                <w:szCs w:val="20"/>
              </w:rPr>
              <w:t>1130±130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E1837F" w14:textId="4244219A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800±1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570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7E87A9" w14:textId="611AE728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840±265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274725" w14:textId="4F0EF232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610±79</w:t>
            </w: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E12DBB" w14:textId="6DB16371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235±</w:t>
            </w:r>
            <w:r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7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A4503A" w14:textId="1349562C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842±118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80C61D" w14:textId="7C48275D" w:rsidR="00820779" w:rsidRPr="00A26BB7" w:rsidRDefault="00820779" w:rsidP="008207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517±160</w:t>
            </w:r>
          </w:p>
        </w:tc>
      </w:tr>
      <w:tr w:rsidR="002C71BD" w:rsidRPr="00A26BB7" w14:paraId="24F29DBA" w14:textId="77777777" w:rsidTr="00820779">
        <w:trPr>
          <w:trHeight w:val="465"/>
        </w:trPr>
        <w:tc>
          <w:tcPr>
            <w:tcW w:w="1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A5A4D8" w14:textId="63800955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limonene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3A63EE" w14:textId="0AD57D04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195±5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185C95" w14:textId="6FE9CADF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CE03DB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570±160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A47FAB" w14:textId="224E92B8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819±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70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C29E29" w14:textId="3FB9AD43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28</w:t>
            </w:r>
            <w:r w:rsidR="00CE03DB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000±5</w:t>
            </w:r>
            <w:r w:rsidR="00CE03DB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3A58F7" w14:textId="5229D8B4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CE03DB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220±1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8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740646" w14:textId="4062DCA0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CE03DB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350±6</w:t>
            </w: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217FB9" w14:textId="2574FB1D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CE03DB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820±135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2DC34F" w14:textId="45F8940D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CE03DB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920±48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C28EF1" w14:textId="08BC0CD8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CE03DB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010±572</w:t>
            </w:r>
          </w:p>
        </w:tc>
      </w:tr>
      <w:tr w:rsidR="002C71BD" w:rsidRPr="00A26BB7" w14:paraId="32625600" w14:textId="77777777" w:rsidTr="00820779">
        <w:trPr>
          <w:trHeight w:val="465"/>
        </w:trPr>
        <w:tc>
          <w:tcPr>
            <w:tcW w:w="1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99AACF" w14:textId="160560B5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camphene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C86AC2" w14:textId="0F8F070A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5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±</w:t>
            </w:r>
            <w:r w:rsidR="00FB45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9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B45FC8" w14:textId="2A1B71CC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58±</w:t>
            </w:r>
            <w:r w:rsidR="00FB45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2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CB4430" w14:textId="70029E91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21±</w:t>
            </w:r>
            <w:r w:rsidR="00F05F44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1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03B8AF" w14:textId="70C10F50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1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±</w:t>
            </w:r>
            <w:r w:rsidR="00F05F44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1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D0E3D8" w14:textId="31DEF25A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6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±</w:t>
            </w:r>
            <w:r w:rsidR="00F05F44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1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C1C03E" w14:textId="1A03DA08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1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±1</w:t>
            </w: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F8DE25" w14:textId="58F0C764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162±8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6F0032" w14:textId="4315B029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19±</w:t>
            </w:r>
            <w:r w:rsidR="00F05F44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1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5B5897" w14:textId="1DF79CD4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66±</w:t>
            </w:r>
            <w:r w:rsidR="00F05F44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1</w:t>
            </w:r>
          </w:p>
        </w:tc>
      </w:tr>
      <w:tr w:rsidR="002C71BD" w:rsidRPr="00A26BB7" w14:paraId="4419D805" w14:textId="77777777" w:rsidTr="00820779">
        <w:trPr>
          <w:trHeight w:val="465"/>
        </w:trPr>
        <w:tc>
          <w:tcPr>
            <w:tcW w:w="1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89F9DF" w14:textId="1F8A8EC4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isoeugenol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3E8B6B" w14:textId="1581EFFB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58±4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776532" w14:textId="56B3AE58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521±101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71FEC7" w14:textId="25A62073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7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±</w:t>
            </w:r>
            <w:r w:rsidR="00F05F44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1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47DEB9" w14:textId="2B436C8F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104±</w:t>
            </w:r>
            <w:r w:rsidR="00FB45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3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385585" w14:textId="4E7B9BA0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7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±</w:t>
            </w:r>
            <w:r w:rsidR="00F05F44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1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35A1F6" w14:textId="6002AF3A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7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±</w:t>
            </w:r>
            <w:r w:rsidR="00F05F44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1</w:t>
            </w: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93419E" w14:textId="1072AAFB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1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±</w:t>
            </w:r>
            <w:r w:rsidR="00F05F44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1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492FC6" w14:textId="2939A32C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6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±</w:t>
            </w:r>
            <w:r w:rsidR="00D70773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7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E1BCEE" w14:textId="4E55BD12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23</w:t>
            </w:r>
            <w:r w:rsidR="00CE03DB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000±5</w:t>
            </w:r>
            <w:r w:rsidR="00CE03DB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080</w:t>
            </w:r>
          </w:p>
        </w:tc>
      </w:tr>
      <w:tr w:rsidR="002C71BD" w:rsidRPr="00A26BB7" w14:paraId="4B414549" w14:textId="77777777" w:rsidTr="00820779">
        <w:trPr>
          <w:trHeight w:val="465"/>
        </w:trPr>
        <w:tc>
          <w:tcPr>
            <w:tcW w:w="1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80FE53" w14:textId="013D7FAA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-anisaldehyde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95B9FC" w14:textId="4BDD22AD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193±1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5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CFF92" w14:textId="4926B9A6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104±</w:t>
            </w:r>
            <w:r w:rsidR="00FB45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9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B543CE" w14:textId="54D2F782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30±6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F6FF6A" w14:textId="13F4E8BE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507±17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B16D95" w14:textId="708182E3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510±2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4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C5D26F" w14:textId="35838C97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170±59</w:t>
            </w: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26B5FB" w14:textId="2A80370A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234±</w:t>
            </w:r>
            <w:r w:rsidR="00D70773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6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2026DD" w14:textId="46D09B25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CE03DB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970±128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FA3E9F" w14:textId="4B8555EA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9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±</w:t>
            </w:r>
            <w:r w:rsidR="00FB45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3</w:t>
            </w:r>
          </w:p>
        </w:tc>
      </w:tr>
      <w:tr w:rsidR="002C71BD" w:rsidRPr="00A26BB7" w14:paraId="55F6B71F" w14:textId="77777777" w:rsidTr="00820779">
        <w:trPr>
          <w:trHeight w:val="465"/>
        </w:trPr>
        <w:tc>
          <w:tcPr>
            <w:tcW w:w="1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0BCE2C" w14:textId="6FA69C10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linalool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51E759" w14:textId="6AD66C0C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284±14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2540B6" w14:textId="6CA31C37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442±33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3057DD" w14:textId="65542EE1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189±5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A799A5" w14:textId="15ADE287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603±5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6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BE190C" w14:textId="354F2235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851±118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D3AD7D" w14:textId="3E85F4BA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CE03DB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210±196</w:t>
            </w: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B35CDD" w14:textId="35F4D83C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771±6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3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FE7CEE" w14:textId="68A3FA1D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716±97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6D738C" w14:textId="2995AF56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460±168</w:t>
            </w:r>
          </w:p>
        </w:tc>
      </w:tr>
      <w:tr w:rsidR="002C71BD" w:rsidRPr="00A26BB7" w14:paraId="438A1CEF" w14:textId="77777777" w:rsidTr="00820779">
        <w:trPr>
          <w:trHeight w:val="465"/>
        </w:trPr>
        <w:tc>
          <w:tcPr>
            <w:tcW w:w="1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DC045D" w14:textId="7BE9AD10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octanal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45C863" w14:textId="6773AC40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27±</w:t>
            </w:r>
            <w:r w:rsidR="00FB45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2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2539C3" w14:textId="41D63BBD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8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±</w:t>
            </w:r>
            <w:r w:rsidR="00F05F44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1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259F5E" w14:textId="03F5BD12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3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±</w:t>
            </w:r>
            <w:r w:rsidR="00F05F44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1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5FB575" w14:textId="5DEDFAED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932±43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C14150" w14:textId="64AD2CC3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209±23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F384FB" w14:textId="69CB7EB4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32±2</w:t>
            </w: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41991B" w14:textId="1F366A20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515±5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9B6777" w14:textId="09C71C65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51±</w:t>
            </w:r>
            <w:r w:rsidR="00FB45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5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E48332" w14:textId="3F071267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65±</w:t>
            </w:r>
            <w:r w:rsidR="00D70773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10</w:t>
            </w:r>
          </w:p>
        </w:tc>
      </w:tr>
      <w:tr w:rsidR="002C71BD" w:rsidRPr="00A26BB7" w14:paraId="0951C675" w14:textId="77777777" w:rsidTr="00820779">
        <w:trPr>
          <w:trHeight w:val="465"/>
        </w:trPr>
        <w:tc>
          <w:tcPr>
            <w:tcW w:w="1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84DBC3" w14:textId="72DC6997" w:rsidR="00EA480D" w:rsidRPr="00A26BB7" w:rsidRDefault="00503262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  <w:t>isoamyl alcohol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26BAEA" w14:textId="7CBFE146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52±9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DD8AB6" w14:textId="2BF1FCE2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5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±</w:t>
            </w:r>
            <w:r w:rsidR="00F05F44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1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1F2A94" w14:textId="1D35C04F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173±</w:t>
            </w:r>
            <w:r w:rsidR="00FB45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20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B14E07" w14:textId="788E90BC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4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±</w:t>
            </w:r>
            <w:r w:rsidR="00F05F44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1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0B2959" w14:textId="6BC2281D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180±1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4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E2E1F" w14:textId="571FDEE0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6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±4</w:t>
            </w: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7C3F98" w14:textId="4F439CF8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38±3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A06602" w14:textId="72E938E9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CE03DB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490±9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4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407191" w14:textId="4A433621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CE03DB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020±264</w:t>
            </w:r>
          </w:p>
        </w:tc>
      </w:tr>
      <w:tr w:rsidR="002C71BD" w:rsidRPr="00A26BB7" w14:paraId="2EF3EC0C" w14:textId="77777777" w:rsidTr="00820779">
        <w:trPr>
          <w:trHeight w:val="465"/>
        </w:trPr>
        <w:tc>
          <w:tcPr>
            <w:tcW w:w="1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3736DF" w14:textId="45122480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vanillin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B6F724" w14:textId="51C10131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147±22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340861" w14:textId="37A630C8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129±18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324516" w14:textId="37011269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225±3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1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911A4A" w14:textId="206D1E9E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47±</w:t>
            </w:r>
            <w:r w:rsidR="00FB45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9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AA2C53" w14:textId="4A2CD646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217±27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7342C5" w14:textId="1BD79D48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368±181</w:t>
            </w: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D55882" w14:textId="18A85E79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176±1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1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B13E01" w14:textId="174AF492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22</w:t>
            </w:r>
            <w:r w:rsidR="00CE03DB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500±5</w:t>
            </w:r>
            <w:r w:rsidR="00CE03DB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,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290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557847" w14:textId="1D7ECD22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471±78</w:t>
            </w:r>
          </w:p>
        </w:tc>
      </w:tr>
      <w:tr w:rsidR="002C71BD" w:rsidRPr="00A26BB7" w14:paraId="4CE3E04D" w14:textId="77777777" w:rsidTr="00820779">
        <w:trPr>
          <w:trHeight w:val="465"/>
        </w:trPr>
        <w:tc>
          <w:tcPr>
            <w:tcW w:w="1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B3614C" w14:textId="4449BF9F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2-phenylethanol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EC573B" w14:textId="251AF629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5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±1</w:t>
            </w:r>
            <w:r w:rsidR="00FB45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3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DB3C2B" w14:textId="53BF25DF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117±</w:t>
            </w:r>
            <w:r w:rsidR="00FB45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9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9FE6E7" w14:textId="0B8D8E94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105±</w:t>
            </w:r>
            <w:r w:rsidR="00FB45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7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6A2F59" w14:textId="5019F33B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30±</w:t>
            </w:r>
            <w:r w:rsidR="00F05F44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1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A718EA" w14:textId="22B340B2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3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±12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738999" w14:textId="563F23B4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151±</w:t>
            </w:r>
            <w:r w:rsidR="00FB45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9</w:t>
            </w: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727C16" w14:textId="71ADA567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53±2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0F3919" w14:textId="44AFD412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270±46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260D96" w14:textId="0A8ECDA9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370±2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6</w:t>
            </w:r>
          </w:p>
        </w:tc>
      </w:tr>
      <w:tr w:rsidR="002C71BD" w:rsidRPr="00A26BB7" w14:paraId="149B6092" w14:textId="77777777" w:rsidTr="00820779">
        <w:trPr>
          <w:trHeight w:val="465"/>
        </w:trPr>
        <w:tc>
          <w:tcPr>
            <w:tcW w:w="1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20B546" w14:textId="589F198E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geraniol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F29C66" w14:textId="5B604E91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3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±1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1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66C753" w14:textId="5ECE5E99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236±1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8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F9A5ED" w14:textId="29A0FD04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5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±5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5F48B8" w14:textId="7D83DD16" w:rsidR="00EA480D" w:rsidRPr="00A26BB7" w:rsidRDefault="00EA480D" w:rsidP="00503262">
            <w:pPr>
              <w:spacing w:after="0" w:line="240" w:lineRule="auto"/>
              <w:ind w:right="48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n.d.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758999" w14:textId="4A09EF70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210±1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9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2C6262" w14:textId="25B443F3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606±21</w:t>
            </w: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C74575" w14:textId="3785BA46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115±6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C07D16" w14:textId="2568C9F3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321±27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83BA9F" w14:textId="712CFB1A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115±9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7</w:t>
            </w:r>
          </w:p>
        </w:tc>
      </w:tr>
      <w:tr w:rsidR="002C71BD" w:rsidRPr="00A26BB7" w14:paraId="380527AD" w14:textId="77777777" w:rsidTr="00820779">
        <w:trPr>
          <w:trHeight w:val="465"/>
        </w:trPr>
        <w:tc>
          <w:tcPr>
            <w:tcW w:w="1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D48FCA" w14:textId="0E9772DC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geranyl acetate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440CB7" w14:textId="7B87E387" w:rsidR="00EA480D" w:rsidRPr="00A26BB7" w:rsidRDefault="00EA480D" w:rsidP="00503262">
            <w:pPr>
              <w:spacing w:after="0" w:line="240" w:lineRule="auto"/>
              <w:ind w:right="48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n.d.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A8ABFD" w14:textId="29CE785D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117±22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DAC4C7" w14:textId="7E95FEB8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186±10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BBE527" w14:textId="1199E98C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110±</w:t>
            </w:r>
            <w:r w:rsidR="00F05F44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1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52ECD2" w14:textId="3E160EB7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2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±6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542475" w14:textId="6C3B8DAB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2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±6</w:t>
            </w: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07731F" w14:textId="23BF85AA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31±</w:t>
            </w:r>
            <w:r w:rsidR="00FB45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2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D84535" w14:textId="226561C0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9E288D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4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±5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7DD29A" w14:textId="109A50FC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114±127</w:t>
            </w:r>
          </w:p>
        </w:tc>
      </w:tr>
      <w:tr w:rsidR="002C71BD" w:rsidRPr="00A26BB7" w14:paraId="73740646" w14:textId="77777777" w:rsidTr="00820779">
        <w:trPr>
          <w:trHeight w:val="479"/>
        </w:trPr>
        <w:tc>
          <w:tcPr>
            <w:tcW w:w="1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8CFE77F" w14:textId="24143703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bookmarkStart w:id="8" w:name="_Hlk190374918"/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estragole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36FFEEF" w14:textId="760CF6D7" w:rsidR="00EA480D" w:rsidRPr="00A26BB7" w:rsidRDefault="00EA480D" w:rsidP="00503262">
            <w:pPr>
              <w:spacing w:after="0" w:line="240" w:lineRule="auto"/>
              <w:ind w:right="48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n.d.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A93D877" w14:textId="0340FA25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33±2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4E40534" w14:textId="5B0D51DD" w:rsidR="00EA480D" w:rsidRPr="00A26BB7" w:rsidRDefault="00EA480D" w:rsidP="00503262">
            <w:pPr>
              <w:spacing w:after="0" w:line="240" w:lineRule="auto"/>
              <w:ind w:right="48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n.d.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AA869AB" w14:textId="7745B14C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502±40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9EA8D6E" w14:textId="3C1D1F58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841±216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640734D" w14:textId="50B7F34C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2.</w:t>
            </w:r>
            <w:r w:rsidR="00D70773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7</w:t>
            </w: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±</w:t>
            </w:r>
            <w:r w:rsidR="00F05F44" w:rsidRPr="00A26BB7">
              <w:rPr>
                <w:rFonts w:ascii="Times New Roman" w:hAnsi="Times New Roman" w:cs="Times New Roman" w:hint="eastAsia"/>
                <w:sz w:val="20"/>
                <w:szCs w:val="20"/>
              </w:rPr>
              <w:t>0.3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1942F9C" w14:textId="01C9EDDF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55±6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CF336F5" w14:textId="24B68B84" w:rsidR="00EA480D" w:rsidRPr="00A26BB7" w:rsidRDefault="00EA480D" w:rsidP="005032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695±109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C08AA23" w14:textId="18D1598A" w:rsidR="00EA480D" w:rsidRPr="00A26BB7" w:rsidRDefault="00EA480D" w:rsidP="00503262">
            <w:pPr>
              <w:spacing w:after="0" w:line="240" w:lineRule="auto"/>
              <w:ind w:right="48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A26BB7">
              <w:rPr>
                <w:rFonts w:ascii="Times New Roman" w:hAnsi="Times New Roman" w:cs="Times New Roman"/>
                <w:sz w:val="20"/>
                <w:szCs w:val="20"/>
              </w:rPr>
              <w:t>n.d.</w:t>
            </w:r>
          </w:p>
        </w:tc>
      </w:tr>
    </w:tbl>
    <w:p w14:paraId="20736FB3" w14:textId="1A9F2100" w:rsidR="005D7F00" w:rsidRPr="00A26BB7" w:rsidRDefault="00503262">
      <w:pPr>
        <w:rPr>
          <w:rFonts w:ascii="Times New Roman" w:hAnsi="Times New Roman" w:cs="Times New Roman"/>
          <w:sz w:val="20"/>
          <w:szCs w:val="20"/>
        </w:rPr>
      </w:pPr>
      <w:r w:rsidRPr="00A26BB7">
        <w:rPr>
          <w:rFonts w:ascii="Times New Roman" w:hAnsi="Times New Roman" w:cs="Times New Roman" w:hint="eastAsia"/>
          <w:sz w:val="20"/>
          <w:szCs w:val="20"/>
        </w:rPr>
        <w:t>Table S</w:t>
      </w:r>
      <w:r w:rsidR="00A56FF8" w:rsidRPr="00A26BB7">
        <w:rPr>
          <w:rFonts w:ascii="Times New Roman" w:hAnsi="Times New Roman" w:cs="Times New Roman" w:hint="eastAsia"/>
          <w:sz w:val="20"/>
          <w:szCs w:val="20"/>
        </w:rPr>
        <w:t>4</w:t>
      </w:r>
      <w:r w:rsidRPr="00A26BB7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2C5606" w:rsidRPr="00A26BB7">
        <w:rPr>
          <w:rFonts w:ascii="Times New Roman" w:hAnsi="Times New Roman" w:cs="Times New Roman" w:hint="eastAsia"/>
          <w:sz w:val="20"/>
          <w:szCs w:val="20"/>
        </w:rPr>
        <w:t>Q</w:t>
      </w:r>
      <w:r w:rsidR="005C30D2" w:rsidRPr="00A26BB7">
        <w:rPr>
          <w:rFonts w:ascii="Times New Roman" w:hAnsi="Times New Roman" w:cs="Times New Roman"/>
          <w:sz w:val="20"/>
          <w:szCs w:val="20"/>
        </w:rPr>
        <w:t>uantification results</w:t>
      </w:r>
      <w:r w:rsidRPr="00A26BB7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2C5606" w:rsidRPr="00A26BB7">
        <w:rPr>
          <w:rFonts w:ascii="Times New Roman" w:hAnsi="Times New Roman" w:cs="Times New Roman"/>
          <w:sz w:val="20"/>
          <w:szCs w:val="20"/>
        </w:rPr>
        <w:t>of nine</w:t>
      </w:r>
      <w:r w:rsidRPr="00A26BB7">
        <w:rPr>
          <w:rFonts w:ascii="Times New Roman" w:hAnsi="Times New Roman" w:cs="Times New Roman" w:hint="eastAsia"/>
          <w:sz w:val="20"/>
          <w:szCs w:val="20"/>
        </w:rPr>
        <w:t xml:space="preserve"> different herbal liqueurs.</w:t>
      </w:r>
      <w:r w:rsidR="00365C89" w:rsidRPr="00A26BB7">
        <w:rPr>
          <w:rFonts w:ascii="Times New Roman" w:hAnsi="Times New Roman" w:cs="Times New Roman" w:hint="eastAsia"/>
          <w:sz w:val="20"/>
          <w:szCs w:val="20"/>
        </w:rPr>
        <w:t xml:space="preserve"> </w:t>
      </w:r>
    </w:p>
    <w:p w14:paraId="700AD8D3" w14:textId="7035EF86" w:rsidR="004410A3" w:rsidRPr="00A26BB7" w:rsidRDefault="008B0BDE" w:rsidP="00C82AEE">
      <w:pPr>
        <w:spacing w:after="0"/>
        <w:rPr>
          <w:rFonts w:ascii="Times New Roman" w:hAnsi="Times New Roman" w:cs="Times New Roman"/>
          <w:sz w:val="20"/>
          <w:szCs w:val="20"/>
        </w:rPr>
        <w:sectPr w:rsidR="004410A3" w:rsidRPr="00A26BB7" w:rsidSect="004410A3">
          <w:type w:val="evenPage"/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  <w:r w:rsidRPr="00A26BB7">
        <w:rPr>
          <w:rFonts w:ascii="Times New Roman" w:hAnsi="Times New Roman" w:cs="Times New Roman" w:hint="eastAsia"/>
          <w:i/>
          <w:iCs/>
          <w:sz w:val="20"/>
          <w:szCs w:val="20"/>
          <w:vertAlign w:val="superscript"/>
        </w:rPr>
        <w:t>a</w:t>
      </w:r>
      <w:r w:rsidRPr="00A26BB7">
        <w:rPr>
          <w:rFonts w:ascii="Times New Roman" w:hAnsi="Times New Roman" w:cs="Times New Roman"/>
          <w:i/>
          <w:iCs/>
          <w:sz w:val="20"/>
          <w:szCs w:val="20"/>
        </w:rPr>
        <w:t>Abbreviations:</w:t>
      </w:r>
      <w:r w:rsidRPr="00A26BB7">
        <w:rPr>
          <w:rFonts w:ascii="Times New Roman" w:hAnsi="Times New Roman" w:cs="Times New Roman"/>
          <w:sz w:val="20"/>
          <w:szCs w:val="20"/>
        </w:rPr>
        <w:t xml:space="preserve"> </w:t>
      </w:r>
      <w:r w:rsidRPr="00A26BB7">
        <w:rPr>
          <w:rFonts w:ascii="Times New Roman" w:hAnsi="Times New Roman" w:cs="Times New Roman"/>
          <w:i/>
          <w:iCs/>
          <w:sz w:val="20"/>
          <w:szCs w:val="20"/>
        </w:rPr>
        <w:t>FB</w:t>
      </w:r>
      <w:r w:rsidRPr="00A26BB7">
        <w:rPr>
          <w:rFonts w:ascii="Times New Roman" w:hAnsi="Times New Roman" w:cs="Times New Roman" w:hint="eastAsia"/>
          <w:sz w:val="20"/>
          <w:szCs w:val="20"/>
        </w:rPr>
        <w:t>,</w:t>
      </w:r>
      <w:r w:rsidRPr="00A26BB7">
        <w:rPr>
          <w:rFonts w:ascii="Times New Roman" w:hAnsi="Times New Roman" w:cs="Times New Roman"/>
          <w:sz w:val="20"/>
          <w:szCs w:val="20"/>
        </w:rPr>
        <w:t xml:space="preserve"> Fernet-Branca (Milan, Italy); </w:t>
      </w:r>
      <w:r w:rsidRPr="00A26BB7">
        <w:rPr>
          <w:rFonts w:ascii="Times New Roman" w:hAnsi="Times New Roman" w:cs="Times New Roman"/>
          <w:i/>
          <w:iCs/>
          <w:sz w:val="20"/>
          <w:szCs w:val="20"/>
        </w:rPr>
        <w:t>KM</w:t>
      </w:r>
      <w:r w:rsidRPr="00A26BB7">
        <w:rPr>
          <w:rFonts w:ascii="Times New Roman" w:hAnsi="Times New Roman" w:cs="Times New Roman" w:hint="eastAsia"/>
          <w:i/>
          <w:iCs/>
          <w:sz w:val="20"/>
          <w:szCs w:val="20"/>
        </w:rPr>
        <w:t>,</w:t>
      </w:r>
      <w:r w:rsidRPr="00A26BB7">
        <w:rPr>
          <w:rFonts w:ascii="Times New Roman" w:hAnsi="Times New Roman" w:cs="Times New Roman"/>
          <w:sz w:val="20"/>
          <w:szCs w:val="20"/>
        </w:rPr>
        <w:t xml:space="preserve"> Kümmerling (Bodenheim, Germany); </w:t>
      </w:r>
      <w:r w:rsidRPr="00A26BB7">
        <w:rPr>
          <w:rFonts w:ascii="Times New Roman" w:hAnsi="Times New Roman" w:cs="Times New Roman"/>
          <w:i/>
          <w:iCs/>
          <w:sz w:val="20"/>
          <w:szCs w:val="20"/>
        </w:rPr>
        <w:t>AA</w:t>
      </w:r>
      <w:r w:rsidRPr="00A26BB7">
        <w:rPr>
          <w:rFonts w:ascii="Times New Roman" w:hAnsi="Times New Roman" w:cs="Times New Roman" w:hint="eastAsia"/>
          <w:sz w:val="20"/>
          <w:szCs w:val="20"/>
        </w:rPr>
        <w:t>,</w:t>
      </w:r>
      <w:r w:rsidRPr="00A26BB7">
        <w:rPr>
          <w:rFonts w:ascii="Times New Roman" w:hAnsi="Times New Roman" w:cs="Times New Roman"/>
          <w:sz w:val="20"/>
          <w:szCs w:val="20"/>
        </w:rPr>
        <w:t xml:space="preserve"> Amaro Averna (Sicily, Italy); </w:t>
      </w:r>
      <w:r w:rsidRPr="00A26BB7">
        <w:rPr>
          <w:rFonts w:ascii="Times New Roman" w:hAnsi="Times New Roman" w:cs="Times New Roman"/>
          <w:i/>
          <w:iCs/>
          <w:sz w:val="20"/>
          <w:szCs w:val="20"/>
        </w:rPr>
        <w:t>RA1815</w:t>
      </w:r>
      <w:r w:rsidRPr="00A26BB7">
        <w:rPr>
          <w:rFonts w:ascii="Times New Roman" w:hAnsi="Times New Roman" w:cs="Times New Roman" w:hint="eastAsia"/>
          <w:sz w:val="20"/>
          <w:szCs w:val="20"/>
        </w:rPr>
        <w:t>,</w:t>
      </w:r>
      <w:r w:rsidRPr="00A26BB7">
        <w:rPr>
          <w:rFonts w:ascii="Times New Roman" w:hAnsi="Times New Roman" w:cs="Times New Roman"/>
          <w:sz w:val="20"/>
          <w:szCs w:val="20"/>
        </w:rPr>
        <w:t xml:space="preserve"> Ramazzotti Amaro 1815 (Milan, Italy); </w:t>
      </w:r>
      <w:r w:rsidRPr="00A26BB7">
        <w:rPr>
          <w:rFonts w:ascii="Times New Roman" w:hAnsi="Times New Roman" w:cs="Times New Roman"/>
          <w:i/>
          <w:iCs/>
          <w:sz w:val="20"/>
          <w:szCs w:val="20"/>
        </w:rPr>
        <w:t>RA</w:t>
      </w:r>
      <w:r w:rsidRPr="00A26BB7">
        <w:rPr>
          <w:rFonts w:ascii="Times New Roman" w:hAnsi="Times New Roman" w:cs="Times New Roman" w:hint="eastAsia"/>
          <w:sz w:val="20"/>
          <w:szCs w:val="20"/>
        </w:rPr>
        <w:t>,</w:t>
      </w:r>
      <w:r w:rsidRPr="00A26BB7">
        <w:rPr>
          <w:rFonts w:ascii="Times New Roman" w:hAnsi="Times New Roman" w:cs="Times New Roman"/>
          <w:sz w:val="20"/>
          <w:szCs w:val="20"/>
        </w:rPr>
        <w:t xml:space="preserve"> Rimano Amaro (Neckarsulm, Germany); </w:t>
      </w:r>
      <w:r w:rsidRPr="00A26BB7">
        <w:rPr>
          <w:rFonts w:ascii="Times New Roman" w:hAnsi="Times New Roman" w:cs="Times New Roman"/>
          <w:i/>
          <w:iCs/>
          <w:sz w:val="20"/>
          <w:szCs w:val="20"/>
        </w:rPr>
        <w:t>WT</w:t>
      </w:r>
      <w:r w:rsidRPr="00A26BB7">
        <w:rPr>
          <w:rFonts w:ascii="Times New Roman" w:hAnsi="Times New Roman" w:cs="Times New Roman" w:hint="eastAsia"/>
          <w:sz w:val="20"/>
          <w:szCs w:val="20"/>
        </w:rPr>
        <w:t>,</w:t>
      </w:r>
      <w:r w:rsidRPr="00A26BB7">
        <w:rPr>
          <w:rFonts w:ascii="Times New Roman" w:hAnsi="Times New Roman" w:cs="Times New Roman"/>
          <w:sz w:val="20"/>
          <w:szCs w:val="20"/>
        </w:rPr>
        <w:t xml:space="preserve"> Wilthener (Nörten-Hardenberg, Germany); </w:t>
      </w:r>
      <w:r w:rsidRPr="00A26BB7">
        <w:rPr>
          <w:rFonts w:ascii="Times New Roman" w:hAnsi="Times New Roman" w:cs="Times New Roman"/>
          <w:i/>
          <w:iCs/>
          <w:sz w:val="20"/>
          <w:szCs w:val="20"/>
        </w:rPr>
        <w:t>AG</w:t>
      </w:r>
      <w:r w:rsidRPr="00A26BB7">
        <w:rPr>
          <w:rFonts w:ascii="Times New Roman" w:hAnsi="Times New Roman" w:cs="Times New Roman" w:hint="eastAsia"/>
          <w:sz w:val="20"/>
          <w:szCs w:val="20"/>
        </w:rPr>
        <w:t>,</w:t>
      </w:r>
      <w:r w:rsidRPr="00A26BB7">
        <w:rPr>
          <w:rFonts w:ascii="Times New Roman" w:hAnsi="Times New Roman" w:cs="Times New Roman"/>
          <w:sz w:val="20"/>
          <w:szCs w:val="20"/>
        </w:rPr>
        <w:t xml:space="preserve"> Alpenkräuter Gurktaler (Vienna, Austria); </w:t>
      </w:r>
      <w:r w:rsidRPr="00A26BB7">
        <w:rPr>
          <w:rFonts w:ascii="Times New Roman" w:hAnsi="Times New Roman" w:cs="Times New Roman"/>
          <w:i/>
          <w:iCs/>
          <w:sz w:val="20"/>
          <w:szCs w:val="20"/>
        </w:rPr>
        <w:t>JD</w:t>
      </w:r>
      <w:r w:rsidRPr="00A26BB7">
        <w:rPr>
          <w:rFonts w:ascii="Times New Roman" w:hAnsi="Times New Roman" w:cs="Times New Roman" w:hint="eastAsia"/>
          <w:sz w:val="20"/>
          <w:szCs w:val="20"/>
        </w:rPr>
        <w:t>,</w:t>
      </w:r>
      <w:r w:rsidRPr="00A26BB7">
        <w:rPr>
          <w:rFonts w:ascii="Times New Roman" w:hAnsi="Times New Roman" w:cs="Times New Roman"/>
          <w:sz w:val="20"/>
          <w:szCs w:val="20"/>
        </w:rPr>
        <w:t xml:space="preserve"> Jagdgeselle (Goch, Germany); </w:t>
      </w:r>
      <w:r w:rsidRPr="00A26BB7">
        <w:rPr>
          <w:rFonts w:ascii="Times New Roman" w:hAnsi="Times New Roman" w:cs="Times New Roman"/>
          <w:i/>
          <w:iCs/>
          <w:sz w:val="20"/>
          <w:szCs w:val="20"/>
        </w:rPr>
        <w:t>BC</w:t>
      </w:r>
      <w:r w:rsidRPr="00A26BB7">
        <w:rPr>
          <w:rFonts w:ascii="Times New Roman" w:hAnsi="Times New Roman" w:cs="Times New Roman" w:hint="eastAsia"/>
          <w:sz w:val="20"/>
          <w:szCs w:val="20"/>
        </w:rPr>
        <w:t>,</w:t>
      </w:r>
      <w:r w:rsidRPr="00A26BB7">
        <w:rPr>
          <w:rFonts w:ascii="Times New Roman" w:hAnsi="Times New Roman" w:cs="Times New Roman"/>
          <w:sz w:val="20"/>
          <w:szCs w:val="20"/>
        </w:rPr>
        <w:t xml:space="preserve"> Becherovka (Karlovy Vary, Czech Republic</w:t>
      </w:r>
      <w:bookmarkEnd w:id="8"/>
    </w:p>
    <w:p w14:paraId="54C28E53" w14:textId="0284DF7C" w:rsidR="004410A3" w:rsidRPr="00A26BB7" w:rsidRDefault="002A3627" w:rsidP="00807F5C">
      <w:pPr>
        <w:jc w:val="center"/>
        <w:rPr>
          <w:rFonts w:ascii="Times New Roman" w:hAnsi="Times New Roman" w:cs="Times New Roman"/>
          <w:sz w:val="20"/>
          <w:szCs w:val="20"/>
        </w:rPr>
      </w:pPr>
      <w:bookmarkStart w:id="9" w:name="_Hlk190374745"/>
      <w:r w:rsidRPr="00A26BB7">
        <w:rPr>
          <w:rFonts w:ascii="Times New Roman" w:hAnsi="Times New Roman" w:cs="Times New Roman"/>
          <w:noProof/>
          <w:sz w:val="20"/>
          <w:szCs w:val="20"/>
        </w:rPr>
        <w:lastRenderedPageBreak/>
        <w:drawing>
          <wp:inline distT="0" distB="0" distL="0" distR="0" wp14:anchorId="31B1C53D" wp14:editId="47ED653B">
            <wp:extent cx="4078394" cy="2941817"/>
            <wp:effectExtent l="0" t="0" r="0" b="0"/>
            <wp:docPr id="194402399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4023994" name="Picture 1944023994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850" r="31371" b="4145"/>
                    <a:stretch/>
                  </pic:blipFill>
                  <pic:spPr bwMode="auto">
                    <a:xfrm>
                      <a:off x="0" y="0"/>
                      <a:ext cx="4079019" cy="294226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D1DC5E5" w14:textId="4D0316D6" w:rsidR="005F4C36" w:rsidRPr="00A26BB7" w:rsidRDefault="004410A3" w:rsidP="008B0BDE">
      <w:pPr>
        <w:rPr>
          <w:rFonts w:ascii="Times New Roman" w:hAnsi="Times New Roman" w:cs="Times New Roman"/>
          <w:sz w:val="20"/>
          <w:szCs w:val="20"/>
        </w:rPr>
      </w:pPr>
      <w:r w:rsidRPr="00A26BB7">
        <w:rPr>
          <w:rFonts w:ascii="Times New Roman" w:hAnsi="Times New Roman" w:cs="Times New Roman" w:hint="eastAsia"/>
          <w:sz w:val="20"/>
          <w:szCs w:val="20"/>
        </w:rPr>
        <w:t xml:space="preserve">Figure S1 </w:t>
      </w:r>
      <w:r w:rsidR="001F0EDA" w:rsidRPr="00A26BB7">
        <w:rPr>
          <w:rFonts w:ascii="Times New Roman" w:hAnsi="Times New Roman" w:cs="Times New Roman"/>
          <w:sz w:val="20"/>
          <w:szCs w:val="20"/>
        </w:rPr>
        <w:t>Total ion chromatogram of SAFE (a) and HSSE (b) extracts of Jägermeister liqueur.</w:t>
      </w:r>
      <w:bookmarkEnd w:id="9"/>
    </w:p>
    <w:p w14:paraId="0A8FEC0F" w14:textId="77777777" w:rsidR="005F4C36" w:rsidRPr="00A26BB7" w:rsidRDefault="005F4C36">
      <w:pPr>
        <w:rPr>
          <w:rFonts w:ascii="Times New Roman" w:hAnsi="Times New Roman" w:cs="Times New Roman"/>
          <w:sz w:val="20"/>
          <w:szCs w:val="20"/>
        </w:rPr>
      </w:pPr>
      <w:r w:rsidRPr="00A26BB7">
        <w:rPr>
          <w:rFonts w:ascii="Times New Roman" w:hAnsi="Times New Roman" w:cs="Times New Roman"/>
          <w:sz w:val="20"/>
          <w:szCs w:val="20"/>
        </w:rPr>
        <w:br w:type="page"/>
      </w:r>
    </w:p>
    <w:p w14:paraId="2DB3279A" w14:textId="26D6360C" w:rsidR="004410A3" w:rsidRPr="00A26BB7" w:rsidRDefault="00432583" w:rsidP="00C46262">
      <w:pPr>
        <w:spacing w:after="0" w:line="480" w:lineRule="auto"/>
        <w:rPr>
          <w:rFonts w:ascii="Times New Roman" w:hAnsi="Times New Roman" w:cs="Times New Roman"/>
          <w:color w:val="EE0000"/>
          <w:sz w:val="20"/>
          <w:szCs w:val="20"/>
        </w:rPr>
      </w:pPr>
      <w:r w:rsidRPr="00A26BB7">
        <w:rPr>
          <w:rFonts w:ascii="Times New Roman" w:hAnsi="Times New Roman" w:cs="Times New Roman"/>
          <w:noProof/>
          <w:color w:val="EE0000"/>
          <w:sz w:val="20"/>
          <w:szCs w:val="20"/>
        </w:rPr>
        <w:lastRenderedPageBreak/>
        <w:drawing>
          <wp:inline distT="0" distB="0" distL="0" distR="0" wp14:anchorId="6BD0923A" wp14:editId="4C45D433">
            <wp:extent cx="5689600" cy="5873750"/>
            <wp:effectExtent l="0" t="0" r="6350" b="0"/>
            <wp:docPr id="71108635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857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9600" cy="587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DF0F007" w14:textId="366160DD" w:rsidR="00432583" w:rsidRPr="00DD4078" w:rsidRDefault="004F67AC" w:rsidP="00C46262">
      <w:pPr>
        <w:spacing w:after="0" w:line="480" w:lineRule="auto"/>
        <w:rPr>
          <w:rFonts w:ascii="Times New Roman" w:hAnsi="Times New Roman" w:cs="Times New Roman" w:hint="eastAsia"/>
          <w:color w:val="EE0000"/>
          <w:sz w:val="20"/>
          <w:szCs w:val="20"/>
        </w:rPr>
      </w:pPr>
      <w:r w:rsidRPr="00A26BB7">
        <w:rPr>
          <w:rFonts w:ascii="Times New Roman" w:hAnsi="Times New Roman" w:cs="Times New Roman"/>
          <w:color w:val="EE0000"/>
          <w:sz w:val="20"/>
          <w:szCs w:val="20"/>
        </w:rPr>
        <w:t>Figure S2. Radar plots of aroma profiles for ten European herbal liqueurs.</w:t>
      </w:r>
      <w:r w:rsidR="00C46262">
        <w:rPr>
          <w:rFonts w:ascii="Times New Roman" w:hAnsi="Times New Roman" w:cs="Times New Roman" w:hint="eastAsia"/>
          <w:color w:val="EE0000"/>
          <w:sz w:val="20"/>
          <w:szCs w:val="20"/>
        </w:rPr>
        <w:t xml:space="preserve"> </w:t>
      </w:r>
      <w:r w:rsidR="00C46262" w:rsidRPr="00DD4078">
        <w:rPr>
          <w:rFonts w:ascii="Times New Roman" w:hAnsi="Times New Roman" w:cs="Times New Roman"/>
          <w:i/>
          <w:iCs/>
          <w:color w:val="EE0000"/>
          <w:sz w:val="20"/>
          <w:szCs w:val="20"/>
        </w:rPr>
        <w:t>Abbreviations:</w:t>
      </w:r>
      <w:r w:rsidR="00C46262" w:rsidRPr="00DD4078">
        <w:rPr>
          <w:rFonts w:ascii="Times New Roman" w:hAnsi="Times New Roman" w:cs="Times New Roman"/>
          <w:color w:val="EE0000"/>
          <w:sz w:val="20"/>
          <w:szCs w:val="20"/>
        </w:rPr>
        <w:t xml:space="preserve"> </w:t>
      </w:r>
      <w:r w:rsidR="00C46262" w:rsidRPr="00DD4078">
        <w:rPr>
          <w:rFonts w:ascii="Times New Roman" w:hAnsi="Times New Roman" w:cs="Times New Roman"/>
          <w:i/>
          <w:iCs/>
          <w:color w:val="EE0000"/>
          <w:sz w:val="20"/>
          <w:szCs w:val="20"/>
        </w:rPr>
        <w:t>FB</w:t>
      </w:r>
      <w:r w:rsidR="00C46262" w:rsidRPr="00DD4078">
        <w:rPr>
          <w:rFonts w:ascii="Times New Roman" w:hAnsi="Times New Roman" w:cs="Times New Roman" w:hint="eastAsia"/>
          <w:color w:val="EE0000"/>
          <w:sz w:val="20"/>
          <w:szCs w:val="20"/>
        </w:rPr>
        <w:t>,</w:t>
      </w:r>
      <w:r w:rsidR="00C46262" w:rsidRPr="00DD4078">
        <w:rPr>
          <w:rFonts w:ascii="Times New Roman" w:hAnsi="Times New Roman" w:cs="Times New Roman"/>
          <w:color w:val="EE0000"/>
          <w:sz w:val="20"/>
          <w:szCs w:val="20"/>
        </w:rPr>
        <w:t xml:space="preserve"> Fernet-Branca (Milan, Italy); </w:t>
      </w:r>
      <w:r w:rsidR="00C46262" w:rsidRPr="00DD4078">
        <w:rPr>
          <w:rFonts w:ascii="Times New Roman" w:hAnsi="Times New Roman" w:cs="Times New Roman"/>
          <w:i/>
          <w:iCs/>
          <w:color w:val="EE0000"/>
          <w:sz w:val="20"/>
          <w:szCs w:val="20"/>
        </w:rPr>
        <w:t>KM</w:t>
      </w:r>
      <w:r w:rsidR="00C46262" w:rsidRPr="00DD4078">
        <w:rPr>
          <w:rFonts w:ascii="Times New Roman" w:hAnsi="Times New Roman" w:cs="Times New Roman" w:hint="eastAsia"/>
          <w:i/>
          <w:iCs/>
          <w:color w:val="EE0000"/>
          <w:sz w:val="20"/>
          <w:szCs w:val="20"/>
        </w:rPr>
        <w:t>,</w:t>
      </w:r>
      <w:r w:rsidR="00C46262" w:rsidRPr="00DD4078">
        <w:rPr>
          <w:rFonts w:ascii="Times New Roman" w:hAnsi="Times New Roman" w:cs="Times New Roman"/>
          <w:color w:val="EE0000"/>
          <w:sz w:val="20"/>
          <w:szCs w:val="20"/>
        </w:rPr>
        <w:t xml:space="preserve"> Kümmerling (Bodenheim, Germany); </w:t>
      </w:r>
      <w:r w:rsidR="00C46262" w:rsidRPr="00DD4078">
        <w:rPr>
          <w:rFonts w:ascii="Times New Roman" w:hAnsi="Times New Roman" w:cs="Times New Roman"/>
          <w:i/>
          <w:iCs/>
          <w:color w:val="EE0000"/>
          <w:sz w:val="20"/>
          <w:szCs w:val="20"/>
        </w:rPr>
        <w:t>AA</w:t>
      </w:r>
      <w:r w:rsidR="00C46262" w:rsidRPr="00DD4078">
        <w:rPr>
          <w:rFonts w:ascii="Times New Roman" w:hAnsi="Times New Roman" w:cs="Times New Roman" w:hint="eastAsia"/>
          <w:color w:val="EE0000"/>
          <w:sz w:val="20"/>
          <w:szCs w:val="20"/>
        </w:rPr>
        <w:t>,</w:t>
      </w:r>
      <w:r w:rsidR="00C46262" w:rsidRPr="00DD4078">
        <w:rPr>
          <w:rFonts w:ascii="Times New Roman" w:hAnsi="Times New Roman" w:cs="Times New Roman"/>
          <w:color w:val="EE0000"/>
          <w:sz w:val="20"/>
          <w:szCs w:val="20"/>
        </w:rPr>
        <w:t xml:space="preserve"> Amaro Averna (Sicily, Italy); </w:t>
      </w:r>
      <w:r w:rsidR="00C46262" w:rsidRPr="00DD4078">
        <w:rPr>
          <w:rFonts w:ascii="Times New Roman" w:hAnsi="Times New Roman" w:cs="Times New Roman"/>
          <w:i/>
          <w:iCs/>
          <w:color w:val="EE0000"/>
          <w:sz w:val="20"/>
          <w:szCs w:val="20"/>
        </w:rPr>
        <w:t>RA1815</w:t>
      </w:r>
      <w:r w:rsidR="00C46262" w:rsidRPr="00DD4078">
        <w:rPr>
          <w:rFonts w:ascii="Times New Roman" w:hAnsi="Times New Roman" w:cs="Times New Roman" w:hint="eastAsia"/>
          <w:color w:val="EE0000"/>
          <w:sz w:val="20"/>
          <w:szCs w:val="20"/>
        </w:rPr>
        <w:t>,</w:t>
      </w:r>
      <w:r w:rsidR="00C46262" w:rsidRPr="00DD4078">
        <w:rPr>
          <w:rFonts w:ascii="Times New Roman" w:hAnsi="Times New Roman" w:cs="Times New Roman"/>
          <w:color w:val="EE0000"/>
          <w:sz w:val="20"/>
          <w:szCs w:val="20"/>
        </w:rPr>
        <w:t xml:space="preserve"> Ramazzotti Amaro 1815 (Milan, Italy); </w:t>
      </w:r>
      <w:r w:rsidR="00C46262" w:rsidRPr="00DD4078">
        <w:rPr>
          <w:rFonts w:ascii="Times New Roman" w:hAnsi="Times New Roman" w:cs="Times New Roman"/>
          <w:i/>
          <w:iCs/>
          <w:color w:val="EE0000"/>
          <w:sz w:val="20"/>
          <w:szCs w:val="20"/>
        </w:rPr>
        <w:t>RA</w:t>
      </w:r>
      <w:r w:rsidR="00C46262" w:rsidRPr="00DD4078">
        <w:rPr>
          <w:rFonts w:ascii="Times New Roman" w:hAnsi="Times New Roman" w:cs="Times New Roman" w:hint="eastAsia"/>
          <w:color w:val="EE0000"/>
          <w:sz w:val="20"/>
          <w:szCs w:val="20"/>
        </w:rPr>
        <w:t>,</w:t>
      </w:r>
      <w:r w:rsidR="00C46262" w:rsidRPr="00DD4078">
        <w:rPr>
          <w:rFonts w:ascii="Times New Roman" w:hAnsi="Times New Roman" w:cs="Times New Roman"/>
          <w:color w:val="EE0000"/>
          <w:sz w:val="20"/>
          <w:szCs w:val="20"/>
        </w:rPr>
        <w:t xml:space="preserve"> Rimano Amaro (Neckarsulm, Germany); </w:t>
      </w:r>
      <w:r w:rsidR="00C46262" w:rsidRPr="00DD4078">
        <w:rPr>
          <w:rFonts w:ascii="Times New Roman" w:hAnsi="Times New Roman" w:cs="Times New Roman"/>
          <w:i/>
          <w:iCs/>
          <w:color w:val="EE0000"/>
          <w:sz w:val="20"/>
          <w:szCs w:val="20"/>
        </w:rPr>
        <w:t>WT</w:t>
      </w:r>
      <w:r w:rsidR="00C46262" w:rsidRPr="00DD4078">
        <w:rPr>
          <w:rFonts w:ascii="Times New Roman" w:hAnsi="Times New Roman" w:cs="Times New Roman" w:hint="eastAsia"/>
          <w:color w:val="EE0000"/>
          <w:sz w:val="20"/>
          <w:szCs w:val="20"/>
        </w:rPr>
        <w:t>,</w:t>
      </w:r>
      <w:r w:rsidR="00C46262" w:rsidRPr="00DD4078">
        <w:rPr>
          <w:rFonts w:ascii="Times New Roman" w:hAnsi="Times New Roman" w:cs="Times New Roman"/>
          <w:color w:val="EE0000"/>
          <w:sz w:val="20"/>
          <w:szCs w:val="20"/>
        </w:rPr>
        <w:t xml:space="preserve"> Wilthener (Nörten-Hardenberg, Germany); </w:t>
      </w:r>
      <w:r w:rsidR="00C46262" w:rsidRPr="00DD4078">
        <w:rPr>
          <w:rFonts w:ascii="Times New Roman" w:hAnsi="Times New Roman" w:cs="Times New Roman"/>
          <w:i/>
          <w:iCs/>
          <w:color w:val="EE0000"/>
          <w:sz w:val="20"/>
          <w:szCs w:val="20"/>
        </w:rPr>
        <w:t>AG</w:t>
      </w:r>
      <w:r w:rsidR="00C46262" w:rsidRPr="00DD4078">
        <w:rPr>
          <w:rFonts w:ascii="Times New Roman" w:hAnsi="Times New Roman" w:cs="Times New Roman" w:hint="eastAsia"/>
          <w:color w:val="EE0000"/>
          <w:sz w:val="20"/>
          <w:szCs w:val="20"/>
        </w:rPr>
        <w:t>,</w:t>
      </w:r>
      <w:r w:rsidR="00C46262" w:rsidRPr="00DD4078">
        <w:rPr>
          <w:rFonts w:ascii="Times New Roman" w:hAnsi="Times New Roman" w:cs="Times New Roman"/>
          <w:color w:val="EE0000"/>
          <w:sz w:val="20"/>
          <w:szCs w:val="20"/>
        </w:rPr>
        <w:t xml:space="preserve"> Alpenkräuter Gurktaler (Vienna, Austria); </w:t>
      </w:r>
      <w:r w:rsidR="00C46262" w:rsidRPr="00DD4078">
        <w:rPr>
          <w:rFonts w:ascii="Times New Roman" w:hAnsi="Times New Roman" w:cs="Times New Roman"/>
          <w:i/>
          <w:iCs/>
          <w:color w:val="EE0000"/>
          <w:sz w:val="20"/>
          <w:szCs w:val="20"/>
        </w:rPr>
        <w:t>JD</w:t>
      </w:r>
      <w:r w:rsidR="00C46262" w:rsidRPr="00DD4078">
        <w:rPr>
          <w:rFonts w:ascii="Times New Roman" w:hAnsi="Times New Roman" w:cs="Times New Roman" w:hint="eastAsia"/>
          <w:color w:val="EE0000"/>
          <w:sz w:val="20"/>
          <w:szCs w:val="20"/>
        </w:rPr>
        <w:t>,</w:t>
      </w:r>
      <w:r w:rsidR="00C46262" w:rsidRPr="00DD4078">
        <w:rPr>
          <w:rFonts w:ascii="Times New Roman" w:hAnsi="Times New Roman" w:cs="Times New Roman"/>
          <w:color w:val="EE0000"/>
          <w:sz w:val="20"/>
          <w:szCs w:val="20"/>
        </w:rPr>
        <w:t xml:space="preserve"> Jagdgeselle (Goch, Germany); </w:t>
      </w:r>
      <w:r w:rsidR="00C46262" w:rsidRPr="00DD4078">
        <w:rPr>
          <w:rFonts w:ascii="Times New Roman" w:hAnsi="Times New Roman" w:cs="Times New Roman"/>
          <w:i/>
          <w:iCs/>
          <w:color w:val="EE0000"/>
          <w:sz w:val="20"/>
          <w:szCs w:val="20"/>
        </w:rPr>
        <w:t>BC</w:t>
      </w:r>
      <w:r w:rsidR="00C46262" w:rsidRPr="00DD4078">
        <w:rPr>
          <w:rFonts w:ascii="Times New Roman" w:hAnsi="Times New Roman" w:cs="Times New Roman" w:hint="eastAsia"/>
          <w:color w:val="EE0000"/>
          <w:sz w:val="20"/>
          <w:szCs w:val="20"/>
        </w:rPr>
        <w:t>,</w:t>
      </w:r>
      <w:r w:rsidR="00C46262" w:rsidRPr="00DD4078">
        <w:rPr>
          <w:rFonts w:ascii="Times New Roman" w:hAnsi="Times New Roman" w:cs="Times New Roman"/>
          <w:color w:val="EE0000"/>
          <w:sz w:val="20"/>
          <w:szCs w:val="20"/>
        </w:rPr>
        <w:t xml:space="preserve"> Becherovka (Karlovy Vary, Czech Republic</w:t>
      </w:r>
      <w:r w:rsidR="00C46262" w:rsidRPr="00DD4078">
        <w:rPr>
          <w:rFonts w:ascii="Times New Roman" w:hAnsi="Times New Roman" w:cs="Times New Roman" w:hint="eastAsia"/>
          <w:color w:val="EE0000"/>
          <w:sz w:val="20"/>
          <w:szCs w:val="20"/>
        </w:rPr>
        <w:t>.</w:t>
      </w:r>
    </w:p>
    <w:sectPr w:rsidR="00432583" w:rsidRPr="00DD4078" w:rsidSect="004410A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743637" w14:textId="77777777" w:rsidR="00BD459B" w:rsidRDefault="00BD459B" w:rsidP="00F176CD">
      <w:pPr>
        <w:spacing w:after="0" w:line="240" w:lineRule="auto"/>
      </w:pPr>
      <w:r>
        <w:separator/>
      </w:r>
    </w:p>
  </w:endnote>
  <w:endnote w:type="continuationSeparator" w:id="0">
    <w:p w14:paraId="10E604C2" w14:textId="77777777" w:rsidR="00BD459B" w:rsidRDefault="00BD459B" w:rsidP="00F176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627E77" w14:textId="77777777" w:rsidR="00BD459B" w:rsidRDefault="00BD459B" w:rsidP="00F176CD">
      <w:pPr>
        <w:spacing w:after="0" w:line="240" w:lineRule="auto"/>
      </w:pPr>
      <w:r>
        <w:separator/>
      </w:r>
    </w:p>
  </w:footnote>
  <w:footnote w:type="continuationSeparator" w:id="0">
    <w:p w14:paraId="48496C0D" w14:textId="77777777" w:rsidR="00BD459B" w:rsidRDefault="00BD459B" w:rsidP="00F176C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grammar="clean"/>
  <w:defaultTabStop w:val="68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58C4"/>
    <w:rsid w:val="00023A68"/>
    <w:rsid w:val="00031519"/>
    <w:rsid w:val="000315F3"/>
    <w:rsid w:val="000469AF"/>
    <w:rsid w:val="0005703A"/>
    <w:rsid w:val="00060BE0"/>
    <w:rsid w:val="00060C38"/>
    <w:rsid w:val="000621BC"/>
    <w:rsid w:val="000621EE"/>
    <w:rsid w:val="0007438B"/>
    <w:rsid w:val="00075519"/>
    <w:rsid w:val="00094F0F"/>
    <w:rsid w:val="000A6121"/>
    <w:rsid w:val="000B40F6"/>
    <w:rsid w:val="000C35DE"/>
    <w:rsid w:val="00123EC2"/>
    <w:rsid w:val="00124953"/>
    <w:rsid w:val="0012752B"/>
    <w:rsid w:val="00164A60"/>
    <w:rsid w:val="0018460B"/>
    <w:rsid w:val="00186193"/>
    <w:rsid w:val="0018664F"/>
    <w:rsid w:val="001A2A89"/>
    <w:rsid w:val="001C0631"/>
    <w:rsid w:val="001D1EC6"/>
    <w:rsid w:val="001D4F5D"/>
    <w:rsid w:val="001E0BA3"/>
    <w:rsid w:val="001F0EDA"/>
    <w:rsid w:val="00202AFC"/>
    <w:rsid w:val="00217910"/>
    <w:rsid w:val="00220E0F"/>
    <w:rsid w:val="002246BF"/>
    <w:rsid w:val="00224842"/>
    <w:rsid w:val="00226E52"/>
    <w:rsid w:val="00251B59"/>
    <w:rsid w:val="002706A1"/>
    <w:rsid w:val="002753EB"/>
    <w:rsid w:val="00283743"/>
    <w:rsid w:val="00295608"/>
    <w:rsid w:val="002A3627"/>
    <w:rsid w:val="002C5606"/>
    <w:rsid w:val="002C71BD"/>
    <w:rsid w:val="002D2394"/>
    <w:rsid w:val="002E11D7"/>
    <w:rsid w:val="002E53DA"/>
    <w:rsid w:val="002F5233"/>
    <w:rsid w:val="002F6260"/>
    <w:rsid w:val="00302727"/>
    <w:rsid w:val="00305351"/>
    <w:rsid w:val="00320BF0"/>
    <w:rsid w:val="0034102F"/>
    <w:rsid w:val="0034121D"/>
    <w:rsid w:val="003452C4"/>
    <w:rsid w:val="0036156B"/>
    <w:rsid w:val="0036457A"/>
    <w:rsid w:val="00365C89"/>
    <w:rsid w:val="0038446C"/>
    <w:rsid w:val="003977D0"/>
    <w:rsid w:val="003B3657"/>
    <w:rsid w:val="003D324A"/>
    <w:rsid w:val="003D4FE1"/>
    <w:rsid w:val="003D5A5C"/>
    <w:rsid w:val="003D718E"/>
    <w:rsid w:val="00426B1C"/>
    <w:rsid w:val="00427103"/>
    <w:rsid w:val="00432583"/>
    <w:rsid w:val="00435CB7"/>
    <w:rsid w:val="00436AA1"/>
    <w:rsid w:val="004410A3"/>
    <w:rsid w:val="0044522A"/>
    <w:rsid w:val="004606B0"/>
    <w:rsid w:val="00463493"/>
    <w:rsid w:val="00473B29"/>
    <w:rsid w:val="00474FE8"/>
    <w:rsid w:val="00477E4D"/>
    <w:rsid w:val="00481187"/>
    <w:rsid w:val="004B755F"/>
    <w:rsid w:val="004C21B1"/>
    <w:rsid w:val="004D19A8"/>
    <w:rsid w:val="004F5D6E"/>
    <w:rsid w:val="004F67AC"/>
    <w:rsid w:val="004F7E68"/>
    <w:rsid w:val="00501758"/>
    <w:rsid w:val="005023E8"/>
    <w:rsid w:val="00503262"/>
    <w:rsid w:val="0050383C"/>
    <w:rsid w:val="0052085A"/>
    <w:rsid w:val="00552CE5"/>
    <w:rsid w:val="00581F41"/>
    <w:rsid w:val="005A4BD2"/>
    <w:rsid w:val="005A702D"/>
    <w:rsid w:val="005B2DD3"/>
    <w:rsid w:val="005B7F56"/>
    <w:rsid w:val="005C0E4F"/>
    <w:rsid w:val="005C30D2"/>
    <w:rsid w:val="005C723F"/>
    <w:rsid w:val="005D25A7"/>
    <w:rsid w:val="005D62B8"/>
    <w:rsid w:val="005D7F00"/>
    <w:rsid w:val="005F4C36"/>
    <w:rsid w:val="00610C34"/>
    <w:rsid w:val="006118BD"/>
    <w:rsid w:val="00624475"/>
    <w:rsid w:val="00645474"/>
    <w:rsid w:val="006505AC"/>
    <w:rsid w:val="00652504"/>
    <w:rsid w:val="00653ACD"/>
    <w:rsid w:val="0065758D"/>
    <w:rsid w:val="00664680"/>
    <w:rsid w:val="006A68AE"/>
    <w:rsid w:val="006A696D"/>
    <w:rsid w:val="006C5A0C"/>
    <w:rsid w:val="006D4390"/>
    <w:rsid w:val="006F597A"/>
    <w:rsid w:val="00700911"/>
    <w:rsid w:val="0071736E"/>
    <w:rsid w:val="00722086"/>
    <w:rsid w:val="0073365A"/>
    <w:rsid w:val="00733A5F"/>
    <w:rsid w:val="00737DF2"/>
    <w:rsid w:val="007406E2"/>
    <w:rsid w:val="007642E2"/>
    <w:rsid w:val="007810C8"/>
    <w:rsid w:val="00784B17"/>
    <w:rsid w:val="007B2F9D"/>
    <w:rsid w:val="007B42C3"/>
    <w:rsid w:val="007B58C2"/>
    <w:rsid w:val="007B5A60"/>
    <w:rsid w:val="007C3B61"/>
    <w:rsid w:val="007D5691"/>
    <w:rsid w:val="007F41BF"/>
    <w:rsid w:val="007F7140"/>
    <w:rsid w:val="00803F88"/>
    <w:rsid w:val="00807F5C"/>
    <w:rsid w:val="00820779"/>
    <w:rsid w:val="008250CD"/>
    <w:rsid w:val="00845C9A"/>
    <w:rsid w:val="00861FE3"/>
    <w:rsid w:val="00863D20"/>
    <w:rsid w:val="008652DB"/>
    <w:rsid w:val="00890D6B"/>
    <w:rsid w:val="008917B7"/>
    <w:rsid w:val="008952E5"/>
    <w:rsid w:val="008A1503"/>
    <w:rsid w:val="008A4447"/>
    <w:rsid w:val="008A7DAF"/>
    <w:rsid w:val="008B0BDE"/>
    <w:rsid w:val="008B6CAB"/>
    <w:rsid w:val="008C29F6"/>
    <w:rsid w:val="008D4373"/>
    <w:rsid w:val="008E2BBB"/>
    <w:rsid w:val="008F1043"/>
    <w:rsid w:val="008F7721"/>
    <w:rsid w:val="00924CC8"/>
    <w:rsid w:val="00947AF6"/>
    <w:rsid w:val="00952892"/>
    <w:rsid w:val="00953A21"/>
    <w:rsid w:val="00960E78"/>
    <w:rsid w:val="009A2727"/>
    <w:rsid w:val="009A73CF"/>
    <w:rsid w:val="009C7A30"/>
    <w:rsid w:val="009E288D"/>
    <w:rsid w:val="009F6776"/>
    <w:rsid w:val="00A03240"/>
    <w:rsid w:val="00A26BB7"/>
    <w:rsid w:val="00A51D63"/>
    <w:rsid w:val="00A530E5"/>
    <w:rsid w:val="00A56FF8"/>
    <w:rsid w:val="00A66285"/>
    <w:rsid w:val="00A77790"/>
    <w:rsid w:val="00A869B5"/>
    <w:rsid w:val="00A86DFD"/>
    <w:rsid w:val="00A9038D"/>
    <w:rsid w:val="00AB04EE"/>
    <w:rsid w:val="00AD0F82"/>
    <w:rsid w:val="00AD12F7"/>
    <w:rsid w:val="00AD3EBD"/>
    <w:rsid w:val="00B03159"/>
    <w:rsid w:val="00B1189A"/>
    <w:rsid w:val="00B24FC6"/>
    <w:rsid w:val="00B2508D"/>
    <w:rsid w:val="00B2595C"/>
    <w:rsid w:val="00B27556"/>
    <w:rsid w:val="00B558C4"/>
    <w:rsid w:val="00B66031"/>
    <w:rsid w:val="00B9674C"/>
    <w:rsid w:val="00BA7EC3"/>
    <w:rsid w:val="00BB6950"/>
    <w:rsid w:val="00BD2736"/>
    <w:rsid w:val="00BD459B"/>
    <w:rsid w:val="00BE1613"/>
    <w:rsid w:val="00BE5E46"/>
    <w:rsid w:val="00BE7300"/>
    <w:rsid w:val="00BF69AB"/>
    <w:rsid w:val="00C00F06"/>
    <w:rsid w:val="00C27EDD"/>
    <w:rsid w:val="00C46262"/>
    <w:rsid w:val="00C60412"/>
    <w:rsid w:val="00C82AEE"/>
    <w:rsid w:val="00C83050"/>
    <w:rsid w:val="00CA1DE0"/>
    <w:rsid w:val="00CA5846"/>
    <w:rsid w:val="00CC425B"/>
    <w:rsid w:val="00CE03DB"/>
    <w:rsid w:val="00CF0CA8"/>
    <w:rsid w:val="00CF0D3E"/>
    <w:rsid w:val="00D06B08"/>
    <w:rsid w:val="00D1108E"/>
    <w:rsid w:val="00D167E4"/>
    <w:rsid w:val="00D20A48"/>
    <w:rsid w:val="00D23014"/>
    <w:rsid w:val="00D43D91"/>
    <w:rsid w:val="00D70773"/>
    <w:rsid w:val="00D807D6"/>
    <w:rsid w:val="00D902F1"/>
    <w:rsid w:val="00DC37AB"/>
    <w:rsid w:val="00DC4E15"/>
    <w:rsid w:val="00DD4078"/>
    <w:rsid w:val="00DD533E"/>
    <w:rsid w:val="00DD6AA8"/>
    <w:rsid w:val="00DE78BF"/>
    <w:rsid w:val="00DF77A5"/>
    <w:rsid w:val="00E03FB3"/>
    <w:rsid w:val="00E57569"/>
    <w:rsid w:val="00E62614"/>
    <w:rsid w:val="00E63612"/>
    <w:rsid w:val="00E745AC"/>
    <w:rsid w:val="00E933A7"/>
    <w:rsid w:val="00EA35FE"/>
    <w:rsid w:val="00EA480D"/>
    <w:rsid w:val="00EC0B0B"/>
    <w:rsid w:val="00ED4635"/>
    <w:rsid w:val="00EE3E63"/>
    <w:rsid w:val="00F05948"/>
    <w:rsid w:val="00F05F44"/>
    <w:rsid w:val="00F0791E"/>
    <w:rsid w:val="00F176CD"/>
    <w:rsid w:val="00F46A59"/>
    <w:rsid w:val="00F630E7"/>
    <w:rsid w:val="00F64E8F"/>
    <w:rsid w:val="00F71620"/>
    <w:rsid w:val="00F73EF0"/>
    <w:rsid w:val="00F82DA5"/>
    <w:rsid w:val="00F84B37"/>
    <w:rsid w:val="00F90836"/>
    <w:rsid w:val="00FA0A4E"/>
    <w:rsid w:val="00FB458D"/>
    <w:rsid w:val="00FB626D"/>
    <w:rsid w:val="00FC5A4F"/>
    <w:rsid w:val="00FD47A9"/>
    <w:rsid w:val="00FF4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C34600A"/>
  <w15:chartTrackingRefBased/>
  <w15:docId w15:val="{6C64871E-06BC-495E-9796-0A83FEDEF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zh-CN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6262"/>
  </w:style>
  <w:style w:type="paragraph" w:styleId="Heading2">
    <w:name w:val="heading 2"/>
    <w:basedOn w:val="Normal"/>
    <w:next w:val="Normal"/>
    <w:link w:val="Heading2Char1"/>
    <w:uiPriority w:val="9"/>
    <w:unhideWhenUsed/>
    <w:qFormat/>
    <w:rsid w:val="00DD533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176CD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76CD"/>
  </w:style>
  <w:style w:type="paragraph" w:styleId="Footer">
    <w:name w:val="footer"/>
    <w:basedOn w:val="Normal"/>
    <w:link w:val="FooterChar"/>
    <w:uiPriority w:val="99"/>
    <w:unhideWhenUsed/>
    <w:rsid w:val="00F176CD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76CD"/>
  </w:style>
  <w:style w:type="character" w:customStyle="1" w:styleId="Heading2Char">
    <w:name w:val="Heading 2 Char"/>
    <w:basedOn w:val="DefaultParagraphFont"/>
    <w:uiPriority w:val="9"/>
    <w:semiHidden/>
    <w:rsid w:val="00DD533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2Char1">
    <w:name w:val="Heading 2 Char1"/>
    <w:basedOn w:val="DefaultParagraphFont"/>
    <w:link w:val="Heading2"/>
    <w:uiPriority w:val="9"/>
    <w:rsid w:val="00DD533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C27EDD"/>
    <w:pPr>
      <w:ind w:left="720"/>
      <w:contextualSpacing/>
    </w:pPr>
  </w:style>
  <w:style w:type="table" w:styleId="TableGrid">
    <w:name w:val="Table Grid"/>
    <w:basedOn w:val="TableNormal"/>
    <w:uiPriority w:val="39"/>
    <w:rsid w:val="00A86D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05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8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9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65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tiff"/><Relationship Id="rId3" Type="http://schemas.openxmlformats.org/officeDocument/2006/relationships/settings" Target="settings.xml"/><Relationship Id="rId7" Type="http://schemas.openxmlformats.org/officeDocument/2006/relationships/image" Target="media/image1.tif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B56BCC-CB60-4E07-8C31-261C3F15E4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776</Words>
  <Characters>4931</Characters>
  <Application>Microsoft Office Word</Application>
  <DocSecurity>0</DocSecurity>
  <Lines>448</Lines>
  <Paragraphs>475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 Zhu</dc:creator>
  <cp:keywords/>
  <dc:description/>
  <cp:lastModifiedBy>Lin Zhu</cp:lastModifiedBy>
  <cp:revision>80</cp:revision>
  <dcterms:created xsi:type="dcterms:W3CDTF">2024-05-21T12:28:00Z</dcterms:created>
  <dcterms:modified xsi:type="dcterms:W3CDTF">2025-07-16T18:58:00Z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e8bcbd7fc2eed88fcf575f7217e0f86fd4925158d0ef0c7d7edf20eb0168ef9f</vt:lpwstr>
  </property>
</Properties>
</file>