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1124" w:rsidRPr="003F2947" w:rsidRDefault="00EF1124" w:rsidP="00EF1124">
      <w:pPr>
        <w:pStyle w:val="Beschriftung"/>
        <w:keepNext/>
        <w:rPr>
          <w:color w:val="auto"/>
          <w:lang w:val="en-GB"/>
        </w:rPr>
      </w:pPr>
      <w:r w:rsidRPr="003F2947">
        <w:rPr>
          <w:color w:val="auto"/>
          <w:lang w:val="en-GB"/>
        </w:rPr>
        <w:t xml:space="preserve">Tab. S </w:t>
      </w:r>
      <w:r w:rsidRPr="003F2947">
        <w:rPr>
          <w:color w:val="auto"/>
        </w:rPr>
        <w:fldChar w:fldCharType="begin"/>
      </w:r>
      <w:r w:rsidRPr="003F2947">
        <w:rPr>
          <w:color w:val="auto"/>
          <w:lang w:val="en-GB"/>
        </w:rPr>
        <w:instrText xml:space="preserve"> SEQ Tab._S \* ARABIC </w:instrText>
      </w:r>
      <w:r w:rsidRPr="003F2947">
        <w:rPr>
          <w:color w:val="auto"/>
        </w:rPr>
        <w:fldChar w:fldCharType="separate"/>
      </w:r>
      <w:r w:rsidRPr="003F2947">
        <w:rPr>
          <w:noProof/>
          <w:color w:val="auto"/>
          <w:lang w:val="en-GB"/>
        </w:rPr>
        <w:t>1</w:t>
      </w:r>
      <w:r w:rsidRPr="003F2947">
        <w:rPr>
          <w:color w:val="auto"/>
        </w:rPr>
        <w:fldChar w:fldCharType="end"/>
      </w:r>
      <w:r w:rsidRPr="003F2947">
        <w:rPr>
          <w:color w:val="auto"/>
          <w:lang w:val="en-GB"/>
        </w:rPr>
        <w:t>: Original data</w:t>
      </w:r>
      <w:r w:rsidR="003F2947" w:rsidRPr="003F2947">
        <w:rPr>
          <w:color w:val="auto"/>
          <w:lang w:val="en-GB"/>
        </w:rPr>
        <w:t xml:space="preserve"> o</w:t>
      </w:r>
      <w:r w:rsidR="003F2947">
        <w:rPr>
          <w:color w:val="auto"/>
          <w:lang w:val="en-GB"/>
        </w:rPr>
        <w:t xml:space="preserve">f </w:t>
      </w:r>
      <w:r w:rsidR="00421334">
        <w:rPr>
          <w:color w:val="auto"/>
          <w:lang w:val="en-GB"/>
        </w:rPr>
        <w:t xml:space="preserve">the </w:t>
      </w:r>
      <w:bookmarkStart w:id="0" w:name="_GoBack"/>
      <w:bookmarkEnd w:id="0"/>
      <w:r w:rsidR="003F2947">
        <w:rPr>
          <w:color w:val="auto"/>
          <w:lang w:val="en-GB"/>
        </w:rPr>
        <w:t>measured parameters in the drought experiment.</w:t>
      </w:r>
    </w:p>
    <w:tbl>
      <w:tblPr>
        <w:tblW w:w="14287" w:type="dxa"/>
        <w:tblLook w:val="04A0" w:firstRow="1" w:lastRow="0" w:firstColumn="1" w:lastColumn="0" w:noHBand="0" w:noVBand="1"/>
      </w:tblPr>
      <w:tblGrid>
        <w:gridCol w:w="458"/>
        <w:gridCol w:w="1102"/>
        <w:gridCol w:w="395"/>
        <w:gridCol w:w="992"/>
        <w:gridCol w:w="1134"/>
        <w:gridCol w:w="1134"/>
        <w:gridCol w:w="1134"/>
        <w:gridCol w:w="709"/>
        <w:gridCol w:w="992"/>
        <w:gridCol w:w="992"/>
        <w:gridCol w:w="1559"/>
        <w:gridCol w:w="1276"/>
        <w:gridCol w:w="1276"/>
        <w:gridCol w:w="1134"/>
      </w:tblGrid>
      <w:tr w:rsidR="002D52F4" w:rsidRPr="00FB7C62" w:rsidTr="002D52F4">
        <w:trPr>
          <w:trHeight w:val="64"/>
        </w:trPr>
        <w:tc>
          <w:tcPr>
            <w:tcW w:w="4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Plot No.</w:t>
            </w:r>
          </w:p>
        </w:tc>
        <w:tc>
          <w:tcPr>
            <w:tcW w:w="110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Temperature</w:t>
            </w:r>
          </w:p>
        </w:tc>
        <w:tc>
          <w:tcPr>
            <w:tcW w:w="395" w:type="dxa"/>
            <w:tcBorders>
              <w:top w:val="nil"/>
              <w:left w:val="nil"/>
              <w:bottom w:val="double" w:sz="6" w:space="0" w:color="auto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Precipitation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Timepoint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Plant BM       [g DW plant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-1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]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Root BM                 [g DW plant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-1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]</w:t>
            </w:r>
          </w:p>
        </w:tc>
        <w:tc>
          <w:tcPr>
            <w:tcW w:w="7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Sugars [mg l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-1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]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Cmic           [µg g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-1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 xml:space="preserve"> DW]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EOC               [µg g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 xml:space="preserve">-1 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DW]</w:t>
            </w:r>
          </w:p>
        </w:tc>
        <w:tc>
          <w:tcPr>
            <w:tcW w:w="15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Respiration            [mmol CO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bscript"/>
                <w:lang w:val="en-GB" w:eastAsia="en-GB"/>
                <w14:ligatures w14:val="none"/>
              </w:rPr>
              <w:t>2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-C m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-2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 xml:space="preserve"> h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-1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]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Gram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+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 xml:space="preserve"> Bacteria [nmol g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-1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 xml:space="preserve"> DW]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Gram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 xml:space="preserve"> Bacteria [nmol g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-1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 xml:space="preserve"> DW]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Fungi         [nmol g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vertAlign w:val="superscript"/>
                <w:lang w:val="en-GB" w:eastAsia="en-GB"/>
                <w14:ligatures w14:val="none"/>
              </w:rPr>
              <w:t>-1</w:t>
            </w: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 xml:space="preserve"> DW]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3.26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86.06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284.36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32.26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62.84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14.82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2.79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3.21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120.69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249.38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26.02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79.10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13.05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2.16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0.78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0.39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93.47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240.40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18.20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62.21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2.59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1.60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0.55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77.44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260.42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21.41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56.59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2.09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17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3.91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0.57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118.02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247.32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23.60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72.74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12.64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1.90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18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2.56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0.52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111.25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242.59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25.01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65.63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1.93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21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0.94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0.45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107.54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238.65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18.20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60.98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2.96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2.59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0.46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49.56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248.43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17.84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57.12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11.65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1.75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0.50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0.60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30.38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216.71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17.55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NA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12.58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1.57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1.45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85.53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268.25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22.18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NA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12.09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2.38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2.22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0.56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108.64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258.56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29.09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47.19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12.48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2.58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1.84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0.94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92.36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234.32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19.76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63.05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2.29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2.78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0.68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106.75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241.64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19.81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78.19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11.54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2.24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1.92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42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2.64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0.67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112.15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240.73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22.40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46.44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11.26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2.24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45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0.84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0.48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120.17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269.68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24.43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43.94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2.71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2.52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pre-drought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0.36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111.27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255.75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24.66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54.92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11.85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1.64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21.93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1.36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417.90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336.77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65.55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34.79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11.38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2.25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25.98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0.95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383.86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244.95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37.55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58.30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11.50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1.72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15.14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1.02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310.71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299.11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34.20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34.40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11.28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1.99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16.25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365.33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302.97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46.93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40.75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10.72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2.32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17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19.82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0.77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279.30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246.85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50.58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47.12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10.19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1.87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1.75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18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18.45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1.39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182.34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269.01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65.89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49.10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10.71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2.96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21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12.35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0.57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330.84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261.07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41.03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34.47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9.55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2.06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1.93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15.92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355.85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254.73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36.35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40.98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9.86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2.24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14.97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301.73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285.02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33.74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NA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10.41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1.62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18.42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1.45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419.59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282.69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35.13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NA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10.54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1.73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16.18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0.77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292.66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281.20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31.43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28.20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10.65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2.57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1.68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17.93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0.55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400.67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284.80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34.83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26.34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11.18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2.92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2.06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26.85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281.11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259.53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40.26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47.00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9.22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2.26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1.62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42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21.51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0.99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403.96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243.72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72.18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42.54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9.84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2.80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45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13.76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0.83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231.89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302.80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43.54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26.28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12.75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2.34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peak drought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19.18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424.11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365.08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38.59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35.29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11.65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2.84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2.38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29.90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1.67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106.22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373.81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33.92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99.60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13.05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2.65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1.75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16.47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82.70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387.45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45.33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95.55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14.21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2.02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15.02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1.29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172.27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359.00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30.67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81.21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12.54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2.73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2.49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16.42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222.30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365.80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25.51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94.69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11.56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2.85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2.19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17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23.17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126.50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329.02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37.84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117.94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11.61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2.59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1.56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18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20.25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0.93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65.83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360.98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39.67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103.08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12.07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2.68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1.96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21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13.03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0.46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127.75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334.06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29.16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50.85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10.33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2.70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2.11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13.46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0.43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103.38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328.26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23.50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67.16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9.55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1.51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21.03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1.31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77.60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345.66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25.34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NA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11.99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2.85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1.64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13.91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1.34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46.50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363.74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30.31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NA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12.23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2.88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2.38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22.38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93.75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341.11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21.29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92.31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14.44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3.37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1.94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17.72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0.69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162.75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354.75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34.04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75.99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13.87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3.40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2.53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25.16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91.52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363.53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25.87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101.53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10.14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1.72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42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elevated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16.55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0.91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97.79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329.81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24.48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95.93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11.11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2.69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1.66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45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reduced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14.56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1.50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94.99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418.73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28.61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95.28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14.64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3.45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2.69</w:t>
            </w:r>
          </w:p>
        </w:tc>
      </w:tr>
      <w:tr w:rsidR="002D52F4" w:rsidRPr="00FB7C62" w:rsidTr="002D52F4">
        <w:trPr>
          <w:trHeight w:val="170"/>
        </w:trPr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46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3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ambient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rewetted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20.91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0.58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89.88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436.55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26.92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101.37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15.09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3.67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2F4" w:rsidRPr="00FB7C62" w:rsidRDefault="002D52F4" w:rsidP="00FB7C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</w:pPr>
            <w:r w:rsidRPr="00FB7C62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val="en-GB" w:eastAsia="en-GB"/>
                <w14:ligatures w14:val="none"/>
              </w:rPr>
              <w:t>2.49</w:t>
            </w:r>
          </w:p>
        </w:tc>
      </w:tr>
    </w:tbl>
    <w:p w:rsidR="002B06CA" w:rsidRDefault="002B06CA" w:rsidP="002D52F4"/>
    <w:sectPr w:rsidR="002B06CA" w:rsidSect="00FB7C62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7C62"/>
    <w:rsid w:val="00155995"/>
    <w:rsid w:val="001C6EAB"/>
    <w:rsid w:val="002172EE"/>
    <w:rsid w:val="00246899"/>
    <w:rsid w:val="00257EFF"/>
    <w:rsid w:val="002B06CA"/>
    <w:rsid w:val="002D52F4"/>
    <w:rsid w:val="003F2947"/>
    <w:rsid w:val="00421334"/>
    <w:rsid w:val="005146D1"/>
    <w:rsid w:val="005C6B7D"/>
    <w:rsid w:val="006C250C"/>
    <w:rsid w:val="007E2BD6"/>
    <w:rsid w:val="008F6767"/>
    <w:rsid w:val="00911F15"/>
    <w:rsid w:val="009B2569"/>
    <w:rsid w:val="00AC4C99"/>
    <w:rsid w:val="00B56488"/>
    <w:rsid w:val="00EF1124"/>
    <w:rsid w:val="00FB7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DC4A666"/>
  <w14:defaultImageDpi w14:val="32767"/>
  <w15:chartTrackingRefBased/>
  <w15:docId w15:val="{2E5B30EA-8B9B-4E85-8A34-7F8498C77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schriftung">
    <w:name w:val="caption"/>
    <w:basedOn w:val="Standard"/>
    <w:next w:val="Standard"/>
    <w:uiPriority w:val="35"/>
    <w:unhideWhenUsed/>
    <w:qFormat/>
    <w:rsid w:val="00EF1124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820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669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Vinzent Leyrer</dc:creator>
  <cp:keywords/>
  <dc:description/>
  <cp:lastModifiedBy>Vinzent Leyrer</cp:lastModifiedBy>
  <cp:revision>4</cp:revision>
  <dcterms:created xsi:type="dcterms:W3CDTF">2025-01-14T14:27:00Z</dcterms:created>
  <dcterms:modified xsi:type="dcterms:W3CDTF">2025-01-15T15:35:00Z</dcterms:modified>
</cp:coreProperties>
</file>