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3DB9A" w14:textId="77777777" w:rsidR="002F3C48" w:rsidRDefault="002F3C48" w:rsidP="00496745">
      <w:pPr>
        <w:pStyle w:val="SupplementaryMaterial"/>
        <w:rPr>
          <w:rFonts w:eastAsia="Calibri" w:cstheme="minorHAnsi"/>
          <w:i w:val="0"/>
        </w:rPr>
      </w:pPr>
    </w:p>
    <w:p w14:paraId="15B8BDDE" w14:textId="2CD82F85" w:rsidR="00496745" w:rsidRPr="00496745" w:rsidRDefault="00654E8F" w:rsidP="00496745">
      <w:pPr>
        <w:pStyle w:val="SupplementaryMaterial"/>
        <w:rPr>
          <w:rFonts w:eastAsia="Calibri" w:cstheme="minorHAnsi"/>
          <w:i w:val="0"/>
        </w:rPr>
      </w:pPr>
      <w:r w:rsidRPr="00496745">
        <w:rPr>
          <w:rFonts w:eastAsia="Calibri" w:cstheme="minorHAnsi"/>
          <w:i w:val="0"/>
        </w:rPr>
        <w:t>Supplementary Material</w:t>
      </w:r>
    </w:p>
    <w:p w14:paraId="47D03A69" w14:textId="63287B90" w:rsidR="00FF5AF5" w:rsidRDefault="00FF5AF5" w:rsidP="00C05C6A">
      <w:pPr>
        <w:spacing w:line="276" w:lineRule="auto"/>
        <w:jc w:val="both"/>
        <w:rPr>
          <w:rFonts w:asciiTheme="minorHAnsi" w:hAnsiTheme="minorHAnsi" w:cstheme="minorHAnsi"/>
          <w:b/>
          <w:szCs w:val="24"/>
        </w:rPr>
      </w:pPr>
    </w:p>
    <w:p w14:paraId="512BA544" w14:textId="77777777" w:rsidR="005B7FC9" w:rsidRPr="00CC43E0" w:rsidRDefault="005B7FC9" w:rsidP="005B7FC9">
      <w:pPr>
        <w:suppressLineNumbers/>
        <w:spacing w:before="240" w:after="360" w:line="480" w:lineRule="auto"/>
        <w:rPr>
          <w:rFonts w:eastAsia="Calibri" w:cstheme="minorHAnsi"/>
          <w:b/>
          <w:sz w:val="32"/>
          <w:szCs w:val="32"/>
        </w:rPr>
      </w:pPr>
      <w:r w:rsidRPr="00CC43E0">
        <w:rPr>
          <w:rFonts w:eastAsia="Calibri" w:cstheme="minorHAnsi"/>
          <w:b/>
          <w:sz w:val="32"/>
          <w:szCs w:val="32"/>
        </w:rPr>
        <w:t xml:space="preserve">Exploration of </w:t>
      </w:r>
      <w:proofErr w:type="spellStart"/>
      <w:r w:rsidRPr="00CC43E0">
        <w:rPr>
          <w:rFonts w:eastAsia="Calibri" w:cstheme="minorHAnsi"/>
          <w:b/>
          <w:sz w:val="32"/>
          <w:szCs w:val="32"/>
        </w:rPr>
        <w:t>surfactin</w:t>
      </w:r>
      <w:proofErr w:type="spellEnd"/>
      <w:r w:rsidRPr="00CC43E0">
        <w:rPr>
          <w:rFonts w:eastAsia="Calibri" w:cstheme="minorHAnsi"/>
          <w:b/>
          <w:sz w:val="32"/>
          <w:szCs w:val="32"/>
        </w:rPr>
        <w:t xml:space="preserve"> production by newly isolated </w:t>
      </w:r>
      <w:r w:rsidRPr="00CC43E0">
        <w:rPr>
          <w:rFonts w:eastAsia="Calibri" w:cstheme="minorHAnsi"/>
          <w:b/>
          <w:i/>
          <w:iCs/>
          <w:sz w:val="32"/>
          <w:szCs w:val="32"/>
        </w:rPr>
        <w:t>Bacillus</w:t>
      </w:r>
      <w:r w:rsidRPr="00CC43E0">
        <w:rPr>
          <w:rFonts w:eastAsia="Calibri" w:cstheme="minorHAnsi"/>
          <w:b/>
          <w:sz w:val="32"/>
          <w:szCs w:val="32"/>
        </w:rPr>
        <w:t xml:space="preserve"> and </w:t>
      </w:r>
      <w:proofErr w:type="spellStart"/>
      <w:r w:rsidRPr="00CC43E0">
        <w:rPr>
          <w:rFonts w:eastAsia="Calibri" w:cstheme="minorHAnsi"/>
          <w:b/>
          <w:i/>
          <w:iCs/>
          <w:sz w:val="32"/>
          <w:szCs w:val="32"/>
        </w:rPr>
        <w:t>Lysinibacillus</w:t>
      </w:r>
      <w:proofErr w:type="spellEnd"/>
      <w:r w:rsidRPr="00CC43E0">
        <w:rPr>
          <w:rFonts w:eastAsia="Calibri" w:cstheme="minorHAnsi"/>
          <w:b/>
          <w:sz w:val="32"/>
          <w:szCs w:val="32"/>
        </w:rPr>
        <w:t xml:space="preserve"> strains from food related sources</w:t>
      </w:r>
    </w:p>
    <w:p w14:paraId="126FFA33" w14:textId="77777777" w:rsidR="005B7FC9" w:rsidRPr="00CC43E0" w:rsidRDefault="005B7FC9" w:rsidP="005B7FC9">
      <w:pPr>
        <w:spacing w:line="480" w:lineRule="auto"/>
        <w:rPr>
          <w:rFonts w:eastAsia="Calibri" w:cstheme="minorHAnsi"/>
        </w:rPr>
      </w:pPr>
      <w:r w:rsidRPr="00CC43E0">
        <w:rPr>
          <w:rFonts w:eastAsia="Calibri" w:cstheme="minorHAnsi"/>
          <w:b/>
          <w:szCs w:val="24"/>
        </w:rPr>
        <w:t xml:space="preserve">Stephen </w:t>
      </w:r>
      <w:proofErr w:type="spellStart"/>
      <w:r w:rsidRPr="00CC43E0">
        <w:rPr>
          <w:rFonts w:eastAsia="Calibri" w:cstheme="minorHAnsi"/>
          <w:b/>
          <w:szCs w:val="24"/>
        </w:rPr>
        <w:t>Olusanmi</w:t>
      </w:r>
      <w:proofErr w:type="spellEnd"/>
      <w:r w:rsidRPr="00CC43E0">
        <w:rPr>
          <w:rFonts w:eastAsia="Calibri" w:cstheme="minorHAnsi"/>
          <w:b/>
          <w:szCs w:val="24"/>
        </w:rPr>
        <w:t xml:space="preserve"> Akintayo</w:t>
      </w:r>
      <w:r w:rsidRPr="00CC43E0">
        <w:rPr>
          <w:rFonts w:eastAsia="Calibri" w:cstheme="minorHAnsi"/>
          <w:b/>
          <w:szCs w:val="24"/>
          <w:vertAlign w:val="superscript"/>
        </w:rPr>
        <w:t>1,</w:t>
      </w:r>
      <w:r>
        <w:rPr>
          <w:rFonts w:eastAsia="Calibri" w:cstheme="minorHAnsi"/>
          <w:b/>
          <w:szCs w:val="24"/>
          <w:vertAlign w:val="superscript"/>
        </w:rPr>
        <w:t>2</w:t>
      </w:r>
      <w:r w:rsidRPr="00CC43E0">
        <w:rPr>
          <w:rFonts w:eastAsia="Calibri" w:cstheme="minorHAnsi"/>
          <w:b/>
          <w:szCs w:val="24"/>
        </w:rPr>
        <w:t>, Chantal Treinen</w:t>
      </w:r>
      <w:r w:rsidRPr="00CC43E0">
        <w:rPr>
          <w:rFonts w:eastAsia="Calibri" w:cstheme="minorHAnsi"/>
          <w:b/>
          <w:szCs w:val="24"/>
          <w:vertAlign w:val="superscript"/>
        </w:rPr>
        <w:t>1</w:t>
      </w:r>
      <w:r w:rsidRPr="00CC43E0">
        <w:rPr>
          <w:rFonts w:eastAsia="Calibri" w:cstheme="minorHAnsi"/>
          <w:b/>
          <w:szCs w:val="24"/>
        </w:rPr>
        <w:t xml:space="preserve">, </w:t>
      </w:r>
      <w:proofErr w:type="spellStart"/>
      <w:r w:rsidRPr="00CC43E0">
        <w:rPr>
          <w:rFonts w:eastAsia="Calibri" w:cstheme="minorHAnsi"/>
          <w:b/>
          <w:szCs w:val="24"/>
        </w:rPr>
        <w:t>Maliheh</w:t>
      </w:r>
      <w:proofErr w:type="spellEnd"/>
      <w:r w:rsidRPr="00CC43E0">
        <w:rPr>
          <w:rFonts w:eastAsia="Calibri" w:cstheme="minorHAnsi"/>
          <w:b/>
          <w:szCs w:val="24"/>
        </w:rPr>
        <w:t xml:space="preserve"> Vahidinasab</w:t>
      </w:r>
      <w:r w:rsidRPr="00CC43E0">
        <w:rPr>
          <w:rFonts w:eastAsia="Calibri" w:cstheme="minorHAnsi"/>
          <w:b/>
          <w:szCs w:val="24"/>
          <w:vertAlign w:val="superscript"/>
        </w:rPr>
        <w:t>1</w:t>
      </w:r>
      <w:r w:rsidRPr="00CC43E0">
        <w:rPr>
          <w:rFonts w:eastAsia="Calibri" w:cstheme="minorHAnsi"/>
          <w:b/>
          <w:szCs w:val="24"/>
        </w:rPr>
        <w:t xml:space="preserve">, </w:t>
      </w:r>
      <w:r>
        <w:rPr>
          <w:rFonts w:eastAsia="Calibri" w:cstheme="minorHAnsi"/>
          <w:b/>
          <w:szCs w:val="24"/>
        </w:rPr>
        <w:t>Jens Pfannstiel</w:t>
      </w:r>
      <w:r>
        <w:rPr>
          <w:rFonts w:eastAsia="Calibri" w:cstheme="minorHAnsi"/>
          <w:b/>
          <w:szCs w:val="24"/>
          <w:vertAlign w:val="superscript"/>
        </w:rPr>
        <w:t>3</w:t>
      </w:r>
      <w:r>
        <w:rPr>
          <w:rFonts w:eastAsia="Calibri" w:cstheme="minorHAnsi"/>
          <w:b/>
          <w:szCs w:val="24"/>
        </w:rPr>
        <w:t>, Ute Bertsche</w:t>
      </w:r>
      <w:r>
        <w:rPr>
          <w:rFonts w:eastAsia="Calibri" w:cstheme="minorHAnsi"/>
          <w:b/>
          <w:szCs w:val="24"/>
          <w:vertAlign w:val="superscript"/>
        </w:rPr>
        <w:t>3</w:t>
      </w:r>
      <w:r>
        <w:rPr>
          <w:rFonts w:eastAsia="Calibri" w:cstheme="minorHAnsi"/>
          <w:b/>
          <w:szCs w:val="24"/>
        </w:rPr>
        <w:t xml:space="preserve">, </w:t>
      </w:r>
      <w:r w:rsidRPr="00CC43E0">
        <w:rPr>
          <w:rFonts w:eastAsia="Calibri" w:cstheme="minorHAnsi"/>
          <w:b/>
          <w:szCs w:val="24"/>
        </w:rPr>
        <w:t>Ilesanmi Fadahunsi</w:t>
      </w:r>
      <w:r>
        <w:rPr>
          <w:rFonts w:eastAsia="Calibri" w:cstheme="minorHAnsi"/>
          <w:b/>
          <w:szCs w:val="24"/>
          <w:vertAlign w:val="superscript"/>
        </w:rPr>
        <w:t>2</w:t>
      </w:r>
      <w:r w:rsidRPr="00CC43E0">
        <w:rPr>
          <w:rFonts w:eastAsia="Calibri" w:cstheme="minorHAnsi"/>
          <w:b/>
          <w:szCs w:val="24"/>
        </w:rPr>
        <w:t>, Claudia Oellig</w:t>
      </w:r>
      <w:r>
        <w:rPr>
          <w:rFonts w:eastAsia="Calibri" w:cstheme="minorHAnsi"/>
          <w:b/>
          <w:szCs w:val="24"/>
          <w:vertAlign w:val="superscript"/>
        </w:rPr>
        <w:t>4</w:t>
      </w:r>
      <w:r w:rsidRPr="00CC43E0">
        <w:rPr>
          <w:rFonts w:eastAsia="Calibri" w:cstheme="minorHAnsi"/>
          <w:b/>
          <w:szCs w:val="24"/>
        </w:rPr>
        <w:t>, Michael Granvogl</w:t>
      </w:r>
      <w:r>
        <w:rPr>
          <w:rFonts w:eastAsia="Calibri" w:cstheme="minorHAnsi"/>
          <w:b/>
          <w:szCs w:val="24"/>
          <w:vertAlign w:val="superscript"/>
        </w:rPr>
        <w:t>4</w:t>
      </w:r>
      <w:r w:rsidRPr="00CC43E0">
        <w:rPr>
          <w:rFonts w:eastAsia="Calibri" w:cstheme="minorHAnsi"/>
          <w:b/>
          <w:szCs w:val="24"/>
        </w:rPr>
        <w:t>, Marius Henkel</w:t>
      </w:r>
      <w:r w:rsidRPr="00CC43E0">
        <w:rPr>
          <w:rFonts w:eastAsia="Calibri" w:cstheme="minorHAnsi"/>
          <w:b/>
          <w:szCs w:val="24"/>
          <w:vertAlign w:val="superscript"/>
        </w:rPr>
        <w:t>1</w:t>
      </w:r>
      <w:r w:rsidRPr="00CC43E0">
        <w:rPr>
          <w:rFonts w:eastAsia="Calibri" w:cstheme="minorHAnsi"/>
          <w:b/>
          <w:szCs w:val="24"/>
        </w:rPr>
        <w:t>, Lars Lilge</w:t>
      </w:r>
      <w:r w:rsidRPr="00CC43E0">
        <w:rPr>
          <w:rFonts w:eastAsia="Calibri" w:cstheme="minorHAnsi"/>
          <w:b/>
          <w:szCs w:val="24"/>
          <w:vertAlign w:val="superscript"/>
        </w:rPr>
        <w:t>1</w:t>
      </w:r>
      <w:r w:rsidRPr="00CC43E0">
        <w:rPr>
          <w:rFonts w:eastAsia="Calibri" w:cstheme="minorHAnsi"/>
          <w:vertAlign w:val="superscript"/>
        </w:rPr>
        <w:t>*</w:t>
      </w:r>
      <w:r w:rsidRPr="00CC43E0">
        <w:rPr>
          <w:rFonts w:eastAsia="Calibri" w:cstheme="minorHAnsi"/>
          <w:b/>
          <w:szCs w:val="24"/>
        </w:rPr>
        <w:t>, Rudolf Hausmann</w:t>
      </w:r>
      <w:r w:rsidRPr="00CC43E0">
        <w:rPr>
          <w:rFonts w:eastAsia="Calibri" w:cstheme="minorHAnsi"/>
          <w:b/>
          <w:szCs w:val="24"/>
          <w:vertAlign w:val="superscript"/>
        </w:rPr>
        <w:t>1</w:t>
      </w:r>
    </w:p>
    <w:p w14:paraId="6CDE2E7F" w14:textId="77777777" w:rsidR="005B7FC9" w:rsidRPr="00CC43E0" w:rsidRDefault="005B7FC9" w:rsidP="005B7FC9">
      <w:pPr>
        <w:spacing w:before="240" w:after="0" w:line="480" w:lineRule="auto"/>
        <w:rPr>
          <w:rFonts w:eastAsia="Calibri" w:cstheme="minorHAnsi"/>
          <w:b/>
          <w:szCs w:val="24"/>
        </w:rPr>
      </w:pPr>
      <w:r w:rsidRPr="00CC43E0">
        <w:rPr>
          <w:rFonts w:eastAsia="Calibri" w:cstheme="minorHAnsi"/>
          <w:szCs w:val="24"/>
          <w:vertAlign w:val="superscript"/>
        </w:rPr>
        <w:t>1</w:t>
      </w:r>
      <w:r w:rsidRPr="00CC43E0">
        <w:rPr>
          <w:rFonts w:eastAsia="Calibri" w:cstheme="minorHAnsi"/>
          <w:szCs w:val="24"/>
        </w:rPr>
        <w:t>Department of Bioprocess Engineering, Institute of Food Science and Biotechnology, University of Hohenheim, Stuttgart, Germany</w:t>
      </w:r>
    </w:p>
    <w:p w14:paraId="22AAB247" w14:textId="77777777" w:rsidR="005B7FC9" w:rsidRPr="00CC43E0" w:rsidRDefault="005B7FC9" w:rsidP="005B7FC9">
      <w:pPr>
        <w:spacing w:after="0" w:line="480" w:lineRule="auto"/>
        <w:rPr>
          <w:rFonts w:eastAsia="Calibri" w:cstheme="minorHAnsi"/>
          <w:szCs w:val="24"/>
        </w:rPr>
      </w:pPr>
      <w:r w:rsidRPr="00CC43E0">
        <w:rPr>
          <w:rFonts w:eastAsia="Calibri" w:cstheme="minorHAnsi"/>
          <w:szCs w:val="24"/>
          <w:vertAlign w:val="superscript"/>
        </w:rPr>
        <w:t>2</w:t>
      </w:r>
      <w:r w:rsidRPr="00CC43E0">
        <w:rPr>
          <w:rFonts w:eastAsia="Calibri" w:cstheme="minorHAnsi"/>
          <w:szCs w:val="24"/>
        </w:rPr>
        <w:t>Department of Microbiology, University of Ibadan, Ibadan, Nigeria</w:t>
      </w:r>
    </w:p>
    <w:p w14:paraId="09861641" w14:textId="77777777" w:rsidR="005B7FC9" w:rsidRDefault="005B7FC9" w:rsidP="005B7FC9">
      <w:pPr>
        <w:spacing w:after="0" w:line="480" w:lineRule="auto"/>
        <w:rPr>
          <w:rFonts w:eastAsia="Calibri" w:cstheme="minorHAnsi"/>
          <w:szCs w:val="24"/>
        </w:rPr>
      </w:pPr>
      <w:r w:rsidRPr="00CC43E0">
        <w:rPr>
          <w:rFonts w:eastAsia="Calibri" w:cstheme="minorHAnsi"/>
          <w:szCs w:val="24"/>
          <w:vertAlign w:val="superscript"/>
        </w:rPr>
        <w:t>3</w:t>
      </w:r>
      <w:r w:rsidRPr="007671D6">
        <w:rPr>
          <w:rFonts w:eastAsia="Calibri" w:cstheme="minorHAnsi"/>
          <w:szCs w:val="24"/>
        </w:rPr>
        <w:t xml:space="preserve"> </w:t>
      </w:r>
      <w:r>
        <w:rPr>
          <w:rFonts w:eastAsia="Calibri" w:cstheme="minorHAnsi"/>
          <w:szCs w:val="24"/>
        </w:rPr>
        <w:t xml:space="preserve">Core Facility Hohenheim, Mass Spectrometry Core Facility, University of Hohenheim, </w:t>
      </w:r>
      <w:proofErr w:type="spellStart"/>
      <w:r>
        <w:rPr>
          <w:rFonts w:eastAsia="Calibri" w:cstheme="minorHAnsi"/>
          <w:szCs w:val="24"/>
        </w:rPr>
        <w:t>Ottilie</w:t>
      </w:r>
      <w:proofErr w:type="spellEnd"/>
      <w:r>
        <w:rPr>
          <w:rFonts w:eastAsia="Calibri" w:cstheme="minorHAnsi"/>
          <w:szCs w:val="24"/>
        </w:rPr>
        <w:t>-Zeller-</w:t>
      </w:r>
      <w:proofErr w:type="spellStart"/>
      <w:r>
        <w:rPr>
          <w:rFonts w:eastAsia="Calibri" w:cstheme="minorHAnsi"/>
          <w:szCs w:val="24"/>
        </w:rPr>
        <w:t>Weg</w:t>
      </w:r>
      <w:proofErr w:type="spellEnd"/>
      <w:r>
        <w:rPr>
          <w:rFonts w:eastAsia="Calibri" w:cstheme="minorHAnsi"/>
          <w:szCs w:val="24"/>
        </w:rPr>
        <w:t xml:space="preserve"> 2, 70599 Stuttgart, Germany</w:t>
      </w:r>
    </w:p>
    <w:p w14:paraId="78106186" w14:textId="77777777" w:rsidR="005B7FC9" w:rsidRDefault="005B7FC9" w:rsidP="005B7FC9">
      <w:pPr>
        <w:spacing w:after="0" w:line="480" w:lineRule="auto"/>
        <w:rPr>
          <w:rFonts w:eastAsia="Calibri" w:cstheme="minorHAnsi"/>
          <w:szCs w:val="24"/>
        </w:rPr>
      </w:pPr>
      <w:r w:rsidRPr="00143F15">
        <w:rPr>
          <w:rFonts w:eastAsia="Calibri" w:cstheme="minorHAnsi"/>
          <w:szCs w:val="24"/>
          <w:vertAlign w:val="superscript"/>
        </w:rPr>
        <w:t>4</w:t>
      </w:r>
      <w:r w:rsidRPr="00CC43E0">
        <w:rPr>
          <w:rFonts w:eastAsia="Calibri" w:cstheme="minorHAnsi"/>
          <w:szCs w:val="24"/>
        </w:rPr>
        <w:t>Department of Food Chemistry and Analytical Chemistry, Institute of Food Chemistry, University of Hohenheim, Stuttgart, Germany</w:t>
      </w:r>
      <w:r w:rsidDel="007671D6">
        <w:rPr>
          <w:rFonts w:eastAsia="Calibri" w:cstheme="minorHAnsi"/>
          <w:szCs w:val="24"/>
        </w:rPr>
        <w:t xml:space="preserve"> </w:t>
      </w:r>
    </w:p>
    <w:p w14:paraId="2BA9E808" w14:textId="01A95F0D" w:rsidR="00496745" w:rsidRDefault="00496745" w:rsidP="00C05C6A">
      <w:pPr>
        <w:spacing w:line="276" w:lineRule="auto"/>
        <w:jc w:val="both"/>
        <w:rPr>
          <w:rFonts w:asciiTheme="minorHAnsi" w:hAnsiTheme="minorHAnsi" w:cstheme="minorHAnsi"/>
          <w:b/>
          <w:szCs w:val="24"/>
        </w:rPr>
      </w:pPr>
    </w:p>
    <w:p w14:paraId="59B0162A" w14:textId="4ACEA110" w:rsidR="00BF74AB" w:rsidRDefault="00BF74AB" w:rsidP="00C05C6A">
      <w:pPr>
        <w:spacing w:line="276" w:lineRule="auto"/>
        <w:jc w:val="both"/>
        <w:rPr>
          <w:rFonts w:asciiTheme="minorHAnsi" w:hAnsiTheme="minorHAnsi" w:cstheme="minorHAnsi"/>
          <w:b/>
          <w:szCs w:val="24"/>
        </w:rPr>
      </w:pPr>
    </w:p>
    <w:p w14:paraId="7405C437" w14:textId="5699B398" w:rsidR="00BF74AB" w:rsidRDefault="00BF74AB" w:rsidP="00C05C6A">
      <w:pPr>
        <w:spacing w:line="276" w:lineRule="auto"/>
        <w:jc w:val="both"/>
        <w:rPr>
          <w:rFonts w:asciiTheme="minorHAnsi" w:hAnsiTheme="minorHAnsi" w:cstheme="minorHAnsi"/>
          <w:b/>
          <w:szCs w:val="24"/>
        </w:rPr>
      </w:pPr>
    </w:p>
    <w:p w14:paraId="618BB17F" w14:textId="5B3D2A57" w:rsidR="00BF74AB" w:rsidRDefault="00BF74AB" w:rsidP="00C05C6A">
      <w:pPr>
        <w:spacing w:line="276" w:lineRule="auto"/>
        <w:jc w:val="both"/>
        <w:rPr>
          <w:rFonts w:asciiTheme="minorHAnsi" w:hAnsiTheme="minorHAnsi" w:cstheme="minorHAnsi"/>
          <w:b/>
          <w:szCs w:val="24"/>
        </w:rPr>
      </w:pPr>
    </w:p>
    <w:p w14:paraId="548E2D89" w14:textId="06E51642" w:rsidR="00BF74AB" w:rsidRDefault="00BF74AB" w:rsidP="00C05C6A">
      <w:pPr>
        <w:spacing w:line="276" w:lineRule="auto"/>
        <w:jc w:val="both"/>
        <w:rPr>
          <w:rFonts w:asciiTheme="minorHAnsi" w:hAnsiTheme="minorHAnsi" w:cstheme="minorHAnsi"/>
          <w:b/>
          <w:szCs w:val="24"/>
        </w:rPr>
      </w:pPr>
    </w:p>
    <w:p w14:paraId="2F5A0517" w14:textId="77777777" w:rsidR="00BF74AB" w:rsidRDefault="00BF74AB" w:rsidP="00C05C6A">
      <w:pPr>
        <w:spacing w:line="276" w:lineRule="auto"/>
        <w:jc w:val="both"/>
        <w:rPr>
          <w:rFonts w:asciiTheme="minorHAnsi" w:hAnsiTheme="minorHAnsi" w:cstheme="minorHAnsi"/>
          <w:b/>
          <w:szCs w:val="24"/>
        </w:rPr>
      </w:pPr>
    </w:p>
    <w:p w14:paraId="7C3CF06A" w14:textId="5F77E86A" w:rsidR="00BF74AB" w:rsidRPr="000C338D" w:rsidRDefault="00BF74AB" w:rsidP="00BF74AB">
      <w:pPr>
        <w:rPr>
          <w:rFonts w:asciiTheme="minorHAnsi" w:hAnsiTheme="minorHAnsi" w:cstheme="minorHAnsi"/>
          <w:b/>
          <w:bCs/>
        </w:rPr>
      </w:pPr>
      <w:r w:rsidRPr="000C338D">
        <w:rPr>
          <w:rFonts w:asciiTheme="minorHAnsi" w:hAnsiTheme="minorHAnsi" w:cstheme="minorHAnsi"/>
          <w:b/>
          <w:bCs/>
        </w:rPr>
        <w:lastRenderedPageBreak/>
        <w:t>(A)</w:t>
      </w:r>
    </w:p>
    <w:p w14:paraId="48E00992" w14:textId="2AFCEB23" w:rsidR="00BF74AB" w:rsidRDefault="004631D9" w:rsidP="00BF74AB">
      <w:pPr>
        <w:rPr>
          <w:rFonts w:asciiTheme="minorHAnsi" w:hAnsiTheme="minorHAnsi" w:cstheme="minorHAnsi"/>
        </w:rPr>
      </w:pPr>
      <w:r>
        <w:rPr>
          <w:noProof/>
        </w:rPr>
        <w:drawing>
          <wp:inline distT="0" distB="0" distL="0" distR="0" wp14:anchorId="43D55EC1" wp14:editId="4F54E73F">
            <wp:extent cx="6208395" cy="3404705"/>
            <wp:effectExtent l="0" t="0" r="0" b="571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08395" cy="3404705"/>
                    </a:xfrm>
                    <a:prstGeom prst="rect">
                      <a:avLst/>
                    </a:prstGeom>
                    <a:noFill/>
                  </pic:spPr>
                </pic:pic>
              </a:graphicData>
            </a:graphic>
          </wp:inline>
        </w:drawing>
      </w:r>
    </w:p>
    <w:p w14:paraId="5F4D6EF4" w14:textId="3C149138" w:rsidR="00BF74AB" w:rsidRPr="000C338D" w:rsidRDefault="00BF74AB" w:rsidP="00BF74AB">
      <w:pPr>
        <w:rPr>
          <w:rFonts w:asciiTheme="minorHAnsi" w:hAnsiTheme="minorHAnsi" w:cstheme="minorHAnsi"/>
          <w:b/>
          <w:bCs/>
        </w:rPr>
      </w:pPr>
      <w:r w:rsidRPr="000C338D">
        <w:rPr>
          <w:rFonts w:asciiTheme="minorHAnsi" w:hAnsiTheme="minorHAnsi" w:cstheme="minorHAnsi"/>
          <w:b/>
          <w:bCs/>
        </w:rPr>
        <w:t>(B)</w:t>
      </w:r>
    </w:p>
    <w:p w14:paraId="615485EA" w14:textId="44E71BF1" w:rsidR="00BF74AB" w:rsidRPr="000C338D" w:rsidRDefault="004631D9" w:rsidP="00BF74AB">
      <w:pPr>
        <w:rPr>
          <w:rFonts w:asciiTheme="minorHAnsi" w:hAnsiTheme="minorHAnsi" w:cstheme="minorHAnsi"/>
        </w:rPr>
      </w:pPr>
      <w:r>
        <w:rPr>
          <w:noProof/>
        </w:rPr>
        <w:drawing>
          <wp:inline distT="0" distB="0" distL="0" distR="0" wp14:anchorId="7127D2C0" wp14:editId="7D0A0249">
            <wp:extent cx="6208395" cy="3454820"/>
            <wp:effectExtent l="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08395" cy="3454820"/>
                    </a:xfrm>
                    <a:prstGeom prst="rect">
                      <a:avLst/>
                    </a:prstGeom>
                    <a:noFill/>
                  </pic:spPr>
                </pic:pic>
              </a:graphicData>
            </a:graphic>
          </wp:inline>
        </w:drawing>
      </w:r>
    </w:p>
    <w:p w14:paraId="05EF46A3" w14:textId="77777777" w:rsidR="008403CD" w:rsidRDefault="008403CD" w:rsidP="00137151">
      <w:pPr>
        <w:rPr>
          <w:rFonts w:asciiTheme="minorHAnsi" w:hAnsiTheme="minorHAnsi" w:cstheme="minorHAnsi"/>
          <w:b/>
          <w:bCs/>
        </w:rPr>
      </w:pPr>
    </w:p>
    <w:p w14:paraId="317D1E4E" w14:textId="67E1ED14" w:rsidR="00137151" w:rsidRPr="000C338D" w:rsidRDefault="00137151" w:rsidP="00137151">
      <w:pPr>
        <w:rPr>
          <w:rFonts w:asciiTheme="minorHAnsi" w:hAnsiTheme="minorHAnsi" w:cstheme="minorHAnsi"/>
          <w:b/>
          <w:bCs/>
        </w:rPr>
      </w:pPr>
      <w:r w:rsidRPr="000C338D">
        <w:rPr>
          <w:rFonts w:asciiTheme="minorHAnsi" w:hAnsiTheme="minorHAnsi" w:cstheme="minorHAnsi"/>
          <w:b/>
          <w:bCs/>
        </w:rPr>
        <w:lastRenderedPageBreak/>
        <w:t>(</w:t>
      </w:r>
      <w:r>
        <w:rPr>
          <w:rFonts w:asciiTheme="minorHAnsi" w:hAnsiTheme="minorHAnsi" w:cstheme="minorHAnsi"/>
          <w:b/>
          <w:bCs/>
        </w:rPr>
        <w:t>C</w:t>
      </w:r>
      <w:r w:rsidRPr="000C338D">
        <w:rPr>
          <w:rFonts w:asciiTheme="minorHAnsi" w:hAnsiTheme="minorHAnsi" w:cstheme="minorHAnsi"/>
          <w:b/>
          <w:bCs/>
        </w:rPr>
        <w:t>)</w:t>
      </w:r>
    </w:p>
    <w:p w14:paraId="02A25327" w14:textId="13864902" w:rsidR="00BF74AB" w:rsidRPr="000C338D" w:rsidRDefault="00137151" w:rsidP="00BF74AB">
      <w:pPr>
        <w:rPr>
          <w:rFonts w:asciiTheme="minorHAnsi" w:hAnsiTheme="minorHAnsi" w:cstheme="minorHAnsi"/>
        </w:rPr>
      </w:pPr>
      <w:r>
        <w:rPr>
          <w:rFonts w:asciiTheme="minorHAnsi" w:hAnsiTheme="minorHAnsi" w:cstheme="minorHAnsi"/>
          <w:noProof/>
        </w:rPr>
        <w:drawing>
          <wp:inline distT="0" distB="0" distL="0" distR="0" wp14:anchorId="2018EE2B" wp14:editId="5D673F6A">
            <wp:extent cx="6270171" cy="3455026"/>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310924" cy="3477482"/>
                    </a:xfrm>
                    <a:prstGeom prst="rect">
                      <a:avLst/>
                    </a:prstGeom>
                    <a:noFill/>
                  </pic:spPr>
                </pic:pic>
              </a:graphicData>
            </a:graphic>
          </wp:inline>
        </w:drawing>
      </w:r>
    </w:p>
    <w:p w14:paraId="72246692" w14:textId="77777777" w:rsidR="00BF74AB" w:rsidRPr="000C338D" w:rsidRDefault="00BF74AB" w:rsidP="00BF74AB">
      <w:pPr>
        <w:rPr>
          <w:rFonts w:asciiTheme="minorHAnsi" w:hAnsiTheme="minorHAnsi" w:cstheme="minorHAnsi"/>
        </w:rPr>
      </w:pPr>
    </w:p>
    <w:p w14:paraId="42E076DC" w14:textId="3A32D359" w:rsidR="00657F1D" w:rsidRDefault="00BF74AB" w:rsidP="00BF74AB">
      <w:pPr>
        <w:jc w:val="both"/>
        <w:rPr>
          <w:rFonts w:asciiTheme="minorHAnsi" w:hAnsiTheme="minorHAnsi" w:cstheme="minorHAnsi"/>
        </w:rPr>
      </w:pPr>
      <w:bookmarkStart w:id="0" w:name="_Hlk93924554"/>
      <w:bookmarkStart w:id="1" w:name="_Hlk84507190"/>
      <w:r w:rsidRPr="000C338D">
        <w:rPr>
          <w:rFonts w:asciiTheme="minorHAnsi" w:hAnsiTheme="minorHAnsi" w:cstheme="minorHAnsi"/>
          <w:b/>
          <w:bCs/>
        </w:rPr>
        <w:t xml:space="preserve">Fig. </w:t>
      </w:r>
      <w:r w:rsidR="00662699">
        <w:rPr>
          <w:rFonts w:asciiTheme="minorHAnsi" w:hAnsiTheme="minorHAnsi" w:cstheme="minorHAnsi"/>
          <w:b/>
          <w:bCs/>
        </w:rPr>
        <w:t>S</w:t>
      </w:r>
      <w:r w:rsidRPr="000C338D">
        <w:rPr>
          <w:rFonts w:asciiTheme="minorHAnsi" w:hAnsiTheme="minorHAnsi" w:cstheme="minorHAnsi"/>
          <w:b/>
          <w:bCs/>
        </w:rPr>
        <w:t xml:space="preserve">1. Mass spectra </w:t>
      </w:r>
      <w:r w:rsidR="00657F1D">
        <w:rPr>
          <w:rFonts w:asciiTheme="minorHAnsi" w:hAnsiTheme="minorHAnsi" w:cstheme="minorHAnsi"/>
          <w:b/>
          <w:bCs/>
        </w:rPr>
        <w:t>of</w:t>
      </w:r>
      <w:r w:rsidR="00657F1D" w:rsidRPr="000C338D">
        <w:rPr>
          <w:rFonts w:asciiTheme="minorHAnsi" w:hAnsiTheme="minorHAnsi" w:cstheme="minorHAnsi"/>
          <w:b/>
          <w:bCs/>
        </w:rPr>
        <w:t xml:space="preserve"> </w:t>
      </w:r>
      <w:r w:rsidR="00900E13">
        <w:rPr>
          <w:rFonts w:asciiTheme="minorHAnsi" w:hAnsiTheme="minorHAnsi" w:cstheme="minorHAnsi"/>
          <w:b/>
          <w:bCs/>
        </w:rPr>
        <w:t>selected lipopeptide</w:t>
      </w:r>
      <w:r w:rsidRPr="000C338D">
        <w:rPr>
          <w:rFonts w:asciiTheme="minorHAnsi" w:hAnsiTheme="minorHAnsi" w:cstheme="minorHAnsi"/>
          <w:b/>
          <w:bCs/>
        </w:rPr>
        <w:t xml:space="preserve"> standard</w:t>
      </w:r>
      <w:r w:rsidR="00900E13">
        <w:rPr>
          <w:rFonts w:asciiTheme="minorHAnsi" w:hAnsiTheme="minorHAnsi" w:cstheme="minorHAnsi"/>
          <w:b/>
          <w:bCs/>
        </w:rPr>
        <w:t>s</w:t>
      </w:r>
      <w:r w:rsidRPr="000717F6">
        <w:rPr>
          <w:rFonts w:asciiTheme="minorHAnsi" w:hAnsiTheme="minorHAnsi" w:cstheme="minorHAnsi"/>
        </w:rPr>
        <w:t xml:space="preserve"> </w:t>
      </w:r>
      <w:r w:rsidRPr="00CF6034">
        <w:rPr>
          <w:rFonts w:asciiTheme="minorHAnsi" w:hAnsiTheme="minorHAnsi" w:cstheme="minorHAnsi"/>
          <w:b/>
          <w:bCs/>
        </w:rPr>
        <w:t>analyzed by LC</w:t>
      </w:r>
      <w:r w:rsidRPr="00CF6034">
        <w:rPr>
          <w:rFonts w:asciiTheme="minorHAnsi" w:hAnsiTheme="minorHAnsi" w:cstheme="minorHAnsi"/>
          <w:b/>
          <w:bCs/>
          <w:szCs w:val="24"/>
        </w:rPr>
        <w:t>–</w:t>
      </w:r>
      <w:r w:rsidRPr="00CF6034">
        <w:rPr>
          <w:rFonts w:asciiTheme="minorHAnsi" w:hAnsiTheme="minorHAnsi" w:cstheme="minorHAnsi"/>
          <w:b/>
          <w:bCs/>
        </w:rPr>
        <w:t>MS</w:t>
      </w:r>
      <w:r w:rsidRPr="00900E13">
        <w:rPr>
          <w:rFonts w:asciiTheme="minorHAnsi" w:hAnsiTheme="minorHAnsi" w:cstheme="minorHAnsi"/>
          <w:b/>
          <w:bCs/>
        </w:rPr>
        <w:t>.</w:t>
      </w:r>
      <w:r w:rsidRPr="000C338D">
        <w:rPr>
          <w:rFonts w:asciiTheme="minorHAnsi" w:hAnsiTheme="minorHAnsi" w:cstheme="minorHAnsi"/>
        </w:rPr>
        <w:t xml:space="preserve"> </w:t>
      </w:r>
      <w:r w:rsidR="003E31BB">
        <w:rPr>
          <w:rFonts w:asciiTheme="minorHAnsi" w:hAnsiTheme="minorHAnsi" w:cstheme="minorHAnsi"/>
        </w:rPr>
        <w:t>T</w:t>
      </w:r>
      <w:r w:rsidR="00657F1D">
        <w:rPr>
          <w:rFonts w:asciiTheme="minorHAnsi" w:hAnsiTheme="minorHAnsi" w:cstheme="minorHAnsi"/>
        </w:rPr>
        <w:t>he t</w:t>
      </w:r>
      <w:r w:rsidR="003E31BB">
        <w:rPr>
          <w:rFonts w:asciiTheme="minorHAnsi" w:hAnsiTheme="minorHAnsi" w:cstheme="minorHAnsi"/>
        </w:rPr>
        <w:t>otal ion chromatograms (TIC) of</w:t>
      </w:r>
      <w:r w:rsidR="00657F1D">
        <w:rPr>
          <w:rFonts w:asciiTheme="minorHAnsi" w:hAnsiTheme="minorHAnsi" w:cstheme="minorHAnsi"/>
        </w:rPr>
        <w:t xml:space="preserve"> the</w:t>
      </w:r>
      <w:r w:rsidR="003E31BB">
        <w:rPr>
          <w:rFonts w:asciiTheme="minorHAnsi" w:hAnsiTheme="minorHAnsi" w:cstheme="minorHAnsi"/>
        </w:rPr>
        <w:t xml:space="preserve"> </w:t>
      </w:r>
      <w:proofErr w:type="spellStart"/>
      <w:r w:rsidR="003E31BB">
        <w:rPr>
          <w:rFonts w:asciiTheme="minorHAnsi" w:hAnsiTheme="minorHAnsi" w:cstheme="minorHAnsi"/>
        </w:rPr>
        <w:t>s</w:t>
      </w:r>
      <w:r w:rsidRPr="000C338D">
        <w:rPr>
          <w:rFonts w:asciiTheme="minorHAnsi" w:hAnsiTheme="minorHAnsi" w:cstheme="minorHAnsi"/>
        </w:rPr>
        <w:t>urfactin</w:t>
      </w:r>
      <w:proofErr w:type="spellEnd"/>
      <w:r w:rsidRPr="000C338D">
        <w:rPr>
          <w:rFonts w:asciiTheme="minorHAnsi" w:hAnsiTheme="minorHAnsi" w:cstheme="minorHAnsi"/>
        </w:rPr>
        <w:t xml:space="preserve"> </w:t>
      </w:r>
      <w:r w:rsidR="00900E13">
        <w:rPr>
          <w:rFonts w:asciiTheme="minorHAnsi" w:hAnsiTheme="minorHAnsi" w:cstheme="minorHAnsi"/>
        </w:rPr>
        <w:t xml:space="preserve">(A), </w:t>
      </w:r>
      <w:proofErr w:type="spellStart"/>
      <w:r w:rsidR="00900E13">
        <w:rPr>
          <w:rFonts w:asciiTheme="minorHAnsi" w:hAnsiTheme="minorHAnsi" w:cstheme="minorHAnsi"/>
        </w:rPr>
        <w:t>fengycin</w:t>
      </w:r>
      <w:proofErr w:type="spellEnd"/>
      <w:r w:rsidR="00900E13">
        <w:rPr>
          <w:rFonts w:asciiTheme="minorHAnsi" w:hAnsiTheme="minorHAnsi" w:cstheme="minorHAnsi"/>
        </w:rPr>
        <w:t xml:space="preserve"> (B) and </w:t>
      </w:r>
      <w:proofErr w:type="spellStart"/>
      <w:r w:rsidR="00900E13">
        <w:rPr>
          <w:rFonts w:asciiTheme="minorHAnsi" w:hAnsiTheme="minorHAnsi" w:cstheme="minorHAnsi"/>
        </w:rPr>
        <w:t>iturin</w:t>
      </w:r>
      <w:proofErr w:type="spellEnd"/>
      <w:r w:rsidR="00900E13">
        <w:rPr>
          <w:rFonts w:asciiTheme="minorHAnsi" w:hAnsiTheme="minorHAnsi" w:cstheme="minorHAnsi"/>
        </w:rPr>
        <w:t xml:space="preserve"> A (C) st</w:t>
      </w:r>
      <w:r w:rsidRPr="000C338D">
        <w:rPr>
          <w:rFonts w:asciiTheme="minorHAnsi" w:hAnsiTheme="minorHAnsi" w:cstheme="minorHAnsi"/>
        </w:rPr>
        <w:t>andard</w:t>
      </w:r>
      <w:r w:rsidR="00900E13">
        <w:rPr>
          <w:rFonts w:asciiTheme="minorHAnsi" w:hAnsiTheme="minorHAnsi" w:cstheme="minorHAnsi"/>
        </w:rPr>
        <w:t>s</w:t>
      </w:r>
      <w:r w:rsidR="003E31BB">
        <w:rPr>
          <w:rFonts w:asciiTheme="minorHAnsi" w:hAnsiTheme="minorHAnsi" w:cstheme="minorHAnsi"/>
        </w:rPr>
        <w:t xml:space="preserve"> </w:t>
      </w:r>
      <w:r w:rsidR="00657F1D">
        <w:rPr>
          <w:rFonts w:asciiTheme="minorHAnsi" w:hAnsiTheme="minorHAnsi" w:cstheme="minorHAnsi"/>
        </w:rPr>
        <w:t>are</w:t>
      </w:r>
      <w:r w:rsidR="003E31BB">
        <w:rPr>
          <w:rFonts w:asciiTheme="minorHAnsi" w:hAnsiTheme="minorHAnsi" w:cstheme="minorHAnsi"/>
        </w:rPr>
        <w:t xml:space="preserve"> shown </w:t>
      </w:r>
      <w:r w:rsidR="00657F1D">
        <w:rPr>
          <w:rFonts w:asciiTheme="minorHAnsi" w:hAnsiTheme="minorHAnsi" w:cstheme="minorHAnsi"/>
        </w:rPr>
        <w:t>in the top chromatogram</w:t>
      </w:r>
      <w:r w:rsidR="003E31BB">
        <w:rPr>
          <w:rFonts w:asciiTheme="minorHAnsi" w:hAnsiTheme="minorHAnsi" w:cstheme="minorHAnsi"/>
        </w:rPr>
        <w:t xml:space="preserve">. The most abundant signals of each sample </w:t>
      </w:r>
      <w:r w:rsidR="00657F1D">
        <w:rPr>
          <w:rFonts w:asciiTheme="minorHAnsi" w:hAnsiTheme="minorHAnsi" w:cstheme="minorHAnsi"/>
        </w:rPr>
        <w:t>are</w:t>
      </w:r>
      <w:r w:rsidR="003E31BB">
        <w:rPr>
          <w:rFonts w:asciiTheme="minorHAnsi" w:hAnsiTheme="minorHAnsi" w:cstheme="minorHAnsi"/>
        </w:rPr>
        <w:t xml:space="preserve"> additionally shown below as extracted ion chromatograms</w:t>
      </w:r>
      <w:r w:rsidR="00657F1D">
        <w:rPr>
          <w:rFonts w:asciiTheme="minorHAnsi" w:hAnsiTheme="minorHAnsi" w:cstheme="minorHAnsi"/>
        </w:rPr>
        <w:t>.</w:t>
      </w:r>
      <w:r w:rsidR="008F1E9F">
        <w:rPr>
          <w:rFonts w:asciiTheme="minorHAnsi" w:hAnsiTheme="minorHAnsi" w:cstheme="minorHAnsi"/>
        </w:rPr>
        <w:t xml:space="preserve"> T</w:t>
      </w:r>
      <w:r w:rsidR="008F1E9F" w:rsidRPr="008F1E9F">
        <w:rPr>
          <w:rFonts w:asciiTheme="minorHAnsi" w:hAnsiTheme="minorHAnsi" w:cstheme="minorHAnsi"/>
        </w:rPr>
        <w:t>he description "</w:t>
      </w:r>
      <w:proofErr w:type="spellStart"/>
      <w:r w:rsidR="008F1E9F" w:rsidRPr="008F1E9F">
        <w:rPr>
          <w:rFonts w:asciiTheme="minorHAnsi" w:hAnsiTheme="minorHAnsi" w:cstheme="minorHAnsi"/>
        </w:rPr>
        <w:t>sfa</w:t>
      </w:r>
      <w:proofErr w:type="spellEnd"/>
      <w:r w:rsidR="008F1E9F" w:rsidRPr="008F1E9F">
        <w:rPr>
          <w:rFonts w:asciiTheme="minorHAnsi" w:hAnsiTheme="minorHAnsi" w:cstheme="minorHAnsi"/>
        </w:rPr>
        <w:t>" indicates the measurement of saturated fatty acids</w:t>
      </w:r>
      <w:r w:rsidR="008F1E9F">
        <w:rPr>
          <w:rFonts w:asciiTheme="minorHAnsi" w:hAnsiTheme="minorHAnsi" w:cstheme="minorHAnsi"/>
        </w:rPr>
        <w:t>.</w:t>
      </w:r>
    </w:p>
    <w:bookmarkEnd w:id="0"/>
    <w:p w14:paraId="1F300E6D" w14:textId="035EBC56" w:rsidR="003B7042" w:rsidRDefault="008E2E30" w:rsidP="00BF74AB">
      <w:pPr>
        <w:jc w:val="both"/>
        <w:rPr>
          <w:rFonts w:asciiTheme="minorHAnsi" w:hAnsiTheme="minorHAnsi" w:cstheme="minorHAnsi"/>
        </w:rPr>
      </w:pPr>
      <w:r>
        <w:rPr>
          <w:rFonts w:asciiTheme="minorHAnsi" w:hAnsiTheme="minorHAnsi" w:cstheme="minorHAnsi"/>
          <w:noProof/>
        </w:rPr>
        <w:lastRenderedPageBreak/>
        <w:drawing>
          <wp:inline distT="0" distB="0" distL="0" distR="0" wp14:anchorId="0B3FE771" wp14:editId="4B286383">
            <wp:extent cx="6164580" cy="3487344"/>
            <wp:effectExtent l="0" t="0" r="762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76988" cy="3494363"/>
                    </a:xfrm>
                    <a:prstGeom prst="rect">
                      <a:avLst/>
                    </a:prstGeom>
                    <a:noFill/>
                  </pic:spPr>
                </pic:pic>
              </a:graphicData>
            </a:graphic>
          </wp:inline>
        </w:drawing>
      </w:r>
    </w:p>
    <w:p w14:paraId="7AE2BB79" w14:textId="77777777" w:rsidR="007E56CE" w:rsidRDefault="007E56CE" w:rsidP="007E56CE">
      <w:pPr>
        <w:jc w:val="both"/>
        <w:rPr>
          <w:rFonts w:asciiTheme="minorHAnsi" w:hAnsiTheme="minorHAnsi" w:cstheme="minorHAnsi"/>
        </w:rPr>
      </w:pPr>
      <w:bookmarkStart w:id="2" w:name="_Hlk93924565"/>
      <w:r w:rsidRPr="008753E0">
        <w:rPr>
          <w:rFonts w:asciiTheme="minorHAnsi" w:hAnsiTheme="minorHAnsi" w:cstheme="minorHAnsi"/>
          <w:b/>
          <w:bCs/>
        </w:rPr>
        <w:t>Fig. S2. LC</w:t>
      </w:r>
      <w:r w:rsidRPr="008753E0">
        <w:rPr>
          <w:rFonts w:asciiTheme="minorHAnsi" w:hAnsiTheme="minorHAnsi" w:cstheme="minorHAnsi"/>
          <w:b/>
          <w:bCs/>
          <w:szCs w:val="24"/>
        </w:rPr>
        <w:t>–</w:t>
      </w:r>
      <w:r w:rsidRPr="008753E0">
        <w:rPr>
          <w:rFonts w:asciiTheme="minorHAnsi" w:hAnsiTheme="minorHAnsi" w:cstheme="minorHAnsi"/>
          <w:b/>
          <w:bCs/>
        </w:rPr>
        <w:t xml:space="preserve">MS spectra of the </w:t>
      </w:r>
      <w:proofErr w:type="spellStart"/>
      <w:r w:rsidRPr="008753E0">
        <w:rPr>
          <w:rFonts w:asciiTheme="minorHAnsi" w:hAnsiTheme="minorHAnsi" w:cstheme="minorHAnsi"/>
          <w:b/>
          <w:bCs/>
        </w:rPr>
        <w:t>surfactin</w:t>
      </w:r>
      <w:proofErr w:type="spellEnd"/>
      <w:r w:rsidRPr="008753E0">
        <w:rPr>
          <w:rFonts w:asciiTheme="minorHAnsi" w:hAnsiTheme="minorHAnsi" w:cstheme="minorHAnsi"/>
          <w:b/>
          <w:bCs/>
        </w:rPr>
        <w:t xml:space="preserve"> produced by </w:t>
      </w:r>
      <w:r w:rsidRPr="008753E0">
        <w:rPr>
          <w:rFonts w:asciiTheme="minorHAnsi" w:hAnsiTheme="minorHAnsi" w:cstheme="minorHAnsi"/>
          <w:b/>
          <w:bCs/>
          <w:i/>
          <w:iCs/>
        </w:rPr>
        <w:t>B. subtilis</w:t>
      </w:r>
      <w:r w:rsidRPr="008753E0">
        <w:rPr>
          <w:rFonts w:asciiTheme="minorHAnsi" w:hAnsiTheme="minorHAnsi" w:cstheme="minorHAnsi"/>
          <w:b/>
          <w:bCs/>
        </w:rPr>
        <w:t xml:space="preserve"> IRB2-A1.</w:t>
      </w:r>
      <w:r w:rsidRPr="008753E0">
        <w:rPr>
          <w:rFonts w:asciiTheme="minorHAnsi" w:hAnsiTheme="minorHAnsi" w:cstheme="minorHAnsi"/>
        </w:rPr>
        <w:t xml:space="preserve"> The sample was taken after 24 h cultivation in LB medium at 37 °C and 0.4 g</w:t>
      </w:r>
      <w:r>
        <w:rPr>
          <w:rFonts w:asciiTheme="minorHAnsi" w:hAnsiTheme="minorHAnsi" w:cstheme="minorHAnsi"/>
        </w:rPr>
        <w:t xml:space="preserve"> </w:t>
      </w:r>
      <w:r>
        <w:rPr>
          <w:rFonts w:cstheme="minorHAnsi"/>
        </w:rPr>
        <w:t>(120 rpm)</w:t>
      </w:r>
      <w:r w:rsidRPr="008753E0">
        <w:rPr>
          <w:rFonts w:asciiTheme="minorHAnsi" w:hAnsiTheme="minorHAnsi" w:cstheme="minorHAnsi"/>
        </w:rPr>
        <w:t xml:space="preserve">. </w:t>
      </w:r>
      <w:r>
        <w:rPr>
          <w:rFonts w:asciiTheme="minorHAnsi" w:hAnsiTheme="minorHAnsi" w:cstheme="minorHAnsi"/>
        </w:rPr>
        <w:t>The upper chromatogram shows the total ion chromatogram (TIC)</w:t>
      </w:r>
      <w:r w:rsidRPr="008753E0">
        <w:rPr>
          <w:rFonts w:asciiTheme="minorHAnsi" w:hAnsiTheme="minorHAnsi" w:cstheme="minorHAnsi"/>
        </w:rPr>
        <w:t xml:space="preserve">. The most abundant signals of the </w:t>
      </w:r>
      <w:proofErr w:type="spellStart"/>
      <w:r w:rsidRPr="008753E0">
        <w:rPr>
          <w:rFonts w:asciiTheme="minorHAnsi" w:hAnsiTheme="minorHAnsi" w:cstheme="minorHAnsi"/>
        </w:rPr>
        <w:t>surfactin</w:t>
      </w:r>
      <w:proofErr w:type="spellEnd"/>
      <w:r w:rsidRPr="008753E0">
        <w:rPr>
          <w:rFonts w:asciiTheme="minorHAnsi" w:hAnsiTheme="minorHAnsi" w:cstheme="minorHAnsi"/>
        </w:rPr>
        <w:t xml:space="preserve"> congeners are additionally shown below as extracted ion chromatograms.</w:t>
      </w:r>
    </w:p>
    <w:bookmarkEnd w:id="2"/>
    <w:p w14:paraId="2B9FE6F0" w14:textId="6B216C12" w:rsidR="00AC4A75" w:rsidRDefault="00AC4A75" w:rsidP="003B7042">
      <w:pPr>
        <w:jc w:val="both"/>
        <w:rPr>
          <w:rFonts w:asciiTheme="minorHAnsi" w:hAnsiTheme="minorHAnsi" w:cstheme="minorHAnsi"/>
        </w:rPr>
      </w:pPr>
    </w:p>
    <w:p w14:paraId="7314FE31" w14:textId="77777777" w:rsidR="00AC4A75" w:rsidRDefault="00AC4A75" w:rsidP="003B7042">
      <w:pPr>
        <w:jc w:val="both"/>
        <w:rPr>
          <w:rFonts w:asciiTheme="minorHAnsi" w:hAnsiTheme="minorHAnsi" w:cstheme="minorHAnsi"/>
        </w:rPr>
      </w:pPr>
    </w:p>
    <w:p w14:paraId="6A65FBF2" w14:textId="77777777" w:rsidR="00AC4A75" w:rsidRDefault="00AC4A75" w:rsidP="003B7042">
      <w:pPr>
        <w:jc w:val="both"/>
        <w:rPr>
          <w:rFonts w:asciiTheme="minorHAnsi" w:hAnsiTheme="minorHAnsi" w:cstheme="minorHAnsi"/>
        </w:rPr>
      </w:pPr>
    </w:p>
    <w:p w14:paraId="0D01264F" w14:textId="77777777" w:rsidR="00AC4A75" w:rsidRDefault="00AC4A75" w:rsidP="003B7042">
      <w:pPr>
        <w:jc w:val="both"/>
        <w:rPr>
          <w:rFonts w:asciiTheme="minorHAnsi" w:hAnsiTheme="minorHAnsi" w:cstheme="minorHAnsi"/>
        </w:rPr>
      </w:pPr>
    </w:p>
    <w:p w14:paraId="6DCBB925" w14:textId="259F245B" w:rsidR="00AC4A75" w:rsidRDefault="00AC4A75" w:rsidP="003B7042">
      <w:pPr>
        <w:jc w:val="both"/>
        <w:rPr>
          <w:rFonts w:asciiTheme="minorHAnsi" w:hAnsiTheme="minorHAnsi" w:cstheme="minorHAnsi"/>
        </w:rPr>
      </w:pPr>
    </w:p>
    <w:p w14:paraId="654273E7" w14:textId="54FC69C0" w:rsidR="00AC4A75" w:rsidRDefault="00AC4A75" w:rsidP="003B7042">
      <w:pPr>
        <w:jc w:val="both"/>
        <w:rPr>
          <w:rFonts w:asciiTheme="minorHAnsi" w:hAnsiTheme="minorHAnsi" w:cstheme="minorHAnsi"/>
        </w:rPr>
      </w:pPr>
    </w:p>
    <w:p w14:paraId="7271D90B" w14:textId="1005A249" w:rsidR="00AC4A75" w:rsidRDefault="00AC4A75" w:rsidP="003B7042">
      <w:pPr>
        <w:jc w:val="both"/>
        <w:rPr>
          <w:rFonts w:asciiTheme="minorHAnsi" w:hAnsiTheme="minorHAnsi" w:cstheme="minorHAnsi"/>
        </w:rPr>
      </w:pPr>
    </w:p>
    <w:p w14:paraId="432F8F14" w14:textId="058122F7" w:rsidR="00AC4A75" w:rsidRDefault="00AC4A75" w:rsidP="003B7042">
      <w:pPr>
        <w:jc w:val="both"/>
        <w:rPr>
          <w:rFonts w:asciiTheme="minorHAnsi" w:hAnsiTheme="minorHAnsi" w:cstheme="minorHAnsi"/>
        </w:rPr>
      </w:pPr>
    </w:p>
    <w:p w14:paraId="46272463" w14:textId="0DACB0EF" w:rsidR="00AC4A75" w:rsidRDefault="00AC4A75" w:rsidP="003B7042">
      <w:pPr>
        <w:jc w:val="both"/>
        <w:rPr>
          <w:rFonts w:asciiTheme="minorHAnsi" w:hAnsiTheme="minorHAnsi" w:cstheme="minorHAnsi"/>
        </w:rPr>
      </w:pPr>
    </w:p>
    <w:p w14:paraId="350C7F3E" w14:textId="14A7A18D" w:rsidR="00AC4A75" w:rsidRDefault="00AC4A75" w:rsidP="003B7042">
      <w:pPr>
        <w:jc w:val="both"/>
        <w:rPr>
          <w:rFonts w:asciiTheme="minorHAnsi" w:hAnsiTheme="minorHAnsi" w:cstheme="minorHAnsi"/>
        </w:rPr>
      </w:pPr>
    </w:p>
    <w:p w14:paraId="48319DC6" w14:textId="4FDF17BE" w:rsidR="00AC4A75" w:rsidRPr="00CF6034" w:rsidRDefault="00AC4A75" w:rsidP="003B7042">
      <w:pPr>
        <w:jc w:val="both"/>
        <w:rPr>
          <w:rFonts w:asciiTheme="minorHAnsi" w:hAnsiTheme="minorHAnsi" w:cstheme="minorHAnsi"/>
          <w:b/>
          <w:bCs/>
        </w:rPr>
      </w:pPr>
    </w:p>
    <w:p w14:paraId="7C3BD0FE" w14:textId="66463DDE" w:rsidR="00AC4A75" w:rsidRPr="000C338D" w:rsidRDefault="00AC4A75" w:rsidP="003B7042">
      <w:pPr>
        <w:jc w:val="both"/>
        <w:rPr>
          <w:rFonts w:asciiTheme="minorHAnsi" w:hAnsiTheme="minorHAnsi" w:cstheme="minorHAnsi"/>
        </w:rPr>
      </w:pPr>
      <w:r>
        <w:rPr>
          <w:rFonts w:asciiTheme="minorHAnsi" w:hAnsiTheme="minorHAnsi" w:cstheme="minorHAnsi"/>
          <w:noProof/>
        </w:rPr>
        <w:lastRenderedPageBreak/>
        <w:drawing>
          <wp:inline distT="0" distB="0" distL="0" distR="0" wp14:anchorId="699C99A9" wp14:editId="736ECFDE">
            <wp:extent cx="5573485" cy="3273701"/>
            <wp:effectExtent l="0" t="0" r="8255" b="317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93341" cy="3285364"/>
                    </a:xfrm>
                    <a:prstGeom prst="rect">
                      <a:avLst/>
                    </a:prstGeom>
                    <a:noFill/>
                  </pic:spPr>
                </pic:pic>
              </a:graphicData>
            </a:graphic>
          </wp:inline>
        </w:drawing>
      </w:r>
    </w:p>
    <w:p w14:paraId="5D268B24" w14:textId="443A6110" w:rsidR="003B7042" w:rsidRDefault="00AC4A75" w:rsidP="00BF74AB">
      <w:pPr>
        <w:jc w:val="both"/>
        <w:rPr>
          <w:rFonts w:asciiTheme="minorHAnsi" w:hAnsiTheme="minorHAnsi" w:cstheme="minorHAnsi"/>
        </w:rPr>
      </w:pPr>
      <w:bookmarkStart w:id="3" w:name="_Hlk93924575"/>
      <w:r w:rsidRPr="008753E0">
        <w:rPr>
          <w:rFonts w:asciiTheme="minorHAnsi" w:hAnsiTheme="minorHAnsi" w:cstheme="minorHAnsi"/>
          <w:b/>
          <w:bCs/>
        </w:rPr>
        <w:t>Fig. S</w:t>
      </w:r>
      <w:r w:rsidR="009457A3">
        <w:rPr>
          <w:rFonts w:asciiTheme="minorHAnsi" w:hAnsiTheme="minorHAnsi" w:cstheme="minorHAnsi"/>
          <w:b/>
          <w:bCs/>
        </w:rPr>
        <w:t>3</w:t>
      </w:r>
      <w:r w:rsidRPr="008753E0">
        <w:rPr>
          <w:rFonts w:asciiTheme="minorHAnsi" w:hAnsiTheme="minorHAnsi" w:cstheme="minorHAnsi"/>
          <w:b/>
          <w:bCs/>
        </w:rPr>
        <w:t>. LC</w:t>
      </w:r>
      <w:r w:rsidRPr="008753E0">
        <w:rPr>
          <w:rFonts w:asciiTheme="minorHAnsi" w:hAnsiTheme="minorHAnsi" w:cstheme="minorHAnsi"/>
          <w:b/>
          <w:bCs/>
          <w:szCs w:val="24"/>
        </w:rPr>
        <w:t>–</w:t>
      </w:r>
      <w:r w:rsidRPr="008753E0">
        <w:rPr>
          <w:rFonts w:asciiTheme="minorHAnsi" w:hAnsiTheme="minorHAnsi" w:cstheme="minorHAnsi"/>
          <w:b/>
          <w:bCs/>
        </w:rPr>
        <w:t xml:space="preserve">MS spectra of the </w:t>
      </w:r>
      <w:proofErr w:type="spellStart"/>
      <w:r w:rsidRPr="008753E0">
        <w:rPr>
          <w:rFonts w:asciiTheme="minorHAnsi" w:hAnsiTheme="minorHAnsi" w:cstheme="minorHAnsi"/>
          <w:b/>
          <w:bCs/>
        </w:rPr>
        <w:t>surfactin</w:t>
      </w:r>
      <w:proofErr w:type="spellEnd"/>
      <w:r>
        <w:rPr>
          <w:rFonts w:asciiTheme="minorHAnsi" w:hAnsiTheme="minorHAnsi" w:cstheme="minorHAnsi"/>
          <w:b/>
          <w:bCs/>
        </w:rPr>
        <w:t xml:space="preserve"> </w:t>
      </w:r>
      <w:r w:rsidRPr="008753E0">
        <w:rPr>
          <w:rFonts w:asciiTheme="minorHAnsi" w:hAnsiTheme="minorHAnsi" w:cstheme="minorHAnsi"/>
          <w:b/>
          <w:bCs/>
        </w:rPr>
        <w:t xml:space="preserve">produced by </w:t>
      </w:r>
      <w:r w:rsidRPr="008753E0">
        <w:rPr>
          <w:rFonts w:asciiTheme="minorHAnsi" w:hAnsiTheme="minorHAnsi" w:cstheme="minorHAnsi"/>
          <w:b/>
          <w:bCs/>
          <w:i/>
          <w:iCs/>
        </w:rPr>
        <w:t>B. subtilis</w:t>
      </w:r>
      <w:r w:rsidRPr="008753E0">
        <w:rPr>
          <w:rFonts w:asciiTheme="minorHAnsi" w:hAnsiTheme="minorHAnsi" w:cstheme="minorHAnsi"/>
          <w:b/>
          <w:bCs/>
        </w:rPr>
        <w:t xml:space="preserve"> IRB2-</w:t>
      </w:r>
      <w:r>
        <w:rPr>
          <w:rFonts w:asciiTheme="minorHAnsi" w:hAnsiTheme="minorHAnsi" w:cstheme="minorHAnsi"/>
          <w:b/>
          <w:bCs/>
        </w:rPr>
        <w:t>02</w:t>
      </w:r>
      <w:r w:rsidRPr="008753E0">
        <w:rPr>
          <w:rFonts w:asciiTheme="minorHAnsi" w:hAnsiTheme="minorHAnsi" w:cstheme="minorHAnsi"/>
          <w:b/>
          <w:bCs/>
        </w:rPr>
        <w:t>.</w:t>
      </w:r>
      <w:r w:rsidRPr="008753E0">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8753E0">
        <w:rPr>
          <w:rFonts w:asciiTheme="minorHAnsi" w:hAnsiTheme="minorHAnsi" w:cstheme="minorHAnsi"/>
        </w:rPr>
        <w:t xml:space="preserve">. </w:t>
      </w:r>
      <w:r w:rsidR="00C02980" w:rsidRPr="008753E0">
        <w:rPr>
          <w:rFonts w:asciiTheme="minorHAnsi" w:hAnsiTheme="minorHAnsi" w:cstheme="minorHAnsi"/>
        </w:rPr>
        <w:t xml:space="preserve">The upper chromatogram shows the total ion chromatogram (TIC). </w:t>
      </w:r>
      <w:bookmarkEnd w:id="3"/>
      <w:r w:rsidR="007E56CE" w:rsidRPr="008753E0">
        <w:rPr>
          <w:rFonts w:asciiTheme="minorHAnsi" w:hAnsiTheme="minorHAnsi" w:cstheme="minorHAnsi"/>
        </w:rPr>
        <w:t>The most abundant signals of the congeners are additionally shown below as extracted ion chromatograms.</w:t>
      </w:r>
    </w:p>
    <w:p w14:paraId="1DB35772" w14:textId="56D08344" w:rsidR="00AC4A75" w:rsidRPr="00CF6034" w:rsidRDefault="00AC4A75" w:rsidP="00BF74AB">
      <w:pPr>
        <w:jc w:val="both"/>
        <w:rPr>
          <w:rFonts w:asciiTheme="minorHAnsi" w:hAnsiTheme="minorHAnsi" w:cstheme="minorHAnsi"/>
          <w:b/>
          <w:bCs/>
        </w:rPr>
      </w:pPr>
    </w:p>
    <w:bookmarkEnd w:id="1"/>
    <w:p w14:paraId="515F6C14" w14:textId="0BE0AE95" w:rsidR="00BF74AB" w:rsidRPr="000C338D" w:rsidRDefault="00260E5B" w:rsidP="00BF74AB">
      <w:pPr>
        <w:rPr>
          <w:rFonts w:asciiTheme="minorHAnsi" w:hAnsiTheme="minorHAnsi" w:cstheme="minorHAnsi"/>
        </w:rPr>
      </w:pPr>
      <w:r>
        <w:rPr>
          <w:rFonts w:asciiTheme="minorHAnsi" w:hAnsiTheme="minorHAnsi" w:cstheme="minorHAnsi"/>
          <w:b/>
          <w:bCs/>
          <w:noProof/>
        </w:rPr>
        <w:drawing>
          <wp:inline distT="0" distB="0" distL="0" distR="0" wp14:anchorId="26CF8084" wp14:editId="23BCB8AF">
            <wp:extent cx="5343508" cy="3124200"/>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65327" cy="3136957"/>
                    </a:xfrm>
                    <a:prstGeom prst="rect">
                      <a:avLst/>
                    </a:prstGeom>
                    <a:noFill/>
                  </pic:spPr>
                </pic:pic>
              </a:graphicData>
            </a:graphic>
          </wp:inline>
        </w:drawing>
      </w:r>
    </w:p>
    <w:p w14:paraId="54C21F4B" w14:textId="4550553F" w:rsidR="00BF74AB" w:rsidRDefault="00260E5B" w:rsidP="007E56CE">
      <w:pPr>
        <w:jc w:val="both"/>
        <w:rPr>
          <w:rFonts w:asciiTheme="minorHAnsi" w:hAnsiTheme="minorHAnsi" w:cstheme="minorHAnsi"/>
        </w:rPr>
      </w:pPr>
      <w:bookmarkStart w:id="4" w:name="_Hlk93924582"/>
      <w:r w:rsidRPr="000C338D">
        <w:rPr>
          <w:rFonts w:asciiTheme="minorHAnsi" w:hAnsiTheme="minorHAnsi" w:cstheme="minorHAnsi"/>
          <w:b/>
          <w:bCs/>
        </w:rPr>
        <w:t xml:space="preserve">Fig. </w:t>
      </w:r>
      <w:r>
        <w:rPr>
          <w:rFonts w:asciiTheme="minorHAnsi" w:hAnsiTheme="minorHAnsi" w:cstheme="minorHAnsi"/>
          <w:b/>
          <w:bCs/>
        </w:rPr>
        <w:t>S</w:t>
      </w:r>
      <w:r w:rsidR="009457A3">
        <w:rPr>
          <w:rFonts w:asciiTheme="minorHAnsi" w:hAnsiTheme="minorHAnsi" w:cstheme="minorHAnsi"/>
          <w:b/>
          <w:bCs/>
        </w:rPr>
        <w:t>4</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w:t>
      </w:r>
      <w:r w:rsidR="003B7042">
        <w:rPr>
          <w:rFonts w:asciiTheme="minorHAnsi" w:hAnsiTheme="minorHAnsi" w:cstheme="minorHAnsi"/>
          <w:b/>
          <w:bCs/>
        </w:rPr>
        <w:t xml:space="preserve">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9457A3">
        <w:rPr>
          <w:rFonts w:asciiTheme="minorHAnsi" w:hAnsiTheme="minorHAnsi" w:cstheme="minorHAnsi"/>
          <w:b/>
          <w:bCs/>
        </w:rPr>
        <w:t xml:space="preserve"> </w:t>
      </w:r>
      <w:r>
        <w:rPr>
          <w:rFonts w:asciiTheme="minorHAnsi" w:hAnsiTheme="minorHAnsi" w:cstheme="minorHAnsi"/>
          <w:b/>
          <w:bCs/>
        </w:rPr>
        <w:t xml:space="preserve">produced by </w:t>
      </w:r>
      <w:r w:rsidRPr="00CF6034">
        <w:rPr>
          <w:rFonts w:asciiTheme="minorHAnsi" w:hAnsiTheme="minorHAnsi" w:cstheme="minorHAnsi"/>
          <w:b/>
          <w:bCs/>
          <w:i/>
          <w:iCs/>
        </w:rPr>
        <w:t xml:space="preserve">B. </w:t>
      </w:r>
      <w:proofErr w:type="spellStart"/>
      <w:r w:rsidRPr="00CF6034">
        <w:rPr>
          <w:rFonts w:asciiTheme="minorHAnsi" w:hAnsiTheme="minorHAnsi" w:cstheme="minorHAnsi"/>
          <w:b/>
          <w:bCs/>
          <w:i/>
          <w:iCs/>
        </w:rPr>
        <w:t>aryabhattai</w:t>
      </w:r>
      <w:proofErr w:type="spellEnd"/>
      <w:r>
        <w:rPr>
          <w:rFonts w:asciiTheme="minorHAnsi" w:hAnsiTheme="minorHAnsi" w:cstheme="minorHAnsi"/>
          <w:b/>
          <w:bCs/>
        </w:rPr>
        <w:t xml:space="preserve"> IRB2-A4</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4"/>
      <w:r w:rsidR="007E56CE">
        <w:rPr>
          <w:rFonts w:asciiTheme="minorHAnsi" w:hAnsiTheme="minorHAnsi" w:cstheme="minorHAnsi"/>
        </w:rPr>
        <w:t xml:space="preserve">The upper chromatograms show the </w:t>
      </w:r>
      <w:r w:rsidR="007E56CE">
        <w:rPr>
          <w:rFonts w:asciiTheme="minorHAnsi" w:hAnsiTheme="minorHAnsi" w:cstheme="minorHAnsi"/>
        </w:rPr>
        <w:lastRenderedPageBreak/>
        <w:t>total ion chromatogram (TIC). The most abundant signals of the congeners are additionally shown below as extracted ion chromatograms.</w:t>
      </w:r>
    </w:p>
    <w:p w14:paraId="35E32AC1" w14:textId="77777777" w:rsidR="007E56CE" w:rsidRDefault="007E56CE" w:rsidP="007E56CE">
      <w:pPr>
        <w:jc w:val="both"/>
        <w:rPr>
          <w:rFonts w:asciiTheme="minorHAnsi" w:hAnsiTheme="minorHAnsi" w:cstheme="minorHAnsi"/>
        </w:rPr>
      </w:pPr>
    </w:p>
    <w:p w14:paraId="3DB2DA8C" w14:textId="380181A3" w:rsidR="004F4606" w:rsidRDefault="00AE7064" w:rsidP="00BF74AB">
      <w:pPr>
        <w:rPr>
          <w:rFonts w:asciiTheme="minorHAnsi" w:hAnsiTheme="minorHAnsi" w:cstheme="minorHAnsi"/>
        </w:rPr>
      </w:pPr>
      <w:r>
        <w:rPr>
          <w:rFonts w:asciiTheme="minorHAnsi" w:hAnsiTheme="minorHAnsi" w:cstheme="minorHAnsi"/>
          <w:noProof/>
        </w:rPr>
        <w:drawing>
          <wp:inline distT="0" distB="0" distL="0" distR="0" wp14:anchorId="77C045D0" wp14:editId="0B0DD81F">
            <wp:extent cx="5551714" cy="3244292"/>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67267" cy="3253381"/>
                    </a:xfrm>
                    <a:prstGeom prst="rect">
                      <a:avLst/>
                    </a:prstGeom>
                    <a:noFill/>
                  </pic:spPr>
                </pic:pic>
              </a:graphicData>
            </a:graphic>
          </wp:inline>
        </w:drawing>
      </w:r>
    </w:p>
    <w:p w14:paraId="5612F625" w14:textId="5644CC83" w:rsidR="004F4606" w:rsidRPr="00CF6034" w:rsidRDefault="004F4606" w:rsidP="00BF74AB">
      <w:pPr>
        <w:rPr>
          <w:rFonts w:asciiTheme="minorHAnsi" w:hAnsiTheme="minorHAnsi" w:cstheme="minorHAnsi"/>
          <w:b/>
          <w:bCs/>
        </w:rPr>
      </w:pPr>
    </w:p>
    <w:p w14:paraId="42DEC97F" w14:textId="4D6E4CC6" w:rsidR="00AE7064" w:rsidRDefault="00AE7064" w:rsidP="00AE7064">
      <w:pPr>
        <w:jc w:val="both"/>
        <w:rPr>
          <w:rFonts w:asciiTheme="minorHAnsi" w:hAnsiTheme="minorHAnsi" w:cstheme="minorHAnsi"/>
        </w:rPr>
      </w:pPr>
      <w:bookmarkStart w:id="5" w:name="_Hlk93924592"/>
      <w:r w:rsidRPr="000C338D">
        <w:rPr>
          <w:rFonts w:asciiTheme="minorHAnsi" w:hAnsiTheme="minorHAnsi" w:cstheme="minorHAnsi"/>
          <w:b/>
          <w:bCs/>
        </w:rPr>
        <w:t xml:space="preserve">Fig. </w:t>
      </w:r>
      <w:r>
        <w:rPr>
          <w:rFonts w:asciiTheme="minorHAnsi" w:hAnsiTheme="minorHAnsi" w:cstheme="minorHAnsi"/>
          <w:b/>
          <w:bCs/>
        </w:rPr>
        <w:t>S</w:t>
      </w:r>
      <w:r w:rsidR="004F4606">
        <w:rPr>
          <w:rFonts w:asciiTheme="minorHAnsi" w:hAnsiTheme="minorHAnsi" w:cstheme="minorHAnsi"/>
          <w:b/>
          <w:bCs/>
        </w:rPr>
        <w:t>5</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produced by </w:t>
      </w:r>
      <w:r w:rsidRPr="00911799">
        <w:rPr>
          <w:rFonts w:asciiTheme="minorHAnsi" w:hAnsiTheme="minorHAnsi" w:cstheme="minorHAnsi"/>
          <w:b/>
          <w:bCs/>
          <w:i/>
          <w:iCs/>
        </w:rPr>
        <w:t xml:space="preserve">B. </w:t>
      </w:r>
      <w:proofErr w:type="spellStart"/>
      <w:r w:rsidRPr="00911799">
        <w:rPr>
          <w:rFonts w:asciiTheme="minorHAnsi" w:hAnsiTheme="minorHAnsi" w:cstheme="minorHAnsi"/>
          <w:b/>
          <w:bCs/>
          <w:i/>
          <w:iCs/>
        </w:rPr>
        <w:t>aryabhattai</w:t>
      </w:r>
      <w:proofErr w:type="spellEnd"/>
      <w:r>
        <w:rPr>
          <w:rFonts w:asciiTheme="minorHAnsi" w:hAnsiTheme="minorHAnsi" w:cstheme="minorHAnsi"/>
          <w:b/>
          <w:bCs/>
        </w:rPr>
        <w:t xml:space="preserve"> IR1-3</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r w:rsidR="007E56CE">
        <w:rPr>
          <w:rFonts w:asciiTheme="minorHAnsi" w:hAnsiTheme="minorHAnsi" w:cstheme="minorHAnsi"/>
        </w:rPr>
        <w:t>The upper chromatograms show the total ion chromatogram (TIC). The most abundant signals of the congeners are additionally shown below as extracted ion chromatograms.</w:t>
      </w:r>
    </w:p>
    <w:bookmarkEnd w:id="5"/>
    <w:p w14:paraId="17A366AB" w14:textId="77777777" w:rsidR="008403CD" w:rsidRDefault="008403CD" w:rsidP="00AE7064">
      <w:pPr>
        <w:jc w:val="both"/>
        <w:rPr>
          <w:rFonts w:asciiTheme="minorHAnsi" w:hAnsiTheme="minorHAnsi" w:cstheme="minorHAnsi"/>
        </w:rPr>
      </w:pPr>
    </w:p>
    <w:p w14:paraId="40999375" w14:textId="77777777" w:rsidR="008403CD" w:rsidRDefault="008403CD" w:rsidP="00AE7064">
      <w:pPr>
        <w:jc w:val="both"/>
        <w:rPr>
          <w:rFonts w:asciiTheme="minorHAnsi" w:hAnsiTheme="minorHAnsi" w:cstheme="minorHAnsi"/>
        </w:rPr>
      </w:pPr>
    </w:p>
    <w:p w14:paraId="0FA3E649" w14:textId="77777777" w:rsidR="008403CD" w:rsidRDefault="008403CD" w:rsidP="00AE7064">
      <w:pPr>
        <w:jc w:val="both"/>
        <w:rPr>
          <w:rFonts w:asciiTheme="minorHAnsi" w:hAnsiTheme="minorHAnsi" w:cstheme="minorHAnsi"/>
        </w:rPr>
      </w:pPr>
    </w:p>
    <w:p w14:paraId="4615DEE0" w14:textId="77777777" w:rsidR="008403CD" w:rsidRDefault="008403CD" w:rsidP="00AE7064">
      <w:pPr>
        <w:jc w:val="both"/>
        <w:rPr>
          <w:rFonts w:asciiTheme="minorHAnsi" w:hAnsiTheme="minorHAnsi" w:cstheme="minorHAnsi"/>
        </w:rPr>
      </w:pPr>
    </w:p>
    <w:p w14:paraId="0666E9F9" w14:textId="5BF8CC76" w:rsidR="004F4606" w:rsidRPr="00CF6034" w:rsidRDefault="004F4606" w:rsidP="00AE7064">
      <w:pPr>
        <w:jc w:val="both"/>
        <w:rPr>
          <w:rFonts w:asciiTheme="minorHAnsi" w:hAnsiTheme="minorHAnsi" w:cstheme="minorHAnsi"/>
          <w:b/>
          <w:bCs/>
        </w:rPr>
      </w:pPr>
    </w:p>
    <w:p w14:paraId="3C39FF4F" w14:textId="079BE1FB" w:rsidR="004F4606" w:rsidRPr="00CF6034" w:rsidRDefault="00AE7064" w:rsidP="00AE7064">
      <w:pPr>
        <w:jc w:val="both"/>
        <w:rPr>
          <w:rFonts w:asciiTheme="minorHAnsi" w:hAnsiTheme="minorHAnsi" w:cstheme="minorHAnsi"/>
        </w:rPr>
      </w:pPr>
      <w:r>
        <w:rPr>
          <w:rFonts w:asciiTheme="minorHAnsi" w:hAnsiTheme="minorHAnsi" w:cstheme="minorHAnsi"/>
          <w:noProof/>
        </w:rPr>
        <w:lastRenderedPageBreak/>
        <w:drawing>
          <wp:inline distT="0" distB="0" distL="0" distR="0" wp14:anchorId="2CDCE579" wp14:editId="74E8CACF">
            <wp:extent cx="5638800" cy="3293258"/>
            <wp:effectExtent l="0" t="0" r="0" b="254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66918" cy="3309680"/>
                    </a:xfrm>
                    <a:prstGeom prst="rect">
                      <a:avLst/>
                    </a:prstGeom>
                    <a:noFill/>
                  </pic:spPr>
                </pic:pic>
              </a:graphicData>
            </a:graphic>
          </wp:inline>
        </w:drawing>
      </w:r>
    </w:p>
    <w:p w14:paraId="4692A933" w14:textId="2BDBB021" w:rsidR="004F4606" w:rsidRDefault="004F4606" w:rsidP="00AE7064">
      <w:pPr>
        <w:jc w:val="both"/>
        <w:rPr>
          <w:rFonts w:asciiTheme="minorHAnsi" w:hAnsiTheme="minorHAnsi" w:cstheme="minorHAnsi"/>
          <w:b/>
          <w:bCs/>
        </w:rPr>
      </w:pPr>
    </w:p>
    <w:p w14:paraId="29E1C0DA" w14:textId="3191D567" w:rsidR="0051317A" w:rsidRDefault="00AE7064" w:rsidP="008F1E9F">
      <w:pPr>
        <w:jc w:val="both"/>
        <w:rPr>
          <w:rFonts w:asciiTheme="minorHAnsi" w:hAnsiTheme="minorHAnsi" w:cstheme="minorHAnsi"/>
        </w:rPr>
      </w:pPr>
      <w:bookmarkStart w:id="6" w:name="_Hlk93924602"/>
      <w:r w:rsidRPr="000C338D">
        <w:rPr>
          <w:rFonts w:asciiTheme="minorHAnsi" w:hAnsiTheme="minorHAnsi" w:cstheme="minorHAnsi"/>
          <w:b/>
          <w:bCs/>
        </w:rPr>
        <w:t xml:space="preserve">Fig. </w:t>
      </w:r>
      <w:r>
        <w:rPr>
          <w:rFonts w:asciiTheme="minorHAnsi" w:hAnsiTheme="minorHAnsi" w:cstheme="minorHAnsi"/>
          <w:b/>
          <w:bCs/>
        </w:rPr>
        <w:t>S</w:t>
      </w:r>
      <w:r w:rsidR="004F4606">
        <w:rPr>
          <w:rFonts w:asciiTheme="minorHAnsi" w:hAnsiTheme="minorHAnsi" w:cstheme="minorHAnsi"/>
          <w:b/>
          <w:bCs/>
        </w:rPr>
        <w:t>6</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4F4606">
        <w:rPr>
          <w:rFonts w:asciiTheme="minorHAnsi" w:hAnsiTheme="minorHAnsi" w:cstheme="minorHAnsi"/>
          <w:b/>
          <w:bCs/>
        </w:rPr>
        <w:t xml:space="preserve"> </w:t>
      </w:r>
      <w:r>
        <w:rPr>
          <w:rFonts w:asciiTheme="minorHAnsi" w:hAnsiTheme="minorHAnsi" w:cstheme="minorHAnsi"/>
          <w:b/>
          <w:bCs/>
        </w:rPr>
        <w:t xml:space="preserve">produced by </w:t>
      </w:r>
      <w:r w:rsidRPr="00911799">
        <w:rPr>
          <w:rFonts w:asciiTheme="minorHAnsi" w:hAnsiTheme="minorHAnsi" w:cstheme="minorHAnsi"/>
          <w:b/>
          <w:bCs/>
          <w:i/>
          <w:iCs/>
        </w:rPr>
        <w:t xml:space="preserve">B. </w:t>
      </w:r>
      <w:proofErr w:type="spellStart"/>
      <w:r w:rsidRPr="00911799">
        <w:rPr>
          <w:rFonts w:asciiTheme="minorHAnsi" w:hAnsiTheme="minorHAnsi" w:cstheme="minorHAnsi"/>
          <w:b/>
          <w:bCs/>
          <w:i/>
          <w:iCs/>
        </w:rPr>
        <w:t>aryabhattai</w:t>
      </w:r>
      <w:proofErr w:type="spellEnd"/>
      <w:r>
        <w:rPr>
          <w:rFonts w:asciiTheme="minorHAnsi" w:hAnsiTheme="minorHAnsi" w:cstheme="minorHAnsi"/>
          <w:b/>
          <w:bCs/>
        </w:rPr>
        <w:t xml:space="preserve"> SW1-03</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r w:rsidR="007E56CE">
        <w:rPr>
          <w:rFonts w:asciiTheme="minorHAnsi" w:hAnsiTheme="minorHAnsi" w:cstheme="minorHAnsi"/>
        </w:rPr>
        <w:t>The upper chromatograms show the total ion chromatogram (TIC). The most abundant signals of the congeners are additionally shown below as extracted ion chromatograms.</w:t>
      </w:r>
    </w:p>
    <w:p w14:paraId="42B49953" w14:textId="77777777" w:rsidR="007E56CE" w:rsidRDefault="007E56CE" w:rsidP="008F1E9F">
      <w:pPr>
        <w:jc w:val="both"/>
        <w:rPr>
          <w:rFonts w:asciiTheme="minorHAnsi" w:hAnsiTheme="minorHAnsi" w:cstheme="minorHAnsi"/>
        </w:rPr>
      </w:pPr>
    </w:p>
    <w:bookmarkEnd w:id="6"/>
    <w:p w14:paraId="7C755DAE" w14:textId="17674818" w:rsidR="008C192D" w:rsidRPr="00CF6034" w:rsidRDefault="008403CD" w:rsidP="00AE7064">
      <w:pPr>
        <w:jc w:val="both"/>
        <w:rPr>
          <w:rFonts w:asciiTheme="minorHAnsi" w:hAnsiTheme="minorHAnsi" w:cstheme="minorHAnsi"/>
          <w:b/>
          <w:bCs/>
        </w:rPr>
      </w:pPr>
      <w:r>
        <w:rPr>
          <w:rFonts w:asciiTheme="minorHAnsi" w:hAnsiTheme="minorHAnsi" w:cstheme="minorHAnsi"/>
          <w:noProof/>
        </w:rPr>
        <w:drawing>
          <wp:anchor distT="0" distB="0" distL="114300" distR="114300" simplePos="0" relativeHeight="251657728" behindDoc="1" locked="0" layoutInCell="1" allowOverlap="1" wp14:anchorId="4C562B7C" wp14:editId="469D33D3">
            <wp:simplePos x="0" y="0"/>
            <wp:positionH relativeFrom="column">
              <wp:posOffset>-8527</wp:posOffset>
            </wp:positionH>
            <wp:positionV relativeFrom="paragraph">
              <wp:posOffset>344261</wp:posOffset>
            </wp:positionV>
            <wp:extent cx="5660571" cy="3308074"/>
            <wp:effectExtent l="0" t="0" r="0" b="6985"/>
            <wp:wrapNone/>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69210" cy="3313123"/>
                    </a:xfrm>
                    <a:prstGeom prst="rect">
                      <a:avLst/>
                    </a:prstGeom>
                    <a:noFill/>
                  </pic:spPr>
                </pic:pic>
              </a:graphicData>
            </a:graphic>
            <wp14:sizeRelH relativeFrom="margin">
              <wp14:pctWidth>0</wp14:pctWidth>
            </wp14:sizeRelH>
            <wp14:sizeRelV relativeFrom="margin">
              <wp14:pctHeight>0</wp14:pctHeight>
            </wp14:sizeRelV>
          </wp:anchor>
        </w:drawing>
      </w:r>
      <w:r w:rsidR="008C192D" w:rsidRPr="00CF6034">
        <w:rPr>
          <w:rFonts w:asciiTheme="minorHAnsi" w:hAnsiTheme="minorHAnsi" w:cstheme="minorHAnsi"/>
          <w:b/>
          <w:bCs/>
        </w:rPr>
        <w:t>(A)</w:t>
      </w:r>
    </w:p>
    <w:p w14:paraId="084058B5" w14:textId="2D22496B" w:rsidR="00BF74AB" w:rsidRPr="000C338D" w:rsidRDefault="00BF74AB" w:rsidP="00BF74AB">
      <w:pPr>
        <w:rPr>
          <w:rFonts w:asciiTheme="minorHAnsi" w:hAnsiTheme="minorHAnsi" w:cstheme="minorHAnsi"/>
        </w:rPr>
      </w:pPr>
    </w:p>
    <w:p w14:paraId="3557AC90" w14:textId="77777777" w:rsidR="008C192D" w:rsidRDefault="008C192D" w:rsidP="00BF74AB">
      <w:pPr>
        <w:rPr>
          <w:rFonts w:asciiTheme="minorHAnsi" w:hAnsiTheme="minorHAnsi" w:cstheme="minorHAnsi"/>
        </w:rPr>
      </w:pPr>
    </w:p>
    <w:p w14:paraId="3B165507" w14:textId="77777777" w:rsidR="008C192D" w:rsidRDefault="008C192D" w:rsidP="00BF74AB">
      <w:pPr>
        <w:rPr>
          <w:rFonts w:asciiTheme="minorHAnsi" w:hAnsiTheme="minorHAnsi" w:cstheme="minorHAnsi"/>
        </w:rPr>
      </w:pPr>
    </w:p>
    <w:p w14:paraId="5264FD11" w14:textId="77777777" w:rsidR="008C192D" w:rsidRDefault="008C192D" w:rsidP="00BF74AB">
      <w:pPr>
        <w:rPr>
          <w:rFonts w:asciiTheme="minorHAnsi" w:hAnsiTheme="minorHAnsi" w:cstheme="minorHAnsi"/>
        </w:rPr>
      </w:pPr>
    </w:p>
    <w:p w14:paraId="3A27F169" w14:textId="2B82F7D1" w:rsidR="008C192D" w:rsidRDefault="008C192D" w:rsidP="00BF74AB">
      <w:pPr>
        <w:rPr>
          <w:rFonts w:asciiTheme="minorHAnsi" w:hAnsiTheme="minorHAnsi" w:cstheme="minorHAnsi"/>
        </w:rPr>
      </w:pPr>
    </w:p>
    <w:p w14:paraId="527458FF" w14:textId="77777777" w:rsidR="008C192D" w:rsidRDefault="008C192D" w:rsidP="00BF74AB">
      <w:pPr>
        <w:rPr>
          <w:rFonts w:asciiTheme="minorHAnsi" w:hAnsiTheme="minorHAnsi" w:cstheme="minorHAnsi"/>
        </w:rPr>
      </w:pPr>
    </w:p>
    <w:p w14:paraId="7A5132CE" w14:textId="5C97A5F2" w:rsidR="008C192D" w:rsidRDefault="008C192D" w:rsidP="00BF74AB">
      <w:pPr>
        <w:rPr>
          <w:rFonts w:asciiTheme="minorHAnsi" w:hAnsiTheme="minorHAnsi" w:cstheme="minorHAnsi"/>
        </w:rPr>
      </w:pPr>
    </w:p>
    <w:p w14:paraId="063CA3F3" w14:textId="22C195DF" w:rsidR="008C192D" w:rsidRDefault="008C192D" w:rsidP="00BF74AB">
      <w:pPr>
        <w:rPr>
          <w:rFonts w:asciiTheme="minorHAnsi" w:hAnsiTheme="minorHAnsi" w:cstheme="minorHAnsi"/>
        </w:rPr>
      </w:pPr>
    </w:p>
    <w:p w14:paraId="2BEE6006" w14:textId="2963C203" w:rsidR="008C192D" w:rsidRDefault="008C192D" w:rsidP="00BF74AB">
      <w:pPr>
        <w:rPr>
          <w:rFonts w:asciiTheme="minorHAnsi" w:hAnsiTheme="minorHAnsi" w:cstheme="minorHAnsi"/>
        </w:rPr>
      </w:pPr>
    </w:p>
    <w:p w14:paraId="7F6F6870" w14:textId="5E7DA92E" w:rsidR="008C192D" w:rsidRDefault="008403CD" w:rsidP="00AE7064">
      <w:pPr>
        <w:jc w:val="both"/>
        <w:rPr>
          <w:rFonts w:asciiTheme="minorHAnsi" w:hAnsiTheme="minorHAnsi" w:cstheme="minorHAnsi"/>
          <w:b/>
          <w:bCs/>
        </w:rPr>
      </w:pPr>
      <w:r w:rsidRPr="00CF6034">
        <w:rPr>
          <w:rFonts w:asciiTheme="minorHAnsi" w:hAnsiTheme="minorHAnsi" w:cstheme="minorHAnsi"/>
          <w:b/>
          <w:bCs/>
          <w:noProof/>
        </w:rPr>
        <w:lastRenderedPageBreak/>
        <w:drawing>
          <wp:anchor distT="0" distB="0" distL="114300" distR="114300" simplePos="0" relativeHeight="251658752" behindDoc="1" locked="0" layoutInCell="1" allowOverlap="1" wp14:anchorId="222A12F2" wp14:editId="6EDE9E76">
            <wp:simplePos x="0" y="0"/>
            <wp:positionH relativeFrom="column">
              <wp:posOffset>-8527</wp:posOffset>
            </wp:positionH>
            <wp:positionV relativeFrom="paragraph">
              <wp:posOffset>322399</wp:posOffset>
            </wp:positionV>
            <wp:extent cx="5998028" cy="3358209"/>
            <wp:effectExtent l="0" t="0" r="3175" b="0"/>
            <wp:wrapNone/>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004600" cy="3361888"/>
                    </a:xfrm>
                    <a:prstGeom prst="rect">
                      <a:avLst/>
                    </a:prstGeom>
                  </pic:spPr>
                </pic:pic>
              </a:graphicData>
            </a:graphic>
            <wp14:sizeRelH relativeFrom="margin">
              <wp14:pctWidth>0</wp14:pctWidth>
            </wp14:sizeRelH>
            <wp14:sizeRelV relativeFrom="margin">
              <wp14:pctHeight>0</wp14:pctHeight>
            </wp14:sizeRelV>
          </wp:anchor>
        </w:drawing>
      </w:r>
      <w:r w:rsidR="008C192D" w:rsidRPr="00CF6034">
        <w:rPr>
          <w:rFonts w:asciiTheme="minorHAnsi" w:hAnsiTheme="minorHAnsi" w:cstheme="minorHAnsi"/>
          <w:b/>
          <w:bCs/>
        </w:rPr>
        <w:t>(</w:t>
      </w:r>
      <w:r w:rsidR="0051317A">
        <w:rPr>
          <w:rFonts w:asciiTheme="minorHAnsi" w:hAnsiTheme="minorHAnsi" w:cstheme="minorHAnsi"/>
          <w:b/>
          <w:bCs/>
        </w:rPr>
        <w:t>B</w:t>
      </w:r>
      <w:r w:rsidR="008C192D" w:rsidRPr="00CF6034">
        <w:rPr>
          <w:rFonts w:asciiTheme="minorHAnsi" w:hAnsiTheme="minorHAnsi" w:cstheme="minorHAnsi"/>
          <w:b/>
          <w:bCs/>
        </w:rPr>
        <w:t>)</w:t>
      </w:r>
    </w:p>
    <w:p w14:paraId="2E19CAD0" w14:textId="066C9877" w:rsidR="008C192D" w:rsidRDefault="008C192D" w:rsidP="00AE7064">
      <w:pPr>
        <w:jc w:val="both"/>
        <w:rPr>
          <w:rFonts w:asciiTheme="minorHAnsi" w:hAnsiTheme="minorHAnsi" w:cstheme="minorHAnsi"/>
          <w:b/>
          <w:bCs/>
        </w:rPr>
      </w:pPr>
    </w:p>
    <w:p w14:paraId="79DADF08" w14:textId="77777777" w:rsidR="008C192D" w:rsidRDefault="008C192D" w:rsidP="00AE7064">
      <w:pPr>
        <w:jc w:val="both"/>
        <w:rPr>
          <w:rFonts w:asciiTheme="minorHAnsi" w:hAnsiTheme="minorHAnsi" w:cstheme="minorHAnsi"/>
          <w:b/>
          <w:bCs/>
        </w:rPr>
      </w:pPr>
    </w:p>
    <w:p w14:paraId="43E21C3D" w14:textId="77777777" w:rsidR="008C192D" w:rsidRDefault="008C192D" w:rsidP="00AE7064">
      <w:pPr>
        <w:jc w:val="both"/>
        <w:rPr>
          <w:rFonts w:asciiTheme="minorHAnsi" w:hAnsiTheme="minorHAnsi" w:cstheme="minorHAnsi"/>
          <w:b/>
          <w:bCs/>
        </w:rPr>
      </w:pPr>
    </w:p>
    <w:p w14:paraId="7B5777DA" w14:textId="77777777" w:rsidR="008C192D" w:rsidRDefault="008C192D" w:rsidP="00AE7064">
      <w:pPr>
        <w:jc w:val="both"/>
        <w:rPr>
          <w:rFonts w:asciiTheme="minorHAnsi" w:hAnsiTheme="minorHAnsi" w:cstheme="minorHAnsi"/>
          <w:b/>
          <w:bCs/>
        </w:rPr>
      </w:pPr>
    </w:p>
    <w:p w14:paraId="74D6E880" w14:textId="77777777" w:rsidR="008C192D" w:rsidRDefault="008C192D" w:rsidP="00AE7064">
      <w:pPr>
        <w:jc w:val="both"/>
        <w:rPr>
          <w:rFonts w:asciiTheme="minorHAnsi" w:hAnsiTheme="minorHAnsi" w:cstheme="minorHAnsi"/>
          <w:b/>
          <w:bCs/>
        </w:rPr>
      </w:pPr>
    </w:p>
    <w:p w14:paraId="3A2E8E35" w14:textId="77777777" w:rsidR="008C192D" w:rsidRDefault="008C192D" w:rsidP="00AE7064">
      <w:pPr>
        <w:jc w:val="both"/>
        <w:rPr>
          <w:rFonts w:asciiTheme="minorHAnsi" w:hAnsiTheme="minorHAnsi" w:cstheme="minorHAnsi"/>
          <w:b/>
          <w:bCs/>
        </w:rPr>
      </w:pPr>
    </w:p>
    <w:p w14:paraId="76B2CB73" w14:textId="77777777" w:rsidR="008C192D" w:rsidRDefault="008C192D" w:rsidP="00AE7064">
      <w:pPr>
        <w:jc w:val="both"/>
        <w:rPr>
          <w:rFonts w:asciiTheme="minorHAnsi" w:hAnsiTheme="minorHAnsi" w:cstheme="minorHAnsi"/>
          <w:b/>
          <w:bCs/>
        </w:rPr>
      </w:pPr>
    </w:p>
    <w:p w14:paraId="69EE5CEA" w14:textId="77777777" w:rsidR="008C192D" w:rsidRDefault="008C192D" w:rsidP="00AE7064">
      <w:pPr>
        <w:jc w:val="both"/>
        <w:rPr>
          <w:rFonts w:asciiTheme="minorHAnsi" w:hAnsiTheme="minorHAnsi" w:cstheme="minorHAnsi"/>
          <w:b/>
          <w:bCs/>
        </w:rPr>
      </w:pPr>
    </w:p>
    <w:p w14:paraId="27A05321" w14:textId="77777777" w:rsidR="008C192D" w:rsidRDefault="008C192D" w:rsidP="00AE7064">
      <w:pPr>
        <w:jc w:val="both"/>
        <w:rPr>
          <w:rFonts w:asciiTheme="minorHAnsi" w:hAnsiTheme="minorHAnsi" w:cstheme="minorHAnsi"/>
          <w:b/>
          <w:bCs/>
        </w:rPr>
      </w:pPr>
    </w:p>
    <w:p w14:paraId="4107A4E9" w14:textId="77777777" w:rsidR="008C192D" w:rsidRDefault="008C192D" w:rsidP="00AE7064">
      <w:pPr>
        <w:jc w:val="both"/>
        <w:rPr>
          <w:rFonts w:asciiTheme="minorHAnsi" w:hAnsiTheme="minorHAnsi" w:cstheme="minorHAnsi"/>
          <w:b/>
          <w:bCs/>
        </w:rPr>
      </w:pPr>
    </w:p>
    <w:p w14:paraId="6E2C6A4A" w14:textId="77777777" w:rsidR="008C192D" w:rsidRDefault="008C192D" w:rsidP="00AE7064">
      <w:pPr>
        <w:jc w:val="both"/>
        <w:rPr>
          <w:rFonts w:asciiTheme="minorHAnsi" w:hAnsiTheme="minorHAnsi" w:cstheme="minorHAnsi"/>
          <w:b/>
          <w:bCs/>
        </w:rPr>
      </w:pPr>
    </w:p>
    <w:p w14:paraId="3FC542A0" w14:textId="711BD4FA" w:rsidR="00C02980" w:rsidRDefault="00AE7064" w:rsidP="00AE7064">
      <w:pPr>
        <w:jc w:val="both"/>
        <w:rPr>
          <w:rFonts w:asciiTheme="minorHAnsi" w:hAnsiTheme="minorHAnsi" w:cstheme="minorHAnsi"/>
        </w:rPr>
      </w:pPr>
      <w:bookmarkStart w:id="7" w:name="_Hlk93924613"/>
      <w:r w:rsidRPr="000C338D">
        <w:rPr>
          <w:rFonts w:asciiTheme="minorHAnsi" w:hAnsiTheme="minorHAnsi" w:cstheme="minorHAnsi"/>
          <w:b/>
          <w:bCs/>
        </w:rPr>
        <w:t xml:space="preserve">Fig. </w:t>
      </w:r>
      <w:r>
        <w:rPr>
          <w:rFonts w:asciiTheme="minorHAnsi" w:hAnsiTheme="minorHAnsi" w:cstheme="minorHAnsi"/>
          <w:b/>
          <w:bCs/>
        </w:rPr>
        <w:t>S</w:t>
      </w:r>
      <w:r w:rsidR="000C466C">
        <w:rPr>
          <w:rFonts w:asciiTheme="minorHAnsi" w:hAnsiTheme="minorHAnsi" w:cstheme="minorHAnsi"/>
          <w:b/>
          <w:bCs/>
        </w:rPr>
        <w:t>7</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8C192D">
        <w:rPr>
          <w:rFonts w:asciiTheme="minorHAnsi" w:hAnsiTheme="minorHAnsi" w:cstheme="minorHAnsi"/>
          <w:b/>
          <w:bCs/>
        </w:rPr>
        <w:t xml:space="preserve"> (A), </w:t>
      </w:r>
      <w:proofErr w:type="spellStart"/>
      <w:r w:rsidR="008C192D">
        <w:rPr>
          <w:rFonts w:asciiTheme="minorHAnsi" w:hAnsiTheme="minorHAnsi" w:cstheme="minorHAnsi"/>
          <w:b/>
          <w:bCs/>
        </w:rPr>
        <w:t>bacillomycin</w:t>
      </w:r>
      <w:proofErr w:type="spellEnd"/>
      <w:r w:rsidR="008C192D">
        <w:rPr>
          <w:rFonts w:asciiTheme="minorHAnsi" w:hAnsiTheme="minorHAnsi" w:cstheme="minorHAnsi"/>
          <w:b/>
          <w:bCs/>
        </w:rPr>
        <w:t xml:space="preserve"> </w:t>
      </w:r>
      <w:proofErr w:type="spellStart"/>
      <w:r w:rsidR="008C192D">
        <w:rPr>
          <w:rFonts w:asciiTheme="minorHAnsi" w:hAnsiTheme="minorHAnsi" w:cstheme="minorHAnsi"/>
          <w:b/>
          <w:bCs/>
        </w:rPr>
        <w:t>iturin</w:t>
      </w:r>
      <w:proofErr w:type="spellEnd"/>
      <w:r w:rsidR="008C192D">
        <w:rPr>
          <w:rFonts w:asciiTheme="minorHAnsi" w:hAnsiTheme="minorHAnsi" w:cstheme="minorHAnsi"/>
          <w:b/>
          <w:bCs/>
        </w:rPr>
        <w:t xml:space="preserve"> (</w:t>
      </w:r>
      <w:r w:rsidR="0051317A">
        <w:rPr>
          <w:rFonts w:asciiTheme="minorHAnsi" w:hAnsiTheme="minorHAnsi" w:cstheme="minorHAnsi"/>
          <w:b/>
          <w:bCs/>
        </w:rPr>
        <w:t>B</w:t>
      </w:r>
      <w:r w:rsidR="008C192D">
        <w:rPr>
          <w:rFonts w:asciiTheme="minorHAnsi" w:hAnsiTheme="minorHAnsi" w:cstheme="minorHAnsi"/>
          <w:b/>
          <w:bCs/>
        </w:rPr>
        <w:t>)</w:t>
      </w:r>
      <w:r>
        <w:rPr>
          <w:rFonts w:asciiTheme="minorHAnsi" w:hAnsiTheme="minorHAnsi" w:cstheme="minorHAnsi"/>
          <w:b/>
          <w:bCs/>
        </w:rPr>
        <w:t xml:space="preserve"> produced by </w:t>
      </w:r>
      <w:r w:rsidRPr="00911799">
        <w:rPr>
          <w:rFonts w:asciiTheme="minorHAnsi" w:hAnsiTheme="minorHAnsi" w:cstheme="minorHAnsi"/>
          <w:b/>
          <w:bCs/>
          <w:i/>
          <w:iCs/>
        </w:rPr>
        <w:t>B.</w:t>
      </w:r>
      <w:r w:rsidR="008C192D">
        <w:rPr>
          <w:rFonts w:asciiTheme="minorHAnsi" w:hAnsiTheme="minorHAnsi" w:cstheme="minorHAnsi"/>
          <w:b/>
          <w:bCs/>
          <w:i/>
          <w:iCs/>
        </w:rPr>
        <w:t> </w:t>
      </w:r>
      <w:proofErr w:type="spellStart"/>
      <w:r w:rsidRPr="00911799">
        <w:rPr>
          <w:rFonts w:asciiTheme="minorHAnsi" w:hAnsiTheme="minorHAnsi" w:cstheme="minorHAnsi"/>
          <w:b/>
          <w:bCs/>
          <w:i/>
          <w:iCs/>
        </w:rPr>
        <w:t>aryabhattai</w:t>
      </w:r>
      <w:proofErr w:type="spellEnd"/>
      <w:r>
        <w:rPr>
          <w:rFonts w:asciiTheme="minorHAnsi" w:hAnsiTheme="minorHAnsi" w:cstheme="minorHAnsi"/>
          <w:b/>
          <w:bCs/>
        </w:rPr>
        <w:t xml:space="preserve"> E2-02</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7"/>
      <w:r w:rsidR="007E56CE">
        <w:rPr>
          <w:rFonts w:asciiTheme="minorHAnsi" w:hAnsiTheme="minorHAnsi" w:cstheme="minorHAnsi"/>
        </w:rPr>
        <w:t xml:space="preserve">The upper chromatograms show the total ion chromatogram (TIC). The most abundant signals of the </w:t>
      </w:r>
      <w:proofErr w:type="spellStart"/>
      <w:r w:rsidR="007E56CE" w:rsidRPr="005254B9">
        <w:rPr>
          <w:rFonts w:asciiTheme="minorHAnsi" w:hAnsiTheme="minorHAnsi" w:cstheme="minorHAnsi"/>
        </w:rPr>
        <w:t>surfactin</w:t>
      </w:r>
      <w:proofErr w:type="spellEnd"/>
      <w:r w:rsidR="007E56CE" w:rsidRPr="005254B9">
        <w:rPr>
          <w:rFonts w:asciiTheme="minorHAnsi" w:hAnsiTheme="minorHAnsi" w:cstheme="minorHAnsi"/>
        </w:rPr>
        <w:t xml:space="preserve"> (A)</w:t>
      </w:r>
      <w:r w:rsidR="00520D31">
        <w:rPr>
          <w:rFonts w:asciiTheme="minorHAnsi" w:hAnsiTheme="minorHAnsi" w:cstheme="minorHAnsi"/>
        </w:rPr>
        <w:t xml:space="preserve"> </w:t>
      </w:r>
      <w:r w:rsidR="007E56CE" w:rsidRPr="005254B9">
        <w:rPr>
          <w:rFonts w:asciiTheme="minorHAnsi" w:hAnsiTheme="minorHAnsi" w:cstheme="minorHAnsi"/>
        </w:rPr>
        <w:t xml:space="preserve">and </w:t>
      </w:r>
      <w:proofErr w:type="spellStart"/>
      <w:r w:rsidR="007E56CE">
        <w:rPr>
          <w:rFonts w:asciiTheme="minorHAnsi" w:hAnsiTheme="minorHAnsi" w:cstheme="minorHAnsi"/>
        </w:rPr>
        <w:t>bacillomycin</w:t>
      </w:r>
      <w:proofErr w:type="spellEnd"/>
      <w:r w:rsidR="007E56CE">
        <w:rPr>
          <w:rFonts w:asciiTheme="minorHAnsi" w:hAnsiTheme="minorHAnsi" w:cstheme="minorHAnsi"/>
        </w:rPr>
        <w:t>/</w:t>
      </w:r>
      <w:proofErr w:type="spellStart"/>
      <w:r w:rsidR="007E56CE">
        <w:rPr>
          <w:rFonts w:asciiTheme="minorHAnsi" w:hAnsiTheme="minorHAnsi" w:cstheme="minorHAnsi"/>
        </w:rPr>
        <w:t>iturin</w:t>
      </w:r>
      <w:proofErr w:type="spellEnd"/>
      <w:r w:rsidR="007E56CE" w:rsidRPr="005254B9">
        <w:rPr>
          <w:rFonts w:asciiTheme="minorHAnsi" w:hAnsiTheme="minorHAnsi" w:cstheme="minorHAnsi"/>
        </w:rPr>
        <w:t xml:space="preserve"> </w:t>
      </w:r>
      <w:r w:rsidR="007E56CE">
        <w:rPr>
          <w:rFonts w:asciiTheme="minorHAnsi" w:hAnsiTheme="minorHAnsi" w:cstheme="minorHAnsi"/>
        </w:rPr>
        <w:t>(</w:t>
      </w:r>
      <w:r w:rsidR="00520D31">
        <w:rPr>
          <w:rFonts w:asciiTheme="minorHAnsi" w:hAnsiTheme="minorHAnsi" w:cstheme="minorHAnsi"/>
        </w:rPr>
        <w:t>B</w:t>
      </w:r>
      <w:r w:rsidR="007E56CE">
        <w:rPr>
          <w:rFonts w:asciiTheme="minorHAnsi" w:hAnsiTheme="minorHAnsi" w:cstheme="minorHAnsi"/>
        </w:rPr>
        <w:t>) congeners are additionally shown below as extracted ion chromatograms.</w:t>
      </w:r>
    </w:p>
    <w:p w14:paraId="2F609125" w14:textId="77777777" w:rsidR="00C02980" w:rsidRDefault="00C02980" w:rsidP="00AE7064">
      <w:pPr>
        <w:jc w:val="both"/>
        <w:rPr>
          <w:rFonts w:asciiTheme="minorHAnsi" w:hAnsiTheme="minorHAnsi" w:cstheme="minorHAnsi"/>
        </w:rPr>
      </w:pPr>
    </w:p>
    <w:p w14:paraId="35CB53B9" w14:textId="77777777" w:rsidR="00C02980" w:rsidRDefault="00C02980" w:rsidP="00AE7064">
      <w:pPr>
        <w:jc w:val="both"/>
        <w:rPr>
          <w:rFonts w:asciiTheme="minorHAnsi" w:hAnsiTheme="minorHAnsi" w:cstheme="minorHAnsi"/>
        </w:rPr>
      </w:pPr>
    </w:p>
    <w:p w14:paraId="3028BEAF" w14:textId="77777777" w:rsidR="00C02980" w:rsidRDefault="00C02980" w:rsidP="00AE7064">
      <w:pPr>
        <w:jc w:val="both"/>
        <w:rPr>
          <w:rFonts w:asciiTheme="minorHAnsi" w:hAnsiTheme="minorHAnsi" w:cstheme="minorHAnsi"/>
        </w:rPr>
      </w:pPr>
    </w:p>
    <w:p w14:paraId="35AA5234" w14:textId="77777777" w:rsidR="00C02980" w:rsidRDefault="00C02980" w:rsidP="00AE7064">
      <w:pPr>
        <w:jc w:val="both"/>
        <w:rPr>
          <w:rFonts w:asciiTheme="minorHAnsi" w:hAnsiTheme="minorHAnsi" w:cstheme="minorHAnsi"/>
        </w:rPr>
      </w:pPr>
    </w:p>
    <w:p w14:paraId="17E49817" w14:textId="77777777" w:rsidR="00C02980" w:rsidRDefault="00C02980" w:rsidP="00AE7064">
      <w:pPr>
        <w:jc w:val="both"/>
        <w:rPr>
          <w:rFonts w:asciiTheme="minorHAnsi" w:hAnsiTheme="minorHAnsi" w:cstheme="minorHAnsi"/>
        </w:rPr>
      </w:pPr>
    </w:p>
    <w:p w14:paraId="64E5A38E" w14:textId="77777777" w:rsidR="00C02980" w:rsidRDefault="00C02980" w:rsidP="00AE7064">
      <w:pPr>
        <w:jc w:val="both"/>
        <w:rPr>
          <w:rFonts w:asciiTheme="minorHAnsi" w:hAnsiTheme="minorHAnsi" w:cstheme="minorHAnsi"/>
        </w:rPr>
      </w:pPr>
    </w:p>
    <w:p w14:paraId="570A8A39" w14:textId="77777777" w:rsidR="00C02980" w:rsidRDefault="00C02980" w:rsidP="00AE7064">
      <w:pPr>
        <w:jc w:val="both"/>
        <w:rPr>
          <w:rFonts w:asciiTheme="minorHAnsi" w:hAnsiTheme="minorHAnsi" w:cstheme="minorHAnsi"/>
        </w:rPr>
      </w:pPr>
    </w:p>
    <w:p w14:paraId="2FA370C6" w14:textId="77777777" w:rsidR="00C02980" w:rsidRDefault="00C02980" w:rsidP="00AE7064">
      <w:pPr>
        <w:jc w:val="both"/>
        <w:rPr>
          <w:rFonts w:asciiTheme="minorHAnsi" w:hAnsiTheme="minorHAnsi" w:cstheme="minorHAnsi"/>
        </w:rPr>
      </w:pPr>
    </w:p>
    <w:p w14:paraId="6C0809CC" w14:textId="77777777" w:rsidR="00C02980" w:rsidRDefault="00C02980" w:rsidP="00AE7064">
      <w:pPr>
        <w:jc w:val="both"/>
        <w:rPr>
          <w:rFonts w:asciiTheme="minorHAnsi" w:hAnsiTheme="minorHAnsi" w:cstheme="minorHAnsi"/>
        </w:rPr>
      </w:pPr>
    </w:p>
    <w:p w14:paraId="5F8FB80B" w14:textId="0F91EB99" w:rsidR="00703E8D" w:rsidRDefault="00703E8D" w:rsidP="00AE7064">
      <w:pPr>
        <w:jc w:val="both"/>
        <w:rPr>
          <w:rFonts w:asciiTheme="minorHAnsi" w:hAnsiTheme="minorHAnsi" w:cstheme="minorHAnsi"/>
          <w:b/>
          <w:bCs/>
        </w:rPr>
      </w:pPr>
      <w:r>
        <w:rPr>
          <w:rFonts w:asciiTheme="minorHAnsi" w:hAnsiTheme="minorHAnsi" w:cstheme="minorHAnsi"/>
          <w:noProof/>
        </w:rPr>
        <w:lastRenderedPageBreak/>
        <w:drawing>
          <wp:anchor distT="0" distB="0" distL="114300" distR="114300" simplePos="0" relativeHeight="251662848" behindDoc="1" locked="0" layoutInCell="1" allowOverlap="1" wp14:anchorId="0AD3F775" wp14:editId="1890212B">
            <wp:simplePos x="0" y="0"/>
            <wp:positionH relativeFrom="column">
              <wp:posOffset>176530</wp:posOffset>
            </wp:positionH>
            <wp:positionV relativeFrom="paragraph">
              <wp:posOffset>325120</wp:posOffset>
            </wp:positionV>
            <wp:extent cx="5979160" cy="3495675"/>
            <wp:effectExtent l="0" t="0" r="2540" b="9525"/>
            <wp:wrapNone/>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79160" cy="3495675"/>
                    </a:xfrm>
                    <a:prstGeom prst="rect">
                      <a:avLst/>
                    </a:prstGeom>
                    <a:noFill/>
                  </pic:spPr>
                </pic:pic>
              </a:graphicData>
            </a:graphic>
          </wp:anchor>
        </w:drawing>
      </w:r>
    </w:p>
    <w:p w14:paraId="20BC80B0" w14:textId="77777777" w:rsidR="0051317A" w:rsidRDefault="0051317A" w:rsidP="00AE7064">
      <w:pPr>
        <w:jc w:val="both"/>
        <w:rPr>
          <w:rFonts w:asciiTheme="minorHAnsi" w:hAnsiTheme="minorHAnsi" w:cstheme="minorHAnsi"/>
          <w:b/>
          <w:bCs/>
        </w:rPr>
      </w:pPr>
    </w:p>
    <w:p w14:paraId="2F2CEF30" w14:textId="6F7DCDFA" w:rsidR="00703E8D" w:rsidRDefault="00703E8D" w:rsidP="00AE7064">
      <w:pPr>
        <w:jc w:val="both"/>
        <w:rPr>
          <w:rFonts w:asciiTheme="minorHAnsi" w:hAnsiTheme="minorHAnsi" w:cstheme="minorHAnsi"/>
          <w:b/>
          <w:bCs/>
        </w:rPr>
      </w:pPr>
    </w:p>
    <w:p w14:paraId="0C2E2E9E" w14:textId="77777777" w:rsidR="00703E8D" w:rsidRDefault="00703E8D" w:rsidP="00AE7064">
      <w:pPr>
        <w:jc w:val="both"/>
        <w:rPr>
          <w:rFonts w:asciiTheme="minorHAnsi" w:hAnsiTheme="minorHAnsi" w:cstheme="minorHAnsi"/>
          <w:b/>
          <w:bCs/>
        </w:rPr>
      </w:pPr>
    </w:p>
    <w:p w14:paraId="0BE36189" w14:textId="77777777" w:rsidR="00703E8D" w:rsidRDefault="00703E8D" w:rsidP="00AE7064">
      <w:pPr>
        <w:jc w:val="both"/>
        <w:rPr>
          <w:rFonts w:asciiTheme="minorHAnsi" w:hAnsiTheme="minorHAnsi" w:cstheme="minorHAnsi"/>
          <w:b/>
          <w:bCs/>
        </w:rPr>
      </w:pPr>
    </w:p>
    <w:p w14:paraId="4724C1EA" w14:textId="77777777" w:rsidR="00703E8D" w:rsidRDefault="00703E8D" w:rsidP="00AE7064">
      <w:pPr>
        <w:jc w:val="both"/>
        <w:rPr>
          <w:rFonts w:asciiTheme="minorHAnsi" w:hAnsiTheme="minorHAnsi" w:cstheme="minorHAnsi"/>
          <w:b/>
          <w:bCs/>
        </w:rPr>
      </w:pPr>
    </w:p>
    <w:p w14:paraId="27C7EFDB" w14:textId="77777777" w:rsidR="00703E8D" w:rsidRDefault="00703E8D" w:rsidP="00AE7064">
      <w:pPr>
        <w:jc w:val="both"/>
        <w:rPr>
          <w:rFonts w:asciiTheme="minorHAnsi" w:hAnsiTheme="minorHAnsi" w:cstheme="minorHAnsi"/>
          <w:b/>
          <w:bCs/>
        </w:rPr>
      </w:pPr>
    </w:p>
    <w:p w14:paraId="0F9CEC19" w14:textId="77777777" w:rsidR="00703E8D" w:rsidRDefault="00703E8D" w:rsidP="00AE7064">
      <w:pPr>
        <w:jc w:val="both"/>
        <w:rPr>
          <w:rFonts w:asciiTheme="minorHAnsi" w:hAnsiTheme="minorHAnsi" w:cstheme="minorHAnsi"/>
          <w:b/>
          <w:bCs/>
        </w:rPr>
      </w:pPr>
    </w:p>
    <w:p w14:paraId="5D0F5BAD" w14:textId="77777777" w:rsidR="00703E8D" w:rsidRDefault="00703E8D" w:rsidP="00AE7064">
      <w:pPr>
        <w:jc w:val="both"/>
        <w:rPr>
          <w:rFonts w:asciiTheme="minorHAnsi" w:hAnsiTheme="minorHAnsi" w:cstheme="minorHAnsi"/>
          <w:b/>
          <w:bCs/>
        </w:rPr>
      </w:pPr>
    </w:p>
    <w:p w14:paraId="032452FA" w14:textId="77777777" w:rsidR="00703E8D" w:rsidRDefault="00703E8D" w:rsidP="00AE7064">
      <w:pPr>
        <w:jc w:val="both"/>
        <w:rPr>
          <w:rFonts w:asciiTheme="minorHAnsi" w:hAnsiTheme="minorHAnsi" w:cstheme="minorHAnsi"/>
          <w:b/>
          <w:bCs/>
        </w:rPr>
      </w:pPr>
    </w:p>
    <w:p w14:paraId="19C37913" w14:textId="51055C95" w:rsidR="00703E8D" w:rsidRDefault="00703E8D" w:rsidP="00AE7064">
      <w:pPr>
        <w:jc w:val="both"/>
        <w:rPr>
          <w:rFonts w:asciiTheme="minorHAnsi" w:hAnsiTheme="minorHAnsi" w:cstheme="minorHAnsi"/>
          <w:b/>
          <w:bCs/>
        </w:rPr>
      </w:pPr>
    </w:p>
    <w:p w14:paraId="7A9BFBB0" w14:textId="04FB4DCF" w:rsidR="00703E8D" w:rsidRDefault="00703E8D" w:rsidP="00AE7064">
      <w:pPr>
        <w:jc w:val="both"/>
        <w:rPr>
          <w:rFonts w:asciiTheme="minorHAnsi" w:hAnsiTheme="minorHAnsi" w:cstheme="minorHAnsi"/>
          <w:b/>
          <w:bCs/>
        </w:rPr>
      </w:pPr>
    </w:p>
    <w:p w14:paraId="5DA5CF68" w14:textId="74CD1FF5" w:rsidR="00C02980" w:rsidRDefault="00703E8D" w:rsidP="00CF6034">
      <w:pPr>
        <w:jc w:val="both"/>
        <w:rPr>
          <w:rFonts w:asciiTheme="minorHAnsi" w:hAnsiTheme="minorHAnsi" w:cstheme="minorHAnsi"/>
        </w:rPr>
      </w:pPr>
      <w:bookmarkStart w:id="8" w:name="_Hlk93924623"/>
      <w:r w:rsidRPr="000C338D">
        <w:rPr>
          <w:rFonts w:asciiTheme="minorHAnsi" w:hAnsiTheme="minorHAnsi" w:cstheme="minorHAnsi"/>
          <w:b/>
          <w:bCs/>
        </w:rPr>
        <w:t xml:space="preserve">Fig. </w:t>
      </w:r>
      <w:r>
        <w:rPr>
          <w:rFonts w:asciiTheme="minorHAnsi" w:hAnsiTheme="minorHAnsi" w:cstheme="minorHAnsi"/>
          <w:b/>
          <w:bCs/>
        </w:rPr>
        <w:t>S8</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produced by </w:t>
      </w:r>
      <w:r w:rsidRPr="00911799">
        <w:rPr>
          <w:rFonts w:asciiTheme="minorHAnsi" w:hAnsiTheme="minorHAnsi" w:cstheme="minorHAnsi"/>
          <w:b/>
          <w:bCs/>
          <w:i/>
          <w:iCs/>
        </w:rPr>
        <w:t>B.</w:t>
      </w:r>
      <w:r>
        <w:rPr>
          <w:rFonts w:asciiTheme="minorHAnsi" w:hAnsiTheme="minorHAnsi" w:cstheme="minorHAnsi"/>
          <w:b/>
          <w:bCs/>
          <w:i/>
          <w:iCs/>
        </w:rPr>
        <w:t> </w:t>
      </w:r>
      <w:r w:rsidR="00331491">
        <w:rPr>
          <w:rFonts w:asciiTheme="minorHAnsi" w:hAnsiTheme="minorHAnsi" w:cstheme="minorHAnsi"/>
          <w:b/>
          <w:bCs/>
          <w:i/>
          <w:iCs/>
        </w:rPr>
        <w:t>flexus</w:t>
      </w:r>
      <w:r>
        <w:rPr>
          <w:rFonts w:asciiTheme="minorHAnsi" w:hAnsiTheme="minorHAnsi" w:cstheme="minorHAnsi"/>
          <w:b/>
          <w:bCs/>
        </w:rPr>
        <w:t xml:space="preserve"> IRB2-A3</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8"/>
      <w:r w:rsidR="00520D31">
        <w:rPr>
          <w:rFonts w:asciiTheme="minorHAnsi" w:hAnsiTheme="minorHAnsi" w:cstheme="minorHAnsi"/>
        </w:rPr>
        <w:t xml:space="preserve">The upper chromatograms show the total ion chromatogram (TIC). The most abundant signals of the </w:t>
      </w:r>
      <w:proofErr w:type="spellStart"/>
      <w:r w:rsidR="00520D31" w:rsidRPr="005254B9">
        <w:rPr>
          <w:rFonts w:asciiTheme="minorHAnsi" w:hAnsiTheme="minorHAnsi" w:cstheme="minorHAnsi"/>
        </w:rPr>
        <w:t>surfactin</w:t>
      </w:r>
      <w:proofErr w:type="spellEnd"/>
      <w:r w:rsidR="00520D31" w:rsidRPr="005254B9">
        <w:rPr>
          <w:rFonts w:asciiTheme="minorHAnsi" w:hAnsiTheme="minorHAnsi" w:cstheme="minorHAnsi"/>
        </w:rPr>
        <w:t xml:space="preserve"> </w:t>
      </w:r>
      <w:r w:rsidR="00520D31">
        <w:rPr>
          <w:rFonts w:asciiTheme="minorHAnsi" w:hAnsiTheme="minorHAnsi" w:cstheme="minorHAnsi"/>
        </w:rPr>
        <w:t>congeners are additionally shown below as extracted ion chromatograms</w:t>
      </w:r>
    </w:p>
    <w:p w14:paraId="4A792C96" w14:textId="7B2DC9F1" w:rsidR="008753E0" w:rsidRPr="000C338D" w:rsidRDefault="008E2E30" w:rsidP="00BF74AB">
      <w:pPr>
        <w:rPr>
          <w:rFonts w:asciiTheme="minorHAnsi" w:hAnsiTheme="minorHAnsi" w:cstheme="minorHAnsi"/>
        </w:rPr>
      </w:pPr>
      <w:r>
        <w:rPr>
          <w:rFonts w:asciiTheme="minorHAnsi" w:hAnsiTheme="minorHAnsi" w:cstheme="minorHAnsi"/>
          <w:noProof/>
        </w:rPr>
        <w:lastRenderedPageBreak/>
        <w:drawing>
          <wp:inline distT="0" distB="0" distL="0" distR="0" wp14:anchorId="5123A9BC" wp14:editId="6CA1EA70">
            <wp:extent cx="6148742" cy="3469005"/>
            <wp:effectExtent l="0" t="0" r="4445"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65360" cy="3478381"/>
                    </a:xfrm>
                    <a:prstGeom prst="rect">
                      <a:avLst/>
                    </a:prstGeom>
                    <a:noFill/>
                  </pic:spPr>
                </pic:pic>
              </a:graphicData>
            </a:graphic>
          </wp:inline>
        </w:drawing>
      </w:r>
    </w:p>
    <w:p w14:paraId="4BC38BDB" w14:textId="77777777" w:rsidR="00520D31" w:rsidRDefault="00105F7E" w:rsidP="00520D31">
      <w:pPr>
        <w:jc w:val="both"/>
        <w:rPr>
          <w:rFonts w:asciiTheme="minorHAnsi" w:hAnsiTheme="minorHAnsi" w:cstheme="minorHAnsi"/>
        </w:rPr>
      </w:pPr>
      <w:bookmarkStart w:id="9" w:name="_Hlk93924632"/>
      <w:r w:rsidRPr="008753E0">
        <w:rPr>
          <w:rFonts w:asciiTheme="minorHAnsi" w:hAnsiTheme="minorHAnsi" w:cstheme="minorHAnsi"/>
          <w:b/>
          <w:bCs/>
        </w:rPr>
        <w:t>Fig. S</w:t>
      </w:r>
      <w:r w:rsidR="00703E8D">
        <w:rPr>
          <w:rFonts w:asciiTheme="minorHAnsi" w:hAnsiTheme="minorHAnsi" w:cstheme="minorHAnsi"/>
          <w:b/>
          <w:bCs/>
        </w:rPr>
        <w:t>9</w:t>
      </w:r>
      <w:r w:rsidRPr="008753E0">
        <w:rPr>
          <w:rFonts w:asciiTheme="minorHAnsi" w:hAnsiTheme="minorHAnsi" w:cstheme="minorHAnsi"/>
          <w:b/>
          <w:bCs/>
        </w:rPr>
        <w:t>. LC</w:t>
      </w:r>
      <w:r w:rsidRPr="008753E0">
        <w:rPr>
          <w:rFonts w:asciiTheme="minorHAnsi" w:hAnsiTheme="minorHAnsi" w:cstheme="minorHAnsi"/>
          <w:b/>
          <w:bCs/>
          <w:szCs w:val="24"/>
        </w:rPr>
        <w:t>–</w:t>
      </w:r>
      <w:r w:rsidRPr="008753E0">
        <w:rPr>
          <w:rFonts w:asciiTheme="minorHAnsi" w:hAnsiTheme="minorHAnsi" w:cstheme="minorHAnsi"/>
          <w:b/>
          <w:bCs/>
        </w:rPr>
        <w:t xml:space="preserve">MS spectra of the </w:t>
      </w:r>
      <w:proofErr w:type="spellStart"/>
      <w:r w:rsidRPr="008753E0">
        <w:rPr>
          <w:rFonts w:asciiTheme="minorHAnsi" w:hAnsiTheme="minorHAnsi" w:cstheme="minorHAnsi"/>
          <w:b/>
          <w:bCs/>
        </w:rPr>
        <w:t>surfactin</w:t>
      </w:r>
      <w:proofErr w:type="spellEnd"/>
      <w:r w:rsidRPr="008753E0">
        <w:rPr>
          <w:rFonts w:asciiTheme="minorHAnsi" w:hAnsiTheme="minorHAnsi" w:cstheme="minorHAnsi"/>
          <w:b/>
          <w:bCs/>
        </w:rPr>
        <w:t xml:space="preserve"> produced by </w:t>
      </w:r>
      <w:r w:rsidRPr="008753E0">
        <w:rPr>
          <w:rFonts w:asciiTheme="minorHAnsi" w:hAnsiTheme="minorHAnsi" w:cstheme="minorHAnsi"/>
          <w:b/>
          <w:bCs/>
          <w:i/>
          <w:iCs/>
        </w:rPr>
        <w:t>B. flexus</w:t>
      </w:r>
      <w:r w:rsidRPr="008753E0">
        <w:rPr>
          <w:rFonts w:asciiTheme="minorHAnsi" w:hAnsiTheme="minorHAnsi" w:cstheme="minorHAnsi"/>
          <w:b/>
          <w:bCs/>
        </w:rPr>
        <w:t xml:space="preserve"> EFSO1-03.</w:t>
      </w:r>
      <w:r w:rsidRPr="008753E0">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8753E0">
        <w:rPr>
          <w:rFonts w:asciiTheme="minorHAnsi" w:hAnsiTheme="minorHAnsi" w:cstheme="minorHAnsi"/>
        </w:rPr>
        <w:t xml:space="preserve">. </w:t>
      </w:r>
      <w:bookmarkEnd w:id="9"/>
      <w:r w:rsidR="00520D31">
        <w:rPr>
          <w:rFonts w:asciiTheme="minorHAnsi" w:hAnsiTheme="minorHAnsi" w:cstheme="minorHAnsi"/>
        </w:rPr>
        <w:t>The upper chromatogram shows the total ion chromatogram (TIC)</w:t>
      </w:r>
      <w:r w:rsidR="00520D31" w:rsidRPr="008753E0">
        <w:rPr>
          <w:rFonts w:asciiTheme="minorHAnsi" w:hAnsiTheme="minorHAnsi" w:cstheme="minorHAnsi"/>
        </w:rPr>
        <w:t xml:space="preserve">. The most abundant signals of the </w:t>
      </w:r>
      <w:proofErr w:type="spellStart"/>
      <w:r w:rsidR="00520D31" w:rsidRPr="008753E0">
        <w:rPr>
          <w:rFonts w:asciiTheme="minorHAnsi" w:hAnsiTheme="minorHAnsi" w:cstheme="minorHAnsi"/>
        </w:rPr>
        <w:t>surfactin</w:t>
      </w:r>
      <w:proofErr w:type="spellEnd"/>
      <w:r w:rsidR="00520D31" w:rsidRPr="008753E0">
        <w:rPr>
          <w:rFonts w:asciiTheme="minorHAnsi" w:hAnsiTheme="minorHAnsi" w:cstheme="minorHAnsi"/>
        </w:rPr>
        <w:t xml:space="preserve"> congeners are additionally shown below as extracted ion chromatograms.</w:t>
      </w:r>
    </w:p>
    <w:p w14:paraId="437DF060" w14:textId="27D9247B" w:rsidR="00105F7E" w:rsidRDefault="00105F7E" w:rsidP="00105F7E">
      <w:pPr>
        <w:jc w:val="both"/>
        <w:rPr>
          <w:rFonts w:asciiTheme="minorHAnsi" w:hAnsiTheme="minorHAnsi" w:cstheme="minorHAnsi"/>
        </w:rPr>
      </w:pPr>
    </w:p>
    <w:p w14:paraId="4CF0BC68" w14:textId="75DD7BE2" w:rsidR="000E29C4" w:rsidRDefault="000E29C4" w:rsidP="00105F7E">
      <w:pPr>
        <w:jc w:val="both"/>
        <w:rPr>
          <w:rFonts w:asciiTheme="minorHAnsi" w:hAnsiTheme="minorHAnsi" w:cstheme="minorHAnsi"/>
        </w:rPr>
      </w:pPr>
    </w:p>
    <w:p w14:paraId="4CE67B9F" w14:textId="2AADF4AC" w:rsidR="000E29C4" w:rsidRDefault="000E29C4" w:rsidP="00105F7E">
      <w:pPr>
        <w:jc w:val="both"/>
        <w:rPr>
          <w:rFonts w:asciiTheme="minorHAnsi" w:hAnsiTheme="minorHAnsi" w:cstheme="minorHAnsi"/>
        </w:rPr>
      </w:pPr>
    </w:p>
    <w:p w14:paraId="6E90436C" w14:textId="18D22249" w:rsidR="000E29C4" w:rsidRDefault="000E29C4" w:rsidP="00105F7E">
      <w:pPr>
        <w:jc w:val="both"/>
        <w:rPr>
          <w:rFonts w:asciiTheme="minorHAnsi" w:hAnsiTheme="minorHAnsi" w:cstheme="minorHAnsi"/>
        </w:rPr>
      </w:pPr>
    </w:p>
    <w:p w14:paraId="5079FCB9" w14:textId="77777777" w:rsidR="008403CD" w:rsidRDefault="008403CD" w:rsidP="00105F7E">
      <w:pPr>
        <w:jc w:val="both"/>
        <w:rPr>
          <w:rFonts w:asciiTheme="minorHAnsi" w:hAnsiTheme="minorHAnsi" w:cstheme="minorHAnsi"/>
        </w:rPr>
      </w:pPr>
    </w:p>
    <w:p w14:paraId="28F59363" w14:textId="69FF45A8" w:rsidR="000E29C4" w:rsidRDefault="000E29C4" w:rsidP="00105F7E">
      <w:pPr>
        <w:jc w:val="both"/>
        <w:rPr>
          <w:rFonts w:asciiTheme="minorHAnsi" w:hAnsiTheme="minorHAnsi" w:cstheme="minorHAnsi"/>
        </w:rPr>
      </w:pPr>
    </w:p>
    <w:p w14:paraId="01202B22" w14:textId="08DCECEC" w:rsidR="000E29C4" w:rsidRDefault="000E29C4" w:rsidP="00105F7E">
      <w:pPr>
        <w:jc w:val="both"/>
        <w:rPr>
          <w:rFonts w:asciiTheme="minorHAnsi" w:hAnsiTheme="minorHAnsi" w:cstheme="minorHAnsi"/>
        </w:rPr>
      </w:pPr>
    </w:p>
    <w:p w14:paraId="41F3B734" w14:textId="5A76038A" w:rsidR="000E29C4" w:rsidRPr="00CF6034" w:rsidRDefault="000E29C4" w:rsidP="00105F7E">
      <w:pPr>
        <w:jc w:val="both"/>
        <w:rPr>
          <w:rFonts w:asciiTheme="minorHAnsi" w:hAnsiTheme="minorHAnsi" w:cstheme="minorHAnsi"/>
          <w:b/>
          <w:bCs/>
        </w:rPr>
      </w:pPr>
    </w:p>
    <w:p w14:paraId="5076212B" w14:textId="6EC1BE3D" w:rsidR="000E29C4" w:rsidRPr="00CF6034" w:rsidRDefault="00105F7E" w:rsidP="00105F7E">
      <w:pPr>
        <w:jc w:val="both"/>
        <w:rPr>
          <w:rFonts w:asciiTheme="minorHAnsi" w:hAnsiTheme="minorHAnsi" w:cstheme="minorHAnsi"/>
        </w:rPr>
      </w:pPr>
      <w:r>
        <w:rPr>
          <w:rFonts w:asciiTheme="minorHAnsi" w:hAnsiTheme="minorHAnsi" w:cstheme="minorHAnsi"/>
          <w:noProof/>
        </w:rPr>
        <w:lastRenderedPageBreak/>
        <w:drawing>
          <wp:inline distT="0" distB="0" distL="0" distR="0" wp14:anchorId="5B9A5E7D" wp14:editId="1FE088E7">
            <wp:extent cx="5866855" cy="3429000"/>
            <wp:effectExtent l="0" t="0" r="635"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90405" cy="3442764"/>
                    </a:xfrm>
                    <a:prstGeom prst="rect">
                      <a:avLst/>
                    </a:prstGeom>
                    <a:noFill/>
                  </pic:spPr>
                </pic:pic>
              </a:graphicData>
            </a:graphic>
          </wp:inline>
        </w:drawing>
      </w:r>
    </w:p>
    <w:p w14:paraId="464C1BEF" w14:textId="77777777" w:rsidR="000E29C4" w:rsidRDefault="000E29C4" w:rsidP="00105F7E">
      <w:pPr>
        <w:jc w:val="both"/>
        <w:rPr>
          <w:rFonts w:asciiTheme="minorHAnsi" w:hAnsiTheme="minorHAnsi" w:cstheme="minorHAnsi"/>
          <w:b/>
          <w:bCs/>
        </w:rPr>
      </w:pPr>
    </w:p>
    <w:p w14:paraId="26AE92E6" w14:textId="20A61D98" w:rsidR="00DA6C42" w:rsidRDefault="00105F7E" w:rsidP="00105F7E">
      <w:pPr>
        <w:jc w:val="both"/>
        <w:rPr>
          <w:rFonts w:asciiTheme="minorHAnsi" w:hAnsiTheme="minorHAnsi" w:cstheme="minorHAnsi"/>
        </w:rPr>
      </w:pPr>
      <w:bookmarkStart w:id="10" w:name="_Hlk93924641"/>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10</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0E29C4">
        <w:rPr>
          <w:rFonts w:asciiTheme="minorHAnsi" w:hAnsiTheme="minorHAnsi" w:cstheme="minorHAnsi"/>
          <w:b/>
          <w:bCs/>
        </w:rPr>
        <w:t xml:space="preserve"> </w:t>
      </w:r>
      <w:r>
        <w:rPr>
          <w:rFonts w:asciiTheme="minorHAnsi" w:hAnsiTheme="minorHAnsi" w:cstheme="minorHAnsi"/>
          <w:b/>
          <w:bCs/>
        </w:rPr>
        <w:t xml:space="preserve">produced by </w:t>
      </w:r>
      <w:r w:rsidRPr="00911799">
        <w:rPr>
          <w:rFonts w:asciiTheme="minorHAnsi" w:hAnsiTheme="minorHAnsi" w:cstheme="minorHAnsi"/>
          <w:b/>
          <w:bCs/>
          <w:i/>
          <w:iCs/>
        </w:rPr>
        <w:t xml:space="preserve">B. </w:t>
      </w:r>
      <w:r>
        <w:rPr>
          <w:rFonts w:asciiTheme="minorHAnsi" w:hAnsiTheme="minorHAnsi" w:cstheme="minorHAnsi"/>
          <w:b/>
          <w:bCs/>
          <w:i/>
          <w:iCs/>
        </w:rPr>
        <w:t>flexus</w:t>
      </w:r>
      <w:r>
        <w:rPr>
          <w:rFonts w:asciiTheme="minorHAnsi" w:hAnsiTheme="minorHAnsi" w:cstheme="minorHAnsi"/>
          <w:b/>
          <w:bCs/>
        </w:rPr>
        <w:t xml:space="preserve"> EFSO3-04</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10"/>
      <w:r w:rsidR="00520D31">
        <w:rPr>
          <w:rFonts w:asciiTheme="minorHAnsi" w:hAnsiTheme="minorHAnsi" w:cstheme="minorHAnsi"/>
        </w:rPr>
        <w:t>The upper chromatograms show the total ion chromatogram (TIC). The most abundant signals of the congeners are additionally shown below as extracted ion chromatograms.</w:t>
      </w:r>
    </w:p>
    <w:p w14:paraId="1FCA244A" w14:textId="77777777" w:rsidR="00520D31" w:rsidRPr="00CF6034" w:rsidRDefault="00520D31" w:rsidP="00105F7E">
      <w:pPr>
        <w:jc w:val="both"/>
        <w:rPr>
          <w:rFonts w:asciiTheme="minorHAnsi" w:hAnsiTheme="minorHAnsi" w:cstheme="minorHAnsi"/>
          <w:b/>
          <w:bCs/>
        </w:rPr>
      </w:pPr>
    </w:p>
    <w:p w14:paraId="07A38DE0" w14:textId="109B7B04" w:rsidR="006559F5" w:rsidRDefault="0025672D" w:rsidP="00105F7E">
      <w:pPr>
        <w:jc w:val="both"/>
        <w:rPr>
          <w:rFonts w:asciiTheme="minorHAnsi" w:hAnsiTheme="minorHAnsi" w:cstheme="minorHAnsi"/>
        </w:rPr>
      </w:pPr>
      <w:r>
        <w:rPr>
          <w:rFonts w:asciiTheme="minorHAnsi" w:hAnsiTheme="minorHAnsi" w:cstheme="minorHAnsi"/>
          <w:noProof/>
        </w:rPr>
        <w:lastRenderedPageBreak/>
        <w:drawing>
          <wp:inline distT="0" distB="0" distL="0" distR="0" wp14:anchorId="19A93CE0" wp14:editId="58EBF6B2">
            <wp:extent cx="5839375" cy="3413322"/>
            <wp:effectExtent l="0" t="0" r="9525" b="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851216" cy="3420244"/>
                    </a:xfrm>
                    <a:prstGeom prst="rect">
                      <a:avLst/>
                    </a:prstGeom>
                    <a:noFill/>
                  </pic:spPr>
                </pic:pic>
              </a:graphicData>
            </a:graphic>
          </wp:inline>
        </w:drawing>
      </w:r>
    </w:p>
    <w:p w14:paraId="7896F83C" w14:textId="45F888AA" w:rsidR="006559F5" w:rsidRPr="00CF6034" w:rsidRDefault="006559F5" w:rsidP="00105F7E">
      <w:pPr>
        <w:jc w:val="both"/>
        <w:rPr>
          <w:rFonts w:asciiTheme="minorHAnsi" w:hAnsiTheme="minorHAnsi" w:cstheme="minorHAnsi"/>
          <w:b/>
          <w:bCs/>
        </w:rPr>
      </w:pPr>
    </w:p>
    <w:p w14:paraId="4E061159" w14:textId="0DE17D69" w:rsidR="006559F5" w:rsidRDefault="00DA6C42" w:rsidP="00105F7E">
      <w:pPr>
        <w:jc w:val="both"/>
        <w:rPr>
          <w:rFonts w:asciiTheme="minorHAnsi" w:hAnsiTheme="minorHAnsi" w:cstheme="minorHAnsi"/>
        </w:rPr>
      </w:pPr>
      <w:bookmarkStart w:id="11" w:name="_Hlk93924661"/>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11</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produced by </w:t>
      </w:r>
      <w:r w:rsidRPr="00911799">
        <w:rPr>
          <w:rFonts w:asciiTheme="minorHAnsi" w:hAnsiTheme="minorHAnsi" w:cstheme="minorHAnsi"/>
          <w:b/>
          <w:bCs/>
          <w:i/>
          <w:iCs/>
        </w:rPr>
        <w:t xml:space="preserve">B. </w:t>
      </w:r>
      <w:r>
        <w:rPr>
          <w:rFonts w:asciiTheme="minorHAnsi" w:hAnsiTheme="minorHAnsi" w:cstheme="minorHAnsi"/>
          <w:b/>
          <w:bCs/>
          <w:i/>
          <w:iCs/>
        </w:rPr>
        <w:t>flexus</w:t>
      </w:r>
      <w:r>
        <w:rPr>
          <w:rFonts w:asciiTheme="minorHAnsi" w:hAnsiTheme="minorHAnsi" w:cstheme="minorHAnsi"/>
          <w:b/>
          <w:bCs/>
        </w:rPr>
        <w:t xml:space="preserve"> EFSO2-02</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w:t>
      </w:r>
      <w:r w:rsidR="00646472">
        <w:rPr>
          <w:rFonts w:asciiTheme="minorHAnsi" w:hAnsiTheme="minorHAnsi" w:cstheme="minorHAnsi"/>
        </w:rPr>
        <w:t xml:space="preserve"> </w:t>
      </w:r>
      <w:r>
        <w:rPr>
          <w:rFonts w:asciiTheme="minorHAnsi" w:hAnsiTheme="minorHAnsi" w:cstheme="minorHAnsi"/>
        </w:rPr>
        <w:t>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11"/>
      <w:r w:rsidR="00520D31">
        <w:rPr>
          <w:rFonts w:asciiTheme="minorHAnsi" w:hAnsiTheme="minorHAnsi" w:cstheme="minorHAnsi"/>
        </w:rPr>
        <w:t>The upper chromatograms show the total ion chromatogram (TIC). The most abundant signals of the congeners are additionally shown below as extracted ion chromatograms.</w:t>
      </w:r>
    </w:p>
    <w:p w14:paraId="46C7EDCE" w14:textId="5A216A88" w:rsidR="00A62550" w:rsidRDefault="00A62550" w:rsidP="00105F7E">
      <w:pPr>
        <w:jc w:val="both"/>
        <w:rPr>
          <w:rFonts w:asciiTheme="minorHAnsi" w:hAnsiTheme="minorHAnsi" w:cstheme="minorHAnsi"/>
        </w:rPr>
      </w:pPr>
    </w:p>
    <w:p w14:paraId="4F00C7E2" w14:textId="550FB4D3" w:rsidR="00A62550" w:rsidRDefault="00A62550" w:rsidP="00105F7E">
      <w:pPr>
        <w:jc w:val="both"/>
        <w:rPr>
          <w:rFonts w:asciiTheme="minorHAnsi" w:hAnsiTheme="minorHAnsi" w:cstheme="minorHAnsi"/>
        </w:rPr>
      </w:pPr>
    </w:p>
    <w:p w14:paraId="5698EFAC" w14:textId="0F5D5799" w:rsidR="00A62550" w:rsidRDefault="00A62550" w:rsidP="00105F7E">
      <w:pPr>
        <w:jc w:val="both"/>
        <w:rPr>
          <w:rFonts w:asciiTheme="minorHAnsi" w:hAnsiTheme="minorHAnsi" w:cstheme="minorHAnsi"/>
        </w:rPr>
      </w:pPr>
    </w:p>
    <w:p w14:paraId="0AF63A90" w14:textId="495D599A" w:rsidR="00A62550" w:rsidRDefault="00A62550" w:rsidP="00105F7E">
      <w:pPr>
        <w:jc w:val="both"/>
        <w:rPr>
          <w:rFonts w:asciiTheme="minorHAnsi" w:hAnsiTheme="minorHAnsi" w:cstheme="minorHAnsi"/>
        </w:rPr>
      </w:pPr>
    </w:p>
    <w:p w14:paraId="1D43524C" w14:textId="5343FC4E" w:rsidR="00A62550" w:rsidRDefault="00A62550" w:rsidP="00105F7E">
      <w:pPr>
        <w:jc w:val="both"/>
        <w:rPr>
          <w:rFonts w:asciiTheme="minorHAnsi" w:hAnsiTheme="minorHAnsi" w:cstheme="minorHAnsi"/>
        </w:rPr>
      </w:pPr>
    </w:p>
    <w:p w14:paraId="72330C5B" w14:textId="21A5352A" w:rsidR="00A62550" w:rsidRDefault="00A62550" w:rsidP="00105F7E">
      <w:pPr>
        <w:jc w:val="both"/>
        <w:rPr>
          <w:rFonts w:asciiTheme="minorHAnsi" w:hAnsiTheme="minorHAnsi" w:cstheme="minorHAnsi"/>
        </w:rPr>
      </w:pPr>
    </w:p>
    <w:p w14:paraId="59F55FCD" w14:textId="4CEE68FC" w:rsidR="00A62550" w:rsidRDefault="00A62550" w:rsidP="00105F7E">
      <w:pPr>
        <w:jc w:val="both"/>
        <w:rPr>
          <w:rFonts w:asciiTheme="minorHAnsi" w:hAnsiTheme="minorHAnsi" w:cstheme="minorHAnsi"/>
        </w:rPr>
      </w:pPr>
    </w:p>
    <w:p w14:paraId="42EECDC0" w14:textId="0FC4BDC4" w:rsidR="006559F5" w:rsidRPr="00CF6034" w:rsidRDefault="006559F5" w:rsidP="00105F7E">
      <w:pPr>
        <w:jc w:val="both"/>
        <w:rPr>
          <w:rFonts w:asciiTheme="minorHAnsi" w:hAnsiTheme="minorHAnsi" w:cstheme="minorHAnsi"/>
          <w:b/>
          <w:bCs/>
        </w:rPr>
      </w:pPr>
    </w:p>
    <w:p w14:paraId="364E9548" w14:textId="24D4F1D1" w:rsidR="006559F5" w:rsidRPr="00CF6034" w:rsidRDefault="005A7440" w:rsidP="00105F7E">
      <w:pPr>
        <w:jc w:val="both"/>
        <w:rPr>
          <w:rFonts w:asciiTheme="minorHAnsi" w:hAnsiTheme="minorHAnsi" w:cstheme="minorHAnsi"/>
        </w:rPr>
      </w:pPr>
      <w:r>
        <w:rPr>
          <w:rFonts w:asciiTheme="minorHAnsi" w:hAnsiTheme="minorHAnsi" w:cstheme="minorHAnsi"/>
          <w:noProof/>
        </w:rPr>
        <w:lastRenderedPageBreak/>
        <w:drawing>
          <wp:inline distT="0" distB="0" distL="0" distR="0" wp14:anchorId="4D7AA3AE" wp14:editId="3D70B2E7">
            <wp:extent cx="6028690" cy="3525299"/>
            <wp:effectExtent l="0" t="0" r="0" b="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38181" cy="3530849"/>
                    </a:xfrm>
                    <a:prstGeom prst="rect">
                      <a:avLst/>
                    </a:prstGeom>
                    <a:noFill/>
                  </pic:spPr>
                </pic:pic>
              </a:graphicData>
            </a:graphic>
          </wp:inline>
        </w:drawing>
      </w:r>
    </w:p>
    <w:p w14:paraId="465D6CB3" w14:textId="35773E7A" w:rsidR="00C02980" w:rsidRDefault="00DA6C42" w:rsidP="00105F7E">
      <w:pPr>
        <w:jc w:val="both"/>
        <w:rPr>
          <w:rFonts w:asciiTheme="minorHAnsi" w:hAnsiTheme="minorHAnsi" w:cstheme="minorHAnsi"/>
        </w:rPr>
      </w:pPr>
      <w:bookmarkStart w:id="12" w:name="_Hlk93924674"/>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12</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and 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velezensis</w:t>
      </w:r>
      <w:proofErr w:type="spellEnd"/>
      <w:r>
        <w:rPr>
          <w:rFonts w:asciiTheme="minorHAnsi" w:hAnsiTheme="minorHAnsi" w:cstheme="minorHAnsi"/>
          <w:b/>
          <w:bCs/>
        </w:rPr>
        <w:t xml:space="preserve"> IRI-1</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12"/>
      <w:r w:rsidR="00520D31">
        <w:rPr>
          <w:rFonts w:asciiTheme="minorHAnsi" w:hAnsiTheme="minorHAnsi" w:cstheme="minorHAnsi"/>
        </w:rPr>
        <w:t>The upper chromatograms show the total ion chromatogram (TIC). The most abundant signals of the congeners are additionally shown below as extracted ion chromatograms.</w:t>
      </w:r>
    </w:p>
    <w:p w14:paraId="6ED39D03" w14:textId="095B1639" w:rsidR="00C02980" w:rsidRDefault="00C02980" w:rsidP="00105F7E">
      <w:pPr>
        <w:jc w:val="both"/>
        <w:rPr>
          <w:rFonts w:asciiTheme="minorHAnsi" w:hAnsiTheme="minorHAnsi" w:cstheme="minorHAnsi"/>
        </w:rPr>
      </w:pPr>
    </w:p>
    <w:p w14:paraId="0670415B" w14:textId="4A85F896" w:rsidR="00C02980" w:rsidRDefault="00C02980" w:rsidP="00105F7E">
      <w:pPr>
        <w:jc w:val="both"/>
        <w:rPr>
          <w:rFonts w:asciiTheme="minorHAnsi" w:hAnsiTheme="minorHAnsi" w:cstheme="minorHAnsi"/>
        </w:rPr>
      </w:pPr>
    </w:p>
    <w:p w14:paraId="109E63A5" w14:textId="682735D6" w:rsidR="00C02980" w:rsidRDefault="00C02980" w:rsidP="00105F7E">
      <w:pPr>
        <w:jc w:val="both"/>
        <w:rPr>
          <w:rFonts w:asciiTheme="minorHAnsi" w:hAnsiTheme="minorHAnsi" w:cstheme="minorHAnsi"/>
        </w:rPr>
      </w:pPr>
    </w:p>
    <w:p w14:paraId="4349386C" w14:textId="2C05D6FF" w:rsidR="00C02980" w:rsidRDefault="00C02980" w:rsidP="00105F7E">
      <w:pPr>
        <w:jc w:val="both"/>
        <w:rPr>
          <w:rFonts w:asciiTheme="minorHAnsi" w:hAnsiTheme="minorHAnsi" w:cstheme="minorHAnsi"/>
        </w:rPr>
      </w:pPr>
    </w:p>
    <w:p w14:paraId="7715BAEB" w14:textId="5705F038" w:rsidR="00C02980" w:rsidRDefault="00C02980" w:rsidP="00105F7E">
      <w:pPr>
        <w:jc w:val="both"/>
        <w:rPr>
          <w:rFonts w:asciiTheme="minorHAnsi" w:hAnsiTheme="minorHAnsi" w:cstheme="minorHAnsi"/>
        </w:rPr>
      </w:pPr>
    </w:p>
    <w:p w14:paraId="19DD7D65" w14:textId="1B7ADCE0" w:rsidR="00C02980" w:rsidRDefault="00C02980" w:rsidP="00105F7E">
      <w:pPr>
        <w:jc w:val="both"/>
        <w:rPr>
          <w:rFonts w:asciiTheme="minorHAnsi" w:hAnsiTheme="minorHAnsi" w:cstheme="minorHAnsi"/>
        </w:rPr>
      </w:pPr>
    </w:p>
    <w:p w14:paraId="5378332C" w14:textId="12ED1368" w:rsidR="00C02980" w:rsidRDefault="00C02980" w:rsidP="00105F7E">
      <w:pPr>
        <w:jc w:val="both"/>
        <w:rPr>
          <w:rFonts w:asciiTheme="minorHAnsi" w:hAnsiTheme="minorHAnsi" w:cstheme="minorHAnsi"/>
        </w:rPr>
      </w:pPr>
    </w:p>
    <w:p w14:paraId="2C0E2791" w14:textId="64FBCC11" w:rsidR="00C02980" w:rsidRDefault="00C02980" w:rsidP="00105F7E">
      <w:pPr>
        <w:jc w:val="both"/>
        <w:rPr>
          <w:rFonts w:asciiTheme="minorHAnsi" w:hAnsiTheme="minorHAnsi" w:cstheme="minorHAnsi"/>
        </w:rPr>
      </w:pPr>
    </w:p>
    <w:p w14:paraId="2AD08430" w14:textId="734716BA" w:rsidR="00520D31" w:rsidRDefault="00520D31" w:rsidP="00105F7E">
      <w:pPr>
        <w:jc w:val="both"/>
        <w:rPr>
          <w:rFonts w:asciiTheme="minorHAnsi" w:hAnsiTheme="minorHAnsi" w:cstheme="minorHAnsi"/>
        </w:rPr>
      </w:pPr>
    </w:p>
    <w:p w14:paraId="093FC37A" w14:textId="77777777" w:rsidR="00520D31" w:rsidRDefault="00520D31" w:rsidP="00105F7E">
      <w:pPr>
        <w:jc w:val="both"/>
        <w:rPr>
          <w:rFonts w:asciiTheme="minorHAnsi" w:hAnsiTheme="minorHAnsi" w:cstheme="minorHAnsi"/>
        </w:rPr>
      </w:pPr>
    </w:p>
    <w:p w14:paraId="44231798" w14:textId="77777777" w:rsidR="00C02980" w:rsidRDefault="00C02980" w:rsidP="00105F7E">
      <w:pPr>
        <w:jc w:val="both"/>
        <w:rPr>
          <w:rFonts w:asciiTheme="minorHAnsi" w:hAnsiTheme="minorHAnsi" w:cstheme="minorHAnsi"/>
        </w:rPr>
      </w:pPr>
    </w:p>
    <w:p w14:paraId="2B7241ED" w14:textId="26D7DB27" w:rsidR="006559F5" w:rsidRPr="00CF6034" w:rsidRDefault="00960F48" w:rsidP="00105F7E">
      <w:pPr>
        <w:jc w:val="both"/>
        <w:rPr>
          <w:rFonts w:asciiTheme="minorHAnsi" w:hAnsiTheme="minorHAnsi" w:cstheme="minorHAnsi"/>
          <w:b/>
          <w:bCs/>
        </w:rPr>
      </w:pPr>
      <w:r>
        <w:rPr>
          <w:rFonts w:asciiTheme="minorHAnsi" w:hAnsiTheme="minorHAnsi" w:cstheme="minorHAnsi"/>
          <w:noProof/>
        </w:rPr>
        <w:lastRenderedPageBreak/>
        <w:drawing>
          <wp:anchor distT="0" distB="0" distL="114300" distR="114300" simplePos="0" relativeHeight="251654656" behindDoc="1" locked="0" layoutInCell="1" allowOverlap="1" wp14:anchorId="602E1A9C" wp14:editId="1B1DFF73">
            <wp:simplePos x="0" y="0"/>
            <wp:positionH relativeFrom="column">
              <wp:posOffset>-26067</wp:posOffset>
            </wp:positionH>
            <wp:positionV relativeFrom="paragraph">
              <wp:posOffset>267758</wp:posOffset>
            </wp:positionV>
            <wp:extent cx="6104467" cy="3569812"/>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04467" cy="3569812"/>
                    </a:xfrm>
                    <a:prstGeom prst="rect">
                      <a:avLst/>
                    </a:prstGeom>
                    <a:noFill/>
                  </pic:spPr>
                </pic:pic>
              </a:graphicData>
            </a:graphic>
            <wp14:sizeRelH relativeFrom="page">
              <wp14:pctWidth>0</wp14:pctWidth>
            </wp14:sizeRelH>
            <wp14:sizeRelV relativeFrom="page">
              <wp14:pctHeight>0</wp14:pctHeight>
            </wp14:sizeRelV>
          </wp:anchor>
        </w:drawing>
      </w:r>
      <w:r w:rsidR="006559F5" w:rsidRPr="00CF6034">
        <w:rPr>
          <w:rFonts w:asciiTheme="minorHAnsi" w:hAnsiTheme="minorHAnsi" w:cstheme="minorHAnsi"/>
          <w:b/>
          <w:bCs/>
        </w:rPr>
        <w:t>(A)</w:t>
      </w:r>
    </w:p>
    <w:p w14:paraId="3F979DBC" w14:textId="480C9C60" w:rsidR="006559F5" w:rsidRDefault="006559F5" w:rsidP="00105F7E">
      <w:pPr>
        <w:jc w:val="both"/>
        <w:rPr>
          <w:rFonts w:asciiTheme="minorHAnsi" w:hAnsiTheme="minorHAnsi" w:cstheme="minorHAnsi"/>
        </w:rPr>
      </w:pPr>
    </w:p>
    <w:p w14:paraId="3585398F" w14:textId="483A1AF0" w:rsidR="006559F5" w:rsidRDefault="006559F5" w:rsidP="00105F7E">
      <w:pPr>
        <w:jc w:val="both"/>
        <w:rPr>
          <w:rFonts w:asciiTheme="minorHAnsi" w:hAnsiTheme="minorHAnsi" w:cstheme="minorHAnsi"/>
        </w:rPr>
      </w:pPr>
    </w:p>
    <w:p w14:paraId="6D41E341" w14:textId="12563E5D" w:rsidR="006559F5" w:rsidRDefault="006559F5" w:rsidP="00105F7E">
      <w:pPr>
        <w:jc w:val="both"/>
        <w:rPr>
          <w:rFonts w:asciiTheme="minorHAnsi" w:hAnsiTheme="minorHAnsi" w:cstheme="minorHAnsi"/>
        </w:rPr>
      </w:pPr>
    </w:p>
    <w:p w14:paraId="1BD64D26" w14:textId="77777777" w:rsidR="006559F5" w:rsidRDefault="006559F5" w:rsidP="006559F5">
      <w:pPr>
        <w:jc w:val="both"/>
        <w:rPr>
          <w:rFonts w:asciiTheme="minorHAnsi" w:hAnsiTheme="minorHAnsi" w:cstheme="minorHAnsi"/>
          <w:b/>
          <w:bCs/>
        </w:rPr>
      </w:pPr>
    </w:p>
    <w:p w14:paraId="4DDC4B0D" w14:textId="77777777" w:rsidR="006559F5" w:rsidRDefault="006559F5" w:rsidP="006559F5">
      <w:pPr>
        <w:jc w:val="both"/>
        <w:rPr>
          <w:rFonts w:asciiTheme="minorHAnsi" w:hAnsiTheme="minorHAnsi" w:cstheme="minorHAnsi"/>
          <w:b/>
          <w:bCs/>
        </w:rPr>
      </w:pPr>
    </w:p>
    <w:p w14:paraId="61D50A71" w14:textId="77777777" w:rsidR="006559F5" w:rsidRDefault="006559F5" w:rsidP="006559F5">
      <w:pPr>
        <w:jc w:val="both"/>
        <w:rPr>
          <w:rFonts w:asciiTheme="minorHAnsi" w:hAnsiTheme="minorHAnsi" w:cstheme="minorHAnsi"/>
          <w:b/>
          <w:bCs/>
        </w:rPr>
      </w:pPr>
    </w:p>
    <w:p w14:paraId="74592685" w14:textId="77777777" w:rsidR="006559F5" w:rsidRDefault="006559F5" w:rsidP="006559F5">
      <w:pPr>
        <w:jc w:val="both"/>
        <w:rPr>
          <w:rFonts w:asciiTheme="minorHAnsi" w:hAnsiTheme="minorHAnsi" w:cstheme="minorHAnsi"/>
          <w:b/>
          <w:bCs/>
        </w:rPr>
      </w:pPr>
    </w:p>
    <w:p w14:paraId="04109AEF" w14:textId="77777777" w:rsidR="00960F48" w:rsidRDefault="00960F48" w:rsidP="00BF74AB">
      <w:pPr>
        <w:rPr>
          <w:rFonts w:asciiTheme="minorHAnsi" w:hAnsiTheme="minorHAnsi" w:cstheme="minorHAnsi"/>
          <w:b/>
          <w:bCs/>
        </w:rPr>
      </w:pPr>
    </w:p>
    <w:p w14:paraId="2082F856" w14:textId="77777777" w:rsidR="00A62550" w:rsidRDefault="00A62550" w:rsidP="00BF74AB">
      <w:pPr>
        <w:rPr>
          <w:rFonts w:asciiTheme="minorHAnsi" w:hAnsiTheme="minorHAnsi" w:cstheme="minorHAnsi"/>
          <w:b/>
          <w:bCs/>
        </w:rPr>
      </w:pPr>
    </w:p>
    <w:p w14:paraId="6FE7618C" w14:textId="77777777" w:rsidR="008F1E9F" w:rsidRDefault="008F1E9F" w:rsidP="00BF74AB">
      <w:pPr>
        <w:rPr>
          <w:rFonts w:asciiTheme="minorHAnsi" w:hAnsiTheme="minorHAnsi" w:cstheme="minorHAnsi"/>
          <w:b/>
          <w:bCs/>
        </w:rPr>
      </w:pPr>
    </w:p>
    <w:p w14:paraId="56A444B7" w14:textId="77777777" w:rsidR="00C02980" w:rsidRDefault="00C02980" w:rsidP="00BF74AB">
      <w:pPr>
        <w:rPr>
          <w:rFonts w:asciiTheme="minorHAnsi" w:hAnsiTheme="minorHAnsi" w:cstheme="minorHAnsi"/>
          <w:b/>
          <w:bCs/>
        </w:rPr>
      </w:pPr>
    </w:p>
    <w:p w14:paraId="47E920FD" w14:textId="24EA96B4" w:rsidR="00AE7064" w:rsidRPr="00CF6034" w:rsidRDefault="006559F5" w:rsidP="00BF74AB">
      <w:pPr>
        <w:rPr>
          <w:rFonts w:asciiTheme="minorHAnsi" w:hAnsiTheme="minorHAnsi" w:cstheme="minorHAnsi"/>
          <w:b/>
          <w:bCs/>
        </w:rPr>
      </w:pPr>
      <w:r w:rsidRPr="00CF6034">
        <w:rPr>
          <w:rFonts w:asciiTheme="minorHAnsi" w:hAnsiTheme="minorHAnsi" w:cstheme="minorHAnsi"/>
          <w:b/>
          <w:bCs/>
        </w:rPr>
        <w:t>(B)</w:t>
      </w:r>
    </w:p>
    <w:p w14:paraId="15BA37CB" w14:textId="0BE6D599" w:rsidR="00CF77E2" w:rsidRDefault="004E0086" w:rsidP="00CF77E2">
      <w:pPr>
        <w:jc w:val="both"/>
        <w:rPr>
          <w:rFonts w:asciiTheme="minorHAnsi" w:hAnsiTheme="minorHAnsi" w:cstheme="minorHAnsi"/>
          <w:b/>
          <w:bCs/>
        </w:rPr>
      </w:pPr>
      <w:r>
        <w:rPr>
          <w:rFonts w:asciiTheme="minorHAnsi" w:hAnsiTheme="minorHAnsi" w:cstheme="minorHAnsi"/>
          <w:b/>
          <w:bCs/>
          <w:noProof/>
        </w:rPr>
        <w:drawing>
          <wp:inline distT="0" distB="0" distL="0" distR="0" wp14:anchorId="311921D9" wp14:editId="29158E17">
            <wp:extent cx="6046764" cy="3535680"/>
            <wp:effectExtent l="0" t="0" r="0" b="7620"/>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57565" cy="3541995"/>
                    </a:xfrm>
                    <a:prstGeom prst="rect">
                      <a:avLst/>
                    </a:prstGeom>
                    <a:noFill/>
                  </pic:spPr>
                </pic:pic>
              </a:graphicData>
            </a:graphic>
          </wp:inline>
        </w:drawing>
      </w:r>
    </w:p>
    <w:p w14:paraId="3E9338BD" w14:textId="77777777" w:rsidR="00C02980" w:rsidRDefault="00C02980" w:rsidP="00CF77E2">
      <w:pPr>
        <w:jc w:val="both"/>
        <w:rPr>
          <w:rFonts w:asciiTheme="minorHAnsi" w:hAnsiTheme="minorHAnsi" w:cstheme="minorHAnsi"/>
          <w:b/>
          <w:bCs/>
        </w:rPr>
      </w:pPr>
    </w:p>
    <w:p w14:paraId="0D8B3874" w14:textId="7143514F" w:rsidR="00CF77E2" w:rsidRPr="004B6FA9" w:rsidRDefault="00CF77E2" w:rsidP="00CF77E2">
      <w:pPr>
        <w:jc w:val="both"/>
        <w:rPr>
          <w:rFonts w:asciiTheme="minorHAnsi" w:hAnsiTheme="minorHAnsi" w:cstheme="minorHAnsi"/>
          <w:b/>
          <w:bCs/>
        </w:rPr>
      </w:pPr>
      <w:r w:rsidRPr="004B6FA9">
        <w:rPr>
          <w:rFonts w:asciiTheme="minorHAnsi" w:hAnsiTheme="minorHAnsi" w:cstheme="minorHAnsi"/>
          <w:b/>
          <w:bCs/>
        </w:rPr>
        <w:lastRenderedPageBreak/>
        <w:t>(C)</w:t>
      </w:r>
    </w:p>
    <w:p w14:paraId="236FC985" w14:textId="4A022F59" w:rsidR="00CF77E2" w:rsidRPr="004B6FA9" w:rsidRDefault="00F52AA8" w:rsidP="00CF77E2">
      <w:pPr>
        <w:jc w:val="both"/>
        <w:rPr>
          <w:rFonts w:asciiTheme="minorHAnsi" w:hAnsiTheme="minorHAnsi" w:cstheme="minorHAnsi"/>
          <w:b/>
          <w:bCs/>
        </w:rPr>
      </w:pPr>
      <w:r>
        <w:rPr>
          <w:rFonts w:asciiTheme="minorHAnsi" w:hAnsiTheme="minorHAnsi" w:cstheme="minorHAnsi"/>
          <w:b/>
          <w:bCs/>
          <w:noProof/>
        </w:rPr>
        <w:drawing>
          <wp:inline distT="0" distB="0" distL="0" distR="0" wp14:anchorId="37B01F57" wp14:editId="480F0DA9">
            <wp:extent cx="6321122" cy="3695404"/>
            <wp:effectExtent l="0" t="0" r="3810" b="635"/>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335357" cy="3703726"/>
                    </a:xfrm>
                    <a:prstGeom prst="rect">
                      <a:avLst/>
                    </a:prstGeom>
                    <a:noFill/>
                  </pic:spPr>
                </pic:pic>
              </a:graphicData>
            </a:graphic>
          </wp:inline>
        </w:drawing>
      </w:r>
    </w:p>
    <w:p w14:paraId="0B2D1AA3" w14:textId="031ACCDB" w:rsidR="00C02980" w:rsidRDefault="00CF77E2" w:rsidP="00C02980">
      <w:pPr>
        <w:jc w:val="both"/>
        <w:rPr>
          <w:rFonts w:asciiTheme="minorHAnsi" w:hAnsiTheme="minorHAnsi" w:cstheme="minorHAnsi"/>
        </w:rPr>
      </w:pPr>
      <w:bookmarkStart w:id="13" w:name="_Hlk93924686"/>
      <w:r w:rsidRPr="004B6FA9">
        <w:rPr>
          <w:rFonts w:asciiTheme="minorHAnsi" w:hAnsiTheme="minorHAnsi" w:cstheme="minorHAnsi"/>
          <w:b/>
          <w:bCs/>
        </w:rPr>
        <w:t>Fig. S</w:t>
      </w:r>
      <w:r w:rsidR="008B715D">
        <w:rPr>
          <w:rFonts w:asciiTheme="minorHAnsi" w:hAnsiTheme="minorHAnsi" w:cstheme="minorHAnsi"/>
          <w:b/>
          <w:bCs/>
        </w:rPr>
        <w:t>13</w:t>
      </w:r>
      <w:r w:rsidRPr="004B6FA9">
        <w:rPr>
          <w:rFonts w:asciiTheme="minorHAnsi" w:hAnsiTheme="minorHAnsi" w:cstheme="minorHAnsi"/>
          <w:b/>
          <w:bCs/>
        </w:rPr>
        <w:t>. LC</w:t>
      </w:r>
      <w:r w:rsidRPr="004B6FA9">
        <w:rPr>
          <w:rFonts w:asciiTheme="minorHAnsi" w:hAnsiTheme="minorHAnsi" w:cstheme="minorHAnsi"/>
          <w:b/>
          <w:bCs/>
          <w:szCs w:val="24"/>
        </w:rPr>
        <w:t>–</w:t>
      </w:r>
      <w:r w:rsidRPr="004B6FA9">
        <w:rPr>
          <w:rFonts w:asciiTheme="minorHAnsi" w:hAnsiTheme="minorHAnsi" w:cstheme="minorHAnsi"/>
          <w:b/>
          <w:bCs/>
        </w:rPr>
        <w:t xml:space="preserve">MS spectra of </w:t>
      </w:r>
      <w:proofErr w:type="spellStart"/>
      <w:r w:rsidRPr="004B6FA9">
        <w:rPr>
          <w:rFonts w:asciiTheme="minorHAnsi" w:hAnsiTheme="minorHAnsi" w:cstheme="minorHAnsi"/>
          <w:b/>
          <w:bCs/>
        </w:rPr>
        <w:t>surfactin</w:t>
      </w:r>
      <w:proofErr w:type="spellEnd"/>
      <w:r w:rsidRPr="00CF6034">
        <w:rPr>
          <w:rFonts w:asciiTheme="minorHAnsi" w:hAnsiTheme="minorHAnsi" w:cstheme="minorHAnsi"/>
          <w:b/>
          <w:bCs/>
        </w:rPr>
        <w:t xml:space="preserve"> (A)</w:t>
      </w:r>
      <w:r w:rsidRPr="004B6FA9">
        <w:rPr>
          <w:rFonts w:asciiTheme="minorHAnsi" w:hAnsiTheme="minorHAnsi" w:cstheme="minorHAnsi"/>
          <w:b/>
          <w:bCs/>
        </w:rPr>
        <w:t xml:space="preserve">, </w:t>
      </w:r>
      <w:proofErr w:type="spellStart"/>
      <w:r w:rsidRPr="004B6FA9">
        <w:rPr>
          <w:rFonts w:asciiTheme="minorHAnsi" w:hAnsiTheme="minorHAnsi" w:cstheme="minorHAnsi"/>
          <w:b/>
          <w:bCs/>
        </w:rPr>
        <w:t>fengycin</w:t>
      </w:r>
      <w:proofErr w:type="spellEnd"/>
      <w:r w:rsidRPr="004B6FA9">
        <w:rPr>
          <w:rFonts w:asciiTheme="minorHAnsi" w:hAnsiTheme="minorHAnsi" w:cstheme="minorHAnsi"/>
          <w:b/>
          <w:bCs/>
        </w:rPr>
        <w:t xml:space="preserve"> </w:t>
      </w:r>
      <w:r w:rsidRPr="00CF6034">
        <w:rPr>
          <w:rFonts w:asciiTheme="minorHAnsi" w:hAnsiTheme="minorHAnsi" w:cstheme="minorHAnsi"/>
          <w:b/>
          <w:bCs/>
        </w:rPr>
        <w:t xml:space="preserve">(B) </w:t>
      </w:r>
      <w:r w:rsidRPr="004B6FA9">
        <w:rPr>
          <w:rFonts w:asciiTheme="minorHAnsi" w:hAnsiTheme="minorHAnsi" w:cstheme="minorHAnsi"/>
          <w:b/>
          <w:bCs/>
        </w:rPr>
        <w:t xml:space="preserve">and </w:t>
      </w:r>
      <w:proofErr w:type="spellStart"/>
      <w:r w:rsidRPr="004B6FA9">
        <w:rPr>
          <w:rFonts w:asciiTheme="minorHAnsi" w:hAnsiTheme="minorHAnsi" w:cstheme="minorHAnsi"/>
          <w:b/>
          <w:bCs/>
        </w:rPr>
        <w:t>bacillomycin</w:t>
      </w:r>
      <w:proofErr w:type="spellEnd"/>
      <w:r w:rsidRPr="004B6FA9">
        <w:rPr>
          <w:rFonts w:asciiTheme="minorHAnsi" w:hAnsiTheme="minorHAnsi" w:cstheme="minorHAnsi"/>
          <w:b/>
          <w:bCs/>
        </w:rPr>
        <w:t xml:space="preserve"> </w:t>
      </w:r>
      <w:proofErr w:type="spellStart"/>
      <w:r w:rsidRPr="004B6FA9">
        <w:rPr>
          <w:rFonts w:asciiTheme="minorHAnsi" w:hAnsiTheme="minorHAnsi" w:cstheme="minorHAnsi"/>
          <w:b/>
          <w:bCs/>
        </w:rPr>
        <w:t>iturin</w:t>
      </w:r>
      <w:proofErr w:type="spellEnd"/>
      <w:r w:rsidRPr="00CF6034">
        <w:rPr>
          <w:rFonts w:asciiTheme="minorHAnsi" w:hAnsiTheme="minorHAnsi" w:cstheme="minorHAnsi"/>
          <w:b/>
          <w:bCs/>
        </w:rPr>
        <w:t xml:space="preserve"> (C)</w:t>
      </w:r>
      <w:r w:rsidRPr="004B6FA9">
        <w:rPr>
          <w:rFonts w:asciiTheme="minorHAnsi" w:hAnsiTheme="minorHAnsi" w:cstheme="minorHAnsi"/>
          <w:b/>
          <w:bCs/>
        </w:rPr>
        <w:t xml:space="preserve"> produced by </w:t>
      </w:r>
      <w:r w:rsidRPr="004B6FA9">
        <w:rPr>
          <w:rFonts w:asciiTheme="minorHAnsi" w:hAnsiTheme="minorHAnsi" w:cstheme="minorHAnsi"/>
          <w:b/>
          <w:bCs/>
          <w:i/>
          <w:iCs/>
        </w:rPr>
        <w:t>B.</w:t>
      </w:r>
      <w:r w:rsidRPr="00CF6034">
        <w:rPr>
          <w:rFonts w:asciiTheme="minorHAnsi" w:hAnsiTheme="minorHAnsi" w:cstheme="minorHAnsi"/>
          <w:b/>
          <w:bCs/>
          <w:i/>
          <w:iCs/>
        </w:rPr>
        <w:t> </w:t>
      </w:r>
      <w:proofErr w:type="spellStart"/>
      <w:r w:rsidRPr="004B6FA9">
        <w:rPr>
          <w:rFonts w:asciiTheme="minorHAnsi" w:hAnsiTheme="minorHAnsi" w:cstheme="minorHAnsi"/>
          <w:b/>
          <w:bCs/>
          <w:i/>
          <w:iCs/>
        </w:rPr>
        <w:t>velezensis</w:t>
      </w:r>
      <w:proofErr w:type="spellEnd"/>
      <w:r w:rsidRPr="004B6FA9">
        <w:rPr>
          <w:rFonts w:asciiTheme="minorHAnsi" w:hAnsiTheme="minorHAnsi" w:cstheme="minorHAnsi"/>
          <w:b/>
          <w:bCs/>
        </w:rPr>
        <w:t xml:space="preserve"> EFSO2-04.</w:t>
      </w:r>
      <w:r w:rsidRPr="004B6FA9">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4B6FA9">
        <w:rPr>
          <w:rFonts w:asciiTheme="minorHAnsi" w:hAnsiTheme="minorHAnsi" w:cstheme="minorHAnsi"/>
        </w:rPr>
        <w:t xml:space="preserve">. </w:t>
      </w:r>
      <w:bookmarkEnd w:id="13"/>
      <w:r w:rsidR="00520D31">
        <w:rPr>
          <w:rFonts w:asciiTheme="minorHAnsi" w:hAnsiTheme="minorHAnsi" w:cstheme="minorHAnsi"/>
        </w:rPr>
        <w:t>The upper chromatograms show the total ion chromatogram (TIC)</w:t>
      </w:r>
      <w:r w:rsidR="00520D31" w:rsidRPr="004B6FA9">
        <w:rPr>
          <w:rFonts w:asciiTheme="minorHAnsi" w:hAnsiTheme="minorHAnsi" w:cstheme="minorHAnsi"/>
        </w:rPr>
        <w:t>. The most abundant signals of the congeners are additionally shown below as extracted ion chromatograms.</w:t>
      </w:r>
    </w:p>
    <w:p w14:paraId="3E58DF1A" w14:textId="15A83DBB" w:rsidR="00C02980" w:rsidRDefault="00C02980" w:rsidP="00C02980">
      <w:pPr>
        <w:jc w:val="both"/>
        <w:rPr>
          <w:rFonts w:asciiTheme="minorHAnsi" w:hAnsiTheme="minorHAnsi" w:cstheme="minorHAnsi"/>
        </w:rPr>
      </w:pPr>
    </w:p>
    <w:p w14:paraId="7254F4FD" w14:textId="63FB498A" w:rsidR="00C02980" w:rsidRDefault="00C02980" w:rsidP="00C02980">
      <w:pPr>
        <w:jc w:val="both"/>
        <w:rPr>
          <w:rFonts w:asciiTheme="minorHAnsi" w:hAnsiTheme="minorHAnsi" w:cstheme="minorHAnsi"/>
        </w:rPr>
      </w:pPr>
    </w:p>
    <w:p w14:paraId="3A4131C3" w14:textId="70E6E824" w:rsidR="00C02980" w:rsidRDefault="00C02980" w:rsidP="00C02980">
      <w:pPr>
        <w:jc w:val="both"/>
        <w:rPr>
          <w:rFonts w:asciiTheme="minorHAnsi" w:hAnsiTheme="minorHAnsi" w:cstheme="minorHAnsi"/>
        </w:rPr>
      </w:pPr>
    </w:p>
    <w:p w14:paraId="65649201" w14:textId="29767C75" w:rsidR="00C02980" w:rsidRDefault="00C02980" w:rsidP="00C02980">
      <w:pPr>
        <w:jc w:val="both"/>
        <w:rPr>
          <w:rFonts w:asciiTheme="minorHAnsi" w:hAnsiTheme="minorHAnsi" w:cstheme="minorHAnsi"/>
        </w:rPr>
      </w:pPr>
    </w:p>
    <w:p w14:paraId="41916D38" w14:textId="5C54F67D" w:rsidR="00C02980" w:rsidRDefault="00C02980" w:rsidP="00C02980">
      <w:pPr>
        <w:jc w:val="both"/>
        <w:rPr>
          <w:rFonts w:asciiTheme="minorHAnsi" w:hAnsiTheme="minorHAnsi" w:cstheme="minorHAnsi"/>
        </w:rPr>
      </w:pPr>
    </w:p>
    <w:p w14:paraId="4280F4E6" w14:textId="104C46BD" w:rsidR="00C02980" w:rsidRDefault="00C02980" w:rsidP="00C02980">
      <w:pPr>
        <w:jc w:val="both"/>
        <w:rPr>
          <w:rFonts w:asciiTheme="minorHAnsi" w:hAnsiTheme="minorHAnsi" w:cstheme="minorHAnsi"/>
        </w:rPr>
      </w:pPr>
    </w:p>
    <w:p w14:paraId="594269F2" w14:textId="7A66A3BB" w:rsidR="00C02980" w:rsidRDefault="00C02980" w:rsidP="00C02980">
      <w:pPr>
        <w:jc w:val="both"/>
        <w:rPr>
          <w:rFonts w:asciiTheme="minorHAnsi" w:hAnsiTheme="minorHAnsi" w:cstheme="minorHAnsi"/>
        </w:rPr>
      </w:pPr>
    </w:p>
    <w:p w14:paraId="4EA441EE" w14:textId="67C6F982" w:rsidR="00C02980" w:rsidRDefault="00C02980" w:rsidP="00C02980">
      <w:pPr>
        <w:jc w:val="both"/>
        <w:rPr>
          <w:rFonts w:asciiTheme="minorHAnsi" w:hAnsiTheme="minorHAnsi" w:cstheme="minorHAnsi"/>
        </w:rPr>
      </w:pPr>
    </w:p>
    <w:p w14:paraId="73D74F47" w14:textId="206C3C01" w:rsidR="00C02980" w:rsidRDefault="00C02980" w:rsidP="00C02980">
      <w:pPr>
        <w:jc w:val="both"/>
        <w:rPr>
          <w:rFonts w:asciiTheme="minorHAnsi" w:hAnsiTheme="minorHAnsi" w:cstheme="minorHAnsi"/>
          <w:b/>
          <w:bCs/>
        </w:rPr>
      </w:pPr>
    </w:p>
    <w:p w14:paraId="7346C1C9" w14:textId="77777777" w:rsidR="00520D31" w:rsidRDefault="00520D31" w:rsidP="00C02980">
      <w:pPr>
        <w:jc w:val="both"/>
        <w:rPr>
          <w:rFonts w:asciiTheme="minorHAnsi" w:hAnsiTheme="minorHAnsi" w:cstheme="minorHAnsi"/>
          <w:b/>
          <w:bCs/>
        </w:rPr>
      </w:pPr>
    </w:p>
    <w:p w14:paraId="3B8E452D" w14:textId="564D199D" w:rsidR="002F2964" w:rsidRDefault="002F2964" w:rsidP="00BF74AB">
      <w:pPr>
        <w:rPr>
          <w:rFonts w:asciiTheme="minorHAnsi" w:hAnsiTheme="minorHAnsi" w:cstheme="minorHAnsi"/>
          <w:b/>
          <w:bCs/>
        </w:rPr>
      </w:pPr>
      <w:r>
        <w:rPr>
          <w:rFonts w:asciiTheme="minorHAnsi" w:hAnsiTheme="minorHAnsi" w:cstheme="minorHAnsi"/>
          <w:b/>
          <w:bCs/>
        </w:rPr>
        <w:lastRenderedPageBreak/>
        <w:t>(A)</w:t>
      </w:r>
    </w:p>
    <w:p w14:paraId="46342F7E" w14:textId="22A21428" w:rsidR="002F2964" w:rsidRDefault="004631D9" w:rsidP="00BF74AB">
      <w:pPr>
        <w:rPr>
          <w:rFonts w:asciiTheme="minorHAnsi" w:hAnsiTheme="minorHAnsi" w:cstheme="minorHAnsi"/>
          <w:b/>
          <w:bCs/>
        </w:rPr>
      </w:pPr>
      <w:r>
        <w:rPr>
          <w:noProof/>
        </w:rPr>
        <w:drawing>
          <wp:inline distT="0" distB="0" distL="0" distR="0" wp14:anchorId="01576058" wp14:editId="1017C7F2">
            <wp:extent cx="6005195" cy="335915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05195" cy="3359150"/>
                    </a:xfrm>
                    <a:prstGeom prst="rect">
                      <a:avLst/>
                    </a:prstGeom>
                    <a:noFill/>
                  </pic:spPr>
                </pic:pic>
              </a:graphicData>
            </a:graphic>
          </wp:inline>
        </w:drawing>
      </w:r>
    </w:p>
    <w:p w14:paraId="5A20B534" w14:textId="7F6B3AF9" w:rsidR="007F19A1" w:rsidRDefault="007F19A1" w:rsidP="005247D1">
      <w:pPr>
        <w:jc w:val="both"/>
        <w:rPr>
          <w:rFonts w:asciiTheme="minorHAnsi" w:hAnsiTheme="minorHAnsi" w:cstheme="minorHAnsi"/>
          <w:b/>
          <w:bCs/>
        </w:rPr>
      </w:pPr>
      <w:r>
        <w:rPr>
          <w:rFonts w:asciiTheme="minorHAnsi" w:hAnsiTheme="minorHAnsi" w:cstheme="minorHAnsi"/>
          <w:b/>
          <w:bCs/>
        </w:rPr>
        <w:t>(</w:t>
      </w:r>
      <w:r w:rsidR="0051317A">
        <w:rPr>
          <w:rFonts w:asciiTheme="minorHAnsi" w:hAnsiTheme="minorHAnsi" w:cstheme="minorHAnsi"/>
          <w:b/>
          <w:bCs/>
        </w:rPr>
        <w:t>B</w:t>
      </w:r>
      <w:r>
        <w:rPr>
          <w:rFonts w:asciiTheme="minorHAnsi" w:hAnsiTheme="minorHAnsi" w:cstheme="minorHAnsi"/>
          <w:b/>
          <w:bCs/>
        </w:rPr>
        <w:t>)</w:t>
      </w:r>
    </w:p>
    <w:p w14:paraId="0DABBA39" w14:textId="181D5A4C" w:rsidR="007F19A1" w:rsidRDefault="007F19A1" w:rsidP="00BF74AB">
      <w:pPr>
        <w:rPr>
          <w:rFonts w:asciiTheme="minorHAnsi" w:hAnsiTheme="minorHAnsi" w:cstheme="minorHAnsi"/>
          <w:b/>
          <w:bCs/>
        </w:rPr>
      </w:pPr>
      <w:r>
        <w:rPr>
          <w:rFonts w:asciiTheme="minorHAnsi" w:hAnsiTheme="minorHAnsi" w:cstheme="minorHAnsi"/>
          <w:b/>
          <w:bCs/>
          <w:noProof/>
        </w:rPr>
        <w:drawing>
          <wp:inline distT="0" distB="0" distL="0" distR="0" wp14:anchorId="6797CE0E" wp14:editId="24E32797">
            <wp:extent cx="5853366" cy="3420745"/>
            <wp:effectExtent l="0" t="0" r="0" b="8255"/>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58310" cy="3423635"/>
                    </a:xfrm>
                    <a:prstGeom prst="rect">
                      <a:avLst/>
                    </a:prstGeom>
                    <a:noFill/>
                  </pic:spPr>
                </pic:pic>
              </a:graphicData>
            </a:graphic>
          </wp:inline>
        </w:drawing>
      </w:r>
    </w:p>
    <w:p w14:paraId="37B6A24F" w14:textId="5150B697" w:rsidR="007F19A1" w:rsidRDefault="007F19A1" w:rsidP="00BF74AB">
      <w:pPr>
        <w:rPr>
          <w:rFonts w:asciiTheme="minorHAnsi" w:hAnsiTheme="minorHAnsi" w:cstheme="minorHAnsi"/>
          <w:b/>
          <w:bCs/>
        </w:rPr>
      </w:pPr>
    </w:p>
    <w:p w14:paraId="131FD7B6" w14:textId="4834EC65" w:rsidR="0051317A" w:rsidRDefault="005247D1" w:rsidP="00520D31">
      <w:pPr>
        <w:jc w:val="both"/>
        <w:rPr>
          <w:rFonts w:asciiTheme="minorHAnsi" w:hAnsiTheme="minorHAnsi" w:cstheme="minorHAnsi"/>
        </w:rPr>
      </w:pPr>
      <w:bookmarkStart w:id="14" w:name="_Hlk93924696"/>
      <w:r w:rsidRPr="000C338D">
        <w:rPr>
          <w:rFonts w:asciiTheme="minorHAnsi" w:hAnsiTheme="minorHAnsi" w:cstheme="minorHAnsi"/>
          <w:b/>
          <w:bCs/>
        </w:rPr>
        <w:lastRenderedPageBreak/>
        <w:t xml:space="preserve">Fig. </w:t>
      </w:r>
      <w:r>
        <w:rPr>
          <w:rFonts w:asciiTheme="minorHAnsi" w:hAnsiTheme="minorHAnsi" w:cstheme="minorHAnsi"/>
          <w:b/>
          <w:bCs/>
        </w:rPr>
        <w:t>S1</w:t>
      </w:r>
      <w:r w:rsidR="008B715D">
        <w:rPr>
          <w:rFonts w:asciiTheme="minorHAnsi" w:hAnsiTheme="minorHAnsi" w:cstheme="minorHAnsi"/>
          <w:b/>
          <w:bCs/>
        </w:rPr>
        <w:t>4</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 xml:space="preserve">of </w:t>
      </w:r>
      <w:proofErr w:type="spellStart"/>
      <w:r>
        <w:rPr>
          <w:rFonts w:asciiTheme="minorHAnsi" w:hAnsiTheme="minorHAnsi" w:cstheme="minorHAnsi"/>
          <w:b/>
          <w:bCs/>
        </w:rPr>
        <w:t>surfactin</w:t>
      </w:r>
      <w:proofErr w:type="spellEnd"/>
      <w:r w:rsidR="007F19A1">
        <w:rPr>
          <w:rFonts w:asciiTheme="minorHAnsi" w:hAnsiTheme="minorHAnsi" w:cstheme="minorHAnsi"/>
          <w:b/>
          <w:bCs/>
        </w:rPr>
        <w:t xml:space="preserve"> (A)</w:t>
      </w:r>
      <w:r w:rsidR="0051317A">
        <w:rPr>
          <w:rFonts w:asciiTheme="minorHAnsi" w:hAnsiTheme="minorHAnsi" w:cstheme="minorHAnsi"/>
          <w:b/>
          <w:bCs/>
        </w:rPr>
        <w:t xml:space="preserve"> </w:t>
      </w:r>
      <w:r w:rsidR="007F19A1">
        <w:rPr>
          <w:rFonts w:asciiTheme="minorHAnsi" w:hAnsiTheme="minorHAnsi" w:cstheme="minorHAnsi"/>
          <w:b/>
          <w:bCs/>
        </w:rPr>
        <w:t xml:space="preserve">and </w:t>
      </w:r>
      <w:proofErr w:type="spellStart"/>
      <w:r w:rsidR="007F19A1">
        <w:rPr>
          <w:rFonts w:asciiTheme="minorHAnsi" w:hAnsiTheme="minorHAnsi" w:cstheme="minorHAnsi"/>
          <w:b/>
          <w:bCs/>
        </w:rPr>
        <w:t>bacillomycin</w:t>
      </w:r>
      <w:proofErr w:type="spellEnd"/>
      <w:r w:rsidR="007F19A1">
        <w:rPr>
          <w:rFonts w:asciiTheme="minorHAnsi" w:hAnsiTheme="minorHAnsi" w:cstheme="minorHAnsi"/>
          <w:b/>
          <w:bCs/>
        </w:rPr>
        <w:t xml:space="preserve"> </w:t>
      </w:r>
      <w:proofErr w:type="spellStart"/>
      <w:r w:rsidR="007F19A1">
        <w:rPr>
          <w:rFonts w:asciiTheme="minorHAnsi" w:hAnsiTheme="minorHAnsi" w:cstheme="minorHAnsi"/>
          <w:b/>
          <w:bCs/>
        </w:rPr>
        <w:t>iturin</w:t>
      </w:r>
      <w:proofErr w:type="spellEnd"/>
      <w:r w:rsidR="007F19A1">
        <w:rPr>
          <w:rFonts w:asciiTheme="minorHAnsi" w:hAnsiTheme="minorHAnsi" w:cstheme="minorHAnsi"/>
          <w:b/>
          <w:bCs/>
        </w:rPr>
        <w:t xml:space="preserve"> (</w:t>
      </w:r>
      <w:r w:rsidR="0051317A">
        <w:rPr>
          <w:rFonts w:asciiTheme="minorHAnsi" w:hAnsiTheme="minorHAnsi" w:cstheme="minorHAnsi"/>
          <w:b/>
          <w:bCs/>
        </w:rPr>
        <w:t>B</w:t>
      </w:r>
      <w:r w:rsidR="007F19A1">
        <w:rPr>
          <w:rFonts w:asciiTheme="minorHAnsi" w:hAnsiTheme="minorHAnsi" w:cstheme="minorHAnsi"/>
          <w:b/>
          <w:bCs/>
        </w:rPr>
        <w:t>)</w:t>
      </w:r>
      <w:r w:rsidR="002F2964">
        <w:rPr>
          <w:rFonts w:asciiTheme="minorHAnsi" w:hAnsiTheme="minorHAnsi" w:cstheme="minorHAnsi"/>
          <w:b/>
          <w:bCs/>
        </w:rPr>
        <w:t xml:space="preserve"> </w:t>
      </w:r>
      <w:r>
        <w:rPr>
          <w:rFonts w:asciiTheme="minorHAnsi" w:hAnsiTheme="minorHAnsi" w:cstheme="minorHAnsi"/>
          <w:b/>
          <w:bCs/>
        </w:rPr>
        <w:t xml:space="preserve">produced by </w:t>
      </w:r>
      <w:r w:rsidRPr="00911799">
        <w:rPr>
          <w:rFonts w:asciiTheme="minorHAnsi" w:hAnsiTheme="minorHAnsi" w:cstheme="minorHAnsi"/>
          <w:b/>
          <w:bCs/>
          <w:i/>
          <w:iCs/>
        </w:rPr>
        <w:t>B.</w:t>
      </w:r>
      <w:r w:rsidR="007F19A1">
        <w:rPr>
          <w:rFonts w:asciiTheme="minorHAnsi" w:hAnsiTheme="minorHAnsi" w:cstheme="minorHAnsi"/>
          <w:b/>
          <w:bCs/>
          <w:i/>
          <w:iCs/>
        </w:rPr>
        <w:t> </w:t>
      </w:r>
      <w:proofErr w:type="spellStart"/>
      <w:r>
        <w:rPr>
          <w:rFonts w:asciiTheme="minorHAnsi" w:hAnsiTheme="minorHAnsi" w:cstheme="minorHAnsi"/>
          <w:b/>
          <w:bCs/>
          <w:i/>
          <w:iCs/>
        </w:rPr>
        <w:t>velezensis</w:t>
      </w:r>
      <w:proofErr w:type="spellEnd"/>
      <w:r>
        <w:rPr>
          <w:rFonts w:asciiTheme="minorHAnsi" w:hAnsiTheme="minorHAnsi" w:cstheme="minorHAnsi"/>
          <w:b/>
          <w:bCs/>
        </w:rPr>
        <w:t xml:space="preserve"> EFS1-2</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14"/>
      <w:r w:rsidR="00520D31">
        <w:rPr>
          <w:rFonts w:asciiTheme="minorHAnsi" w:hAnsiTheme="minorHAnsi" w:cstheme="minorHAnsi"/>
        </w:rPr>
        <w:t>The upper chromatograms show the total ion chromatogram (TIC). The most abundant signals of the congeners are additionally shown below as extracted ion chromatograms.</w:t>
      </w:r>
    </w:p>
    <w:p w14:paraId="315DB097" w14:textId="77777777" w:rsidR="00520D31" w:rsidRPr="000C338D" w:rsidRDefault="00520D31" w:rsidP="00520D31">
      <w:pPr>
        <w:jc w:val="both"/>
        <w:rPr>
          <w:rFonts w:asciiTheme="minorHAnsi" w:hAnsiTheme="minorHAnsi" w:cstheme="minorHAnsi"/>
        </w:rPr>
      </w:pPr>
    </w:p>
    <w:p w14:paraId="06D392E7" w14:textId="208687EB" w:rsidR="00BF74AB" w:rsidRPr="00CF6034" w:rsidRDefault="007E2FB4" w:rsidP="00BF74AB">
      <w:pPr>
        <w:rPr>
          <w:rFonts w:asciiTheme="minorHAnsi" w:hAnsiTheme="minorHAnsi" w:cstheme="minorHAnsi"/>
          <w:b/>
          <w:bCs/>
        </w:rPr>
      </w:pPr>
      <w:r w:rsidRPr="00CF6034">
        <w:rPr>
          <w:rFonts w:asciiTheme="minorHAnsi" w:hAnsiTheme="minorHAnsi" w:cstheme="minorHAnsi"/>
          <w:b/>
          <w:bCs/>
        </w:rPr>
        <w:t>(A)</w:t>
      </w:r>
    </w:p>
    <w:p w14:paraId="43253CC2" w14:textId="2BD26D1E" w:rsidR="004B6FA9" w:rsidRPr="00CF6034" w:rsidRDefault="004E0086" w:rsidP="00BF74AB">
      <w:pPr>
        <w:rPr>
          <w:rFonts w:asciiTheme="minorHAnsi" w:hAnsiTheme="minorHAnsi" w:cstheme="minorHAnsi"/>
          <w:b/>
          <w:bCs/>
        </w:rPr>
      </w:pPr>
      <w:r>
        <w:rPr>
          <w:rFonts w:asciiTheme="minorHAnsi" w:hAnsiTheme="minorHAnsi" w:cstheme="minorHAnsi"/>
          <w:b/>
          <w:bCs/>
          <w:noProof/>
        </w:rPr>
        <w:drawing>
          <wp:inline distT="0" distB="0" distL="0" distR="0" wp14:anchorId="657D5477" wp14:editId="2CD4832B">
            <wp:extent cx="5662221" cy="3214826"/>
            <wp:effectExtent l="0" t="0" r="0" b="5080"/>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86130" cy="3228401"/>
                    </a:xfrm>
                    <a:prstGeom prst="rect">
                      <a:avLst/>
                    </a:prstGeom>
                    <a:noFill/>
                  </pic:spPr>
                </pic:pic>
              </a:graphicData>
            </a:graphic>
          </wp:inline>
        </w:drawing>
      </w:r>
    </w:p>
    <w:p w14:paraId="74917DE0" w14:textId="7584D340" w:rsidR="007E2FB4" w:rsidRDefault="007E2FB4" w:rsidP="00BF74AB">
      <w:pPr>
        <w:rPr>
          <w:rFonts w:asciiTheme="minorHAnsi" w:hAnsiTheme="minorHAnsi" w:cstheme="minorHAnsi"/>
          <w:b/>
          <w:bCs/>
        </w:rPr>
      </w:pPr>
    </w:p>
    <w:p w14:paraId="03A92BCD" w14:textId="01DFA928" w:rsidR="00C02980" w:rsidRDefault="00C02980" w:rsidP="00BF74AB">
      <w:pPr>
        <w:rPr>
          <w:rFonts w:asciiTheme="minorHAnsi" w:hAnsiTheme="minorHAnsi" w:cstheme="minorHAnsi"/>
          <w:b/>
          <w:bCs/>
        </w:rPr>
      </w:pPr>
    </w:p>
    <w:p w14:paraId="7C6904B9" w14:textId="5FC05C84" w:rsidR="00C02980" w:rsidRDefault="00C02980" w:rsidP="00BF74AB">
      <w:pPr>
        <w:rPr>
          <w:rFonts w:asciiTheme="minorHAnsi" w:hAnsiTheme="minorHAnsi" w:cstheme="minorHAnsi"/>
          <w:b/>
          <w:bCs/>
        </w:rPr>
      </w:pPr>
    </w:p>
    <w:p w14:paraId="71AA1595" w14:textId="1ECFB9E0" w:rsidR="00C02980" w:rsidRDefault="00C02980" w:rsidP="00BF74AB">
      <w:pPr>
        <w:rPr>
          <w:rFonts w:asciiTheme="minorHAnsi" w:hAnsiTheme="minorHAnsi" w:cstheme="minorHAnsi"/>
          <w:b/>
          <w:bCs/>
        </w:rPr>
      </w:pPr>
    </w:p>
    <w:p w14:paraId="221A9487" w14:textId="1126A228" w:rsidR="00C02980" w:rsidRDefault="00C02980" w:rsidP="00BF74AB">
      <w:pPr>
        <w:rPr>
          <w:rFonts w:asciiTheme="minorHAnsi" w:hAnsiTheme="minorHAnsi" w:cstheme="minorHAnsi"/>
          <w:b/>
          <w:bCs/>
        </w:rPr>
      </w:pPr>
    </w:p>
    <w:p w14:paraId="1227935A" w14:textId="20FC1A71" w:rsidR="00C02980" w:rsidRDefault="00C02980" w:rsidP="00BF74AB">
      <w:pPr>
        <w:rPr>
          <w:rFonts w:asciiTheme="minorHAnsi" w:hAnsiTheme="minorHAnsi" w:cstheme="minorHAnsi"/>
          <w:b/>
          <w:bCs/>
        </w:rPr>
      </w:pPr>
    </w:p>
    <w:p w14:paraId="028F289D" w14:textId="20CDD328" w:rsidR="00C02980" w:rsidRDefault="00C02980" w:rsidP="00BF74AB">
      <w:pPr>
        <w:rPr>
          <w:rFonts w:asciiTheme="minorHAnsi" w:hAnsiTheme="minorHAnsi" w:cstheme="minorHAnsi"/>
          <w:b/>
          <w:bCs/>
        </w:rPr>
      </w:pPr>
    </w:p>
    <w:p w14:paraId="132A636D" w14:textId="15B04D16" w:rsidR="00C02980" w:rsidRDefault="00C02980" w:rsidP="00BF74AB">
      <w:pPr>
        <w:rPr>
          <w:rFonts w:asciiTheme="minorHAnsi" w:hAnsiTheme="minorHAnsi" w:cstheme="minorHAnsi"/>
          <w:b/>
          <w:bCs/>
        </w:rPr>
      </w:pPr>
    </w:p>
    <w:p w14:paraId="278A0BF3" w14:textId="5944BE44" w:rsidR="00C02980" w:rsidRDefault="00C02980" w:rsidP="00BF74AB">
      <w:pPr>
        <w:rPr>
          <w:rFonts w:asciiTheme="minorHAnsi" w:hAnsiTheme="minorHAnsi" w:cstheme="minorHAnsi"/>
          <w:b/>
          <w:bCs/>
        </w:rPr>
      </w:pPr>
    </w:p>
    <w:p w14:paraId="3D442C44" w14:textId="77777777" w:rsidR="004E0086" w:rsidRPr="00CF6034" w:rsidRDefault="004E0086" w:rsidP="00BF74AB">
      <w:pPr>
        <w:rPr>
          <w:rFonts w:asciiTheme="minorHAnsi" w:hAnsiTheme="minorHAnsi" w:cstheme="minorHAnsi"/>
          <w:b/>
          <w:bCs/>
        </w:rPr>
      </w:pPr>
    </w:p>
    <w:p w14:paraId="2D912F29" w14:textId="4CD9C997" w:rsidR="007E2FB4" w:rsidRPr="00CF6034" w:rsidRDefault="007E2FB4" w:rsidP="00BF74AB">
      <w:pPr>
        <w:rPr>
          <w:rFonts w:asciiTheme="minorHAnsi" w:hAnsiTheme="minorHAnsi" w:cstheme="minorHAnsi"/>
          <w:b/>
          <w:bCs/>
        </w:rPr>
      </w:pPr>
      <w:r w:rsidRPr="00CF6034">
        <w:rPr>
          <w:rFonts w:asciiTheme="minorHAnsi" w:hAnsiTheme="minorHAnsi" w:cstheme="minorHAnsi"/>
          <w:b/>
          <w:bCs/>
        </w:rPr>
        <w:lastRenderedPageBreak/>
        <w:t>(</w:t>
      </w:r>
      <w:r w:rsidR="00212456">
        <w:rPr>
          <w:rFonts w:asciiTheme="minorHAnsi" w:hAnsiTheme="minorHAnsi" w:cstheme="minorHAnsi"/>
          <w:b/>
          <w:bCs/>
        </w:rPr>
        <w:t>B</w:t>
      </w:r>
      <w:r w:rsidRPr="00CF6034">
        <w:rPr>
          <w:rFonts w:asciiTheme="minorHAnsi" w:hAnsiTheme="minorHAnsi" w:cstheme="minorHAnsi"/>
          <w:b/>
          <w:bCs/>
        </w:rPr>
        <w:t>)</w:t>
      </w:r>
    </w:p>
    <w:p w14:paraId="2415A4ED" w14:textId="1F5C02AF" w:rsidR="007E2FB4" w:rsidRPr="00CF6034" w:rsidRDefault="004E0086" w:rsidP="00BF74AB">
      <w:pPr>
        <w:rPr>
          <w:rFonts w:asciiTheme="minorHAnsi" w:hAnsiTheme="minorHAnsi" w:cstheme="minorHAnsi"/>
          <w:b/>
          <w:bCs/>
        </w:rPr>
      </w:pPr>
      <w:r>
        <w:rPr>
          <w:rFonts w:asciiTheme="minorHAnsi" w:hAnsiTheme="minorHAnsi" w:cstheme="minorHAnsi"/>
          <w:b/>
          <w:bCs/>
          <w:noProof/>
        </w:rPr>
        <w:drawing>
          <wp:inline distT="0" distB="0" distL="0" distR="0" wp14:anchorId="71B6BE22" wp14:editId="38B6B3E9">
            <wp:extent cx="6059183" cy="3352800"/>
            <wp:effectExtent l="0" t="0" r="0" b="0"/>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67761" cy="3357547"/>
                    </a:xfrm>
                    <a:prstGeom prst="rect">
                      <a:avLst/>
                    </a:prstGeom>
                    <a:noFill/>
                  </pic:spPr>
                </pic:pic>
              </a:graphicData>
            </a:graphic>
          </wp:inline>
        </w:drawing>
      </w:r>
    </w:p>
    <w:p w14:paraId="7DB74FC7" w14:textId="67A86124" w:rsidR="00BF74AB" w:rsidRPr="00CF6034" w:rsidRDefault="004B6FA9" w:rsidP="00BF74AB">
      <w:pPr>
        <w:rPr>
          <w:rFonts w:asciiTheme="minorHAnsi" w:hAnsiTheme="minorHAnsi" w:cstheme="minorHAnsi"/>
          <w:b/>
          <w:bCs/>
        </w:rPr>
      </w:pPr>
      <w:r w:rsidRPr="00CF6034">
        <w:rPr>
          <w:rFonts w:asciiTheme="minorHAnsi" w:hAnsiTheme="minorHAnsi" w:cstheme="minorHAnsi"/>
          <w:b/>
          <w:bCs/>
        </w:rPr>
        <w:t>(</w:t>
      </w:r>
      <w:r w:rsidR="00212456">
        <w:rPr>
          <w:rFonts w:asciiTheme="minorHAnsi" w:hAnsiTheme="minorHAnsi" w:cstheme="minorHAnsi"/>
          <w:b/>
          <w:bCs/>
        </w:rPr>
        <w:t>C</w:t>
      </w:r>
      <w:r w:rsidRPr="00CF6034">
        <w:rPr>
          <w:rFonts w:asciiTheme="minorHAnsi" w:hAnsiTheme="minorHAnsi" w:cstheme="minorHAnsi"/>
          <w:b/>
          <w:bCs/>
        </w:rPr>
        <w:t>)</w:t>
      </w:r>
    </w:p>
    <w:p w14:paraId="3E07C596" w14:textId="330CC933" w:rsidR="004B6FA9" w:rsidRDefault="00F52AA8">
      <w:pPr>
        <w:jc w:val="both"/>
        <w:rPr>
          <w:rFonts w:asciiTheme="minorHAnsi" w:hAnsiTheme="minorHAnsi" w:cstheme="minorHAnsi"/>
          <w:b/>
          <w:bCs/>
        </w:rPr>
      </w:pPr>
      <w:r>
        <w:rPr>
          <w:rFonts w:asciiTheme="minorHAnsi" w:hAnsiTheme="minorHAnsi" w:cstheme="minorHAnsi"/>
          <w:b/>
          <w:bCs/>
          <w:noProof/>
        </w:rPr>
        <w:drawing>
          <wp:inline distT="0" distB="0" distL="0" distR="0" wp14:anchorId="1AEF0890" wp14:editId="7C5C767B">
            <wp:extent cx="6237243" cy="3645554"/>
            <wp:effectExtent l="0" t="0" r="0" b="0"/>
            <wp:docPr id="82"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250875" cy="3653521"/>
                    </a:xfrm>
                    <a:prstGeom prst="rect">
                      <a:avLst/>
                    </a:prstGeom>
                    <a:noFill/>
                  </pic:spPr>
                </pic:pic>
              </a:graphicData>
            </a:graphic>
          </wp:inline>
        </w:drawing>
      </w:r>
    </w:p>
    <w:p w14:paraId="028C6EF0" w14:textId="77777777" w:rsidR="00520D31" w:rsidRDefault="007E2FB4" w:rsidP="00520D31">
      <w:pPr>
        <w:jc w:val="both"/>
        <w:rPr>
          <w:rFonts w:asciiTheme="minorHAnsi" w:hAnsiTheme="minorHAnsi" w:cstheme="minorHAnsi"/>
        </w:rPr>
      </w:pPr>
      <w:bookmarkStart w:id="15" w:name="_Hlk93924707"/>
      <w:r w:rsidRPr="004B6FA9">
        <w:rPr>
          <w:rFonts w:asciiTheme="minorHAnsi" w:hAnsiTheme="minorHAnsi" w:cstheme="minorHAnsi"/>
          <w:b/>
          <w:bCs/>
        </w:rPr>
        <w:lastRenderedPageBreak/>
        <w:t>Fig. S1</w:t>
      </w:r>
      <w:r w:rsidR="008B715D">
        <w:rPr>
          <w:rFonts w:asciiTheme="minorHAnsi" w:hAnsiTheme="minorHAnsi" w:cstheme="minorHAnsi"/>
          <w:b/>
          <w:bCs/>
        </w:rPr>
        <w:t>5</w:t>
      </w:r>
      <w:r w:rsidRPr="004B6FA9">
        <w:rPr>
          <w:rFonts w:asciiTheme="minorHAnsi" w:hAnsiTheme="minorHAnsi" w:cstheme="minorHAnsi"/>
          <w:b/>
          <w:bCs/>
        </w:rPr>
        <w:t>. LC</w:t>
      </w:r>
      <w:r w:rsidRPr="004B6FA9">
        <w:rPr>
          <w:rFonts w:asciiTheme="minorHAnsi" w:hAnsiTheme="minorHAnsi" w:cstheme="minorHAnsi"/>
          <w:b/>
          <w:bCs/>
          <w:szCs w:val="24"/>
        </w:rPr>
        <w:t>–</w:t>
      </w:r>
      <w:r w:rsidRPr="004B6FA9">
        <w:rPr>
          <w:rFonts w:asciiTheme="minorHAnsi" w:hAnsiTheme="minorHAnsi" w:cstheme="minorHAnsi"/>
          <w:b/>
          <w:bCs/>
        </w:rPr>
        <w:t xml:space="preserve">MS spectra of </w:t>
      </w:r>
      <w:proofErr w:type="spellStart"/>
      <w:r w:rsidRPr="004B6FA9">
        <w:rPr>
          <w:rFonts w:asciiTheme="minorHAnsi" w:hAnsiTheme="minorHAnsi" w:cstheme="minorHAnsi"/>
          <w:b/>
          <w:bCs/>
        </w:rPr>
        <w:t>surfactin</w:t>
      </w:r>
      <w:proofErr w:type="spellEnd"/>
      <w:r w:rsidR="00E80A1C" w:rsidRPr="004B6FA9">
        <w:rPr>
          <w:rFonts w:asciiTheme="minorHAnsi" w:hAnsiTheme="minorHAnsi" w:cstheme="minorHAnsi"/>
          <w:b/>
          <w:bCs/>
        </w:rPr>
        <w:t xml:space="preserve"> (A)</w:t>
      </w:r>
      <w:r w:rsidRPr="004B6FA9">
        <w:rPr>
          <w:rFonts w:asciiTheme="minorHAnsi" w:hAnsiTheme="minorHAnsi" w:cstheme="minorHAnsi"/>
          <w:b/>
          <w:bCs/>
        </w:rPr>
        <w:t xml:space="preserve">, and </w:t>
      </w:r>
      <w:proofErr w:type="spellStart"/>
      <w:r w:rsidRPr="004B6FA9">
        <w:rPr>
          <w:rFonts w:asciiTheme="minorHAnsi" w:hAnsiTheme="minorHAnsi" w:cstheme="minorHAnsi"/>
          <w:b/>
          <w:bCs/>
        </w:rPr>
        <w:t>bacillomycin</w:t>
      </w:r>
      <w:proofErr w:type="spellEnd"/>
      <w:r w:rsidRPr="004B6FA9">
        <w:rPr>
          <w:rFonts w:asciiTheme="minorHAnsi" w:hAnsiTheme="minorHAnsi" w:cstheme="minorHAnsi"/>
          <w:b/>
          <w:bCs/>
        </w:rPr>
        <w:t xml:space="preserve"> </w:t>
      </w:r>
      <w:proofErr w:type="spellStart"/>
      <w:r w:rsidRPr="004B6FA9">
        <w:rPr>
          <w:rFonts w:asciiTheme="minorHAnsi" w:hAnsiTheme="minorHAnsi" w:cstheme="minorHAnsi"/>
          <w:b/>
          <w:bCs/>
        </w:rPr>
        <w:t>iturin</w:t>
      </w:r>
      <w:proofErr w:type="spellEnd"/>
      <w:r w:rsidR="00E80A1C" w:rsidRPr="004B6FA9">
        <w:rPr>
          <w:rFonts w:asciiTheme="minorHAnsi" w:hAnsiTheme="minorHAnsi" w:cstheme="minorHAnsi"/>
          <w:b/>
          <w:bCs/>
        </w:rPr>
        <w:t xml:space="preserve"> (</w:t>
      </w:r>
      <w:r w:rsidR="00212456">
        <w:rPr>
          <w:rFonts w:asciiTheme="minorHAnsi" w:hAnsiTheme="minorHAnsi" w:cstheme="minorHAnsi"/>
          <w:b/>
          <w:bCs/>
        </w:rPr>
        <w:t xml:space="preserve">B, </w:t>
      </w:r>
      <w:r w:rsidR="00E80A1C" w:rsidRPr="004B6FA9">
        <w:rPr>
          <w:rFonts w:asciiTheme="minorHAnsi" w:hAnsiTheme="minorHAnsi" w:cstheme="minorHAnsi"/>
          <w:b/>
          <w:bCs/>
        </w:rPr>
        <w:t>C)</w:t>
      </w:r>
      <w:r w:rsidRPr="004B6FA9">
        <w:rPr>
          <w:rFonts w:asciiTheme="minorHAnsi" w:hAnsiTheme="minorHAnsi" w:cstheme="minorHAnsi"/>
          <w:b/>
          <w:bCs/>
        </w:rPr>
        <w:t xml:space="preserve"> produced by </w:t>
      </w:r>
      <w:r w:rsidRPr="004B6FA9">
        <w:rPr>
          <w:rFonts w:asciiTheme="minorHAnsi" w:hAnsiTheme="minorHAnsi" w:cstheme="minorHAnsi"/>
          <w:b/>
          <w:bCs/>
          <w:i/>
          <w:iCs/>
        </w:rPr>
        <w:t>B.</w:t>
      </w:r>
      <w:r w:rsidR="00E80A1C" w:rsidRPr="004B6FA9">
        <w:rPr>
          <w:rFonts w:asciiTheme="minorHAnsi" w:hAnsiTheme="minorHAnsi" w:cstheme="minorHAnsi"/>
          <w:b/>
          <w:bCs/>
          <w:i/>
          <w:iCs/>
        </w:rPr>
        <w:t> </w:t>
      </w:r>
      <w:proofErr w:type="spellStart"/>
      <w:r w:rsidRPr="004B6FA9">
        <w:rPr>
          <w:rFonts w:asciiTheme="minorHAnsi" w:hAnsiTheme="minorHAnsi" w:cstheme="minorHAnsi"/>
          <w:b/>
          <w:bCs/>
          <w:i/>
          <w:iCs/>
        </w:rPr>
        <w:t>velezensis</w:t>
      </w:r>
      <w:proofErr w:type="spellEnd"/>
      <w:r w:rsidRPr="004B6FA9">
        <w:rPr>
          <w:rFonts w:asciiTheme="minorHAnsi" w:hAnsiTheme="minorHAnsi" w:cstheme="minorHAnsi"/>
          <w:b/>
          <w:bCs/>
        </w:rPr>
        <w:t xml:space="preserve"> ES1-02.</w:t>
      </w:r>
      <w:r w:rsidRPr="004B6FA9">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4B6FA9">
        <w:rPr>
          <w:rFonts w:asciiTheme="minorHAnsi" w:hAnsiTheme="minorHAnsi" w:cstheme="minorHAnsi"/>
        </w:rPr>
        <w:t xml:space="preserve">. </w:t>
      </w:r>
      <w:bookmarkEnd w:id="15"/>
      <w:r w:rsidR="00520D31">
        <w:rPr>
          <w:rFonts w:asciiTheme="minorHAnsi" w:hAnsiTheme="minorHAnsi" w:cstheme="minorHAnsi"/>
        </w:rPr>
        <w:t>The upper chromatograms show the total ion chromatogram (TIC)</w:t>
      </w:r>
      <w:r w:rsidR="00520D31" w:rsidRPr="004B6FA9">
        <w:rPr>
          <w:rFonts w:asciiTheme="minorHAnsi" w:hAnsiTheme="minorHAnsi" w:cstheme="minorHAnsi"/>
        </w:rPr>
        <w:t>. The most abundant signals of the congeners are additionally shown below as extracted ion chromatograms.</w:t>
      </w:r>
      <w:r w:rsidR="00520D31">
        <w:rPr>
          <w:rFonts w:asciiTheme="minorHAnsi" w:hAnsiTheme="minorHAnsi" w:cstheme="minorHAnsi"/>
        </w:rPr>
        <w:t xml:space="preserve"> </w:t>
      </w:r>
    </w:p>
    <w:p w14:paraId="3E40F50B" w14:textId="77777777" w:rsidR="00520D31" w:rsidRDefault="00520D31" w:rsidP="00520D31">
      <w:pPr>
        <w:jc w:val="both"/>
        <w:rPr>
          <w:rFonts w:asciiTheme="minorHAnsi" w:hAnsiTheme="minorHAnsi" w:cstheme="minorHAnsi"/>
        </w:rPr>
      </w:pPr>
    </w:p>
    <w:p w14:paraId="14A620B1" w14:textId="7D9E5572" w:rsidR="00404D07" w:rsidRDefault="00404D07" w:rsidP="00520D31">
      <w:pPr>
        <w:jc w:val="both"/>
        <w:rPr>
          <w:rFonts w:asciiTheme="minorHAnsi" w:hAnsiTheme="minorHAnsi" w:cstheme="minorHAnsi"/>
          <w:b/>
          <w:bCs/>
        </w:rPr>
      </w:pPr>
      <w:r>
        <w:rPr>
          <w:rFonts w:asciiTheme="minorHAnsi" w:hAnsiTheme="minorHAnsi" w:cstheme="minorHAnsi"/>
          <w:noProof/>
        </w:rPr>
        <w:drawing>
          <wp:anchor distT="0" distB="0" distL="114300" distR="114300" simplePos="0" relativeHeight="251664896" behindDoc="1" locked="0" layoutInCell="1" allowOverlap="1" wp14:anchorId="34226991" wp14:editId="6EF66861">
            <wp:simplePos x="0" y="0"/>
            <wp:positionH relativeFrom="column">
              <wp:posOffset>-3978</wp:posOffset>
            </wp:positionH>
            <wp:positionV relativeFrom="paragraph">
              <wp:posOffset>294640</wp:posOffset>
            </wp:positionV>
            <wp:extent cx="6001385" cy="3508013"/>
            <wp:effectExtent l="0" t="0" r="0" b="0"/>
            <wp:wrapNone/>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01385" cy="3508013"/>
                    </a:xfrm>
                    <a:prstGeom prst="rect">
                      <a:avLst/>
                    </a:prstGeom>
                    <a:noFill/>
                  </pic:spPr>
                </pic:pic>
              </a:graphicData>
            </a:graphic>
          </wp:anchor>
        </w:drawing>
      </w:r>
    </w:p>
    <w:p w14:paraId="58C19B54" w14:textId="77777777" w:rsidR="00212456" w:rsidRPr="00CF6034" w:rsidRDefault="00212456" w:rsidP="00BF74AB">
      <w:pPr>
        <w:rPr>
          <w:rFonts w:asciiTheme="minorHAnsi" w:hAnsiTheme="minorHAnsi" w:cstheme="minorHAnsi"/>
          <w:b/>
          <w:bCs/>
        </w:rPr>
      </w:pPr>
    </w:p>
    <w:p w14:paraId="52BFF1C0" w14:textId="25AE9032" w:rsidR="00960F48" w:rsidRDefault="00960F48" w:rsidP="00BF74AB">
      <w:pPr>
        <w:rPr>
          <w:rFonts w:asciiTheme="minorHAnsi" w:hAnsiTheme="minorHAnsi" w:cstheme="minorHAnsi"/>
        </w:rPr>
      </w:pPr>
    </w:p>
    <w:p w14:paraId="4AD8C100" w14:textId="77777777" w:rsidR="00404D07" w:rsidRDefault="00404D07" w:rsidP="00BF74AB">
      <w:pPr>
        <w:rPr>
          <w:rFonts w:asciiTheme="minorHAnsi" w:hAnsiTheme="minorHAnsi" w:cstheme="minorHAnsi"/>
          <w:noProof/>
        </w:rPr>
      </w:pPr>
    </w:p>
    <w:p w14:paraId="7B29D4D1" w14:textId="77777777" w:rsidR="00404D07" w:rsidRDefault="00404D07" w:rsidP="00BF74AB">
      <w:pPr>
        <w:rPr>
          <w:rFonts w:asciiTheme="minorHAnsi" w:hAnsiTheme="minorHAnsi" w:cstheme="minorHAnsi"/>
          <w:noProof/>
        </w:rPr>
      </w:pPr>
    </w:p>
    <w:p w14:paraId="6B6A6485" w14:textId="77777777" w:rsidR="00404D07" w:rsidRDefault="00404D07" w:rsidP="00BF74AB">
      <w:pPr>
        <w:rPr>
          <w:rFonts w:asciiTheme="minorHAnsi" w:hAnsiTheme="minorHAnsi" w:cstheme="minorHAnsi"/>
          <w:noProof/>
        </w:rPr>
      </w:pPr>
    </w:p>
    <w:p w14:paraId="49BB8C76" w14:textId="77777777" w:rsidR="00404D07" w:rsidRDefault="00404D07" w:rsidP="00BF74AB">
      <w:pPr>
        <w:rPr>
          <w:rFonts w:asciiTheme="minorHAnsi" w:hAnsiTheme="minorHAnsi" w:cstheme="minorHAnsi"/>
          <w:noProof/>
        </w:rPr>
      </w:pPr>
    </w:p>
    <w:p w14:paraId="08FFF9D5" w14:textId="77777777" w:rsidR="00404D07" w:rsidRDefault="00404D07" w:rsidP="00BF74AB">
      <w:pPr>
        <w:rPr>
          <w:rFonts w:asciiTheme="minorHAnsi" w:hAnsiTheme="minorHAnsi" w:cstheme="minorHAnsi"/>
          <w:noProof/>
        </w:rPr>
      </w:pPr>
    </w:p>
    <w:p w14:paraId="7D3C4BAD" w14:textId="77777777" w:rsidR="00404D07" w:rsidRDefault="00404D07" w:rsidP="00BF74AB">
      <w:pPr>
        <w:rPr>
          <w:rFonts w:asciiTheme="minorHAnsi" w:hAnsiTheme="minorHAnsi" w:cstheme="minorHAnsi"/>
          <w:noProof/>
        </w:rPr>
      </w:pPr>
    </w:p>
    <w:p w14:paraId="4E8ACC11" w14:textId="77777777" w:rsidR="00404D07" w:rsidRDefault="00404D07" w:rsidP="00BF74AB">
      <w:pPr>
        <w:rPr>
          <w:rFonts w:asciiTheme="minorHAnsi" w:hAnsiTheme="minorHAnsi" w:cstheme="minorHAnsi"/>
          <w:noProof/>
        </w:rPr>
      </w:pPr>
    </w:p>
    <w:p w14:paraId="30F2FCDF" w14:textId="77777777" w:rsidR="00404D07" w:rsidRDefault="00404D07" w:rsidP="00BF74AB">
      <w:pPr>
        <w:rPr>
          <w:rFonts w:asciiTheme="minorHAnsi" w:hAnsiTheme="minorHAnsi" w:cstheme="minorHAnsi"/>
          <w:noProof/>
        </w:rPr>
      </w:pPr>
    </w:p>
    <w:p w14:paraId="27F022FE" w14:textId="08F3E544" w:rsidR="00960F48" w:rsidRPr="00CF6034" w:rsidRDefault="00960F48" w:rsidP="00BF74AB">
      <w:pPr>
        <w:rPr>
          <w:rFonts w:asciiTheme="minorHAnsi" w:hAnsiTheme="minorHAnsi" w:cstheme="minorHAnsi"/>
          <w:b/>
          <w:bCs/>
          <w:noProof/>
        </w:rPr>
      </w:pPr>
    </w:p>
    <w:p w14:paraId="4F9E2040" w14:textId="79E28250" w:rsidR="00212456" w:rsidRDefault="00404D07">
      <w:pPr>
        <w:jc w:val="both"/>
        <w:rPr>
          <w:rFonts w:asciiTheme="minorHAnsi" w:hAnsiTheme="minorHAnsi" w:cstheme="minorHAnsi"/>
        </w:rPr>
      </w:pPr>
      <w:bookmarkStart w:id="16" w:name="_Hlk93924785"/>
      <w:r w:rsidRPr="004B6FA9">
        <w:rPr>
          <w:rFonts w:asciiTheme="minorHAnsi" w:hAnsiTheme="minorHAnsi" w:cstheme="minorHAnsi"/>
          <w:b/>
          <w:bCs/>
        </w:rPr>
        <w:t>Fig. S1</w:t>
      </w:r>
      <w:r w:rsidR="008B715D">
        <w:rPr>
          <w:rFonts w:asciiTheme="minorHAnsi" w:hAnsiTheme="minorHAnsi" w:cstheme="minorHAnsi"/>
          <w:b/>
          <w:bCs/>
        </w:rPr>
        <w:t>6</w:t>
      </w:r>
      <w:r w:rsidRPr="004B6FA9">
        <w:rPr>
          <w:rFonts w:asciiTheme="minorHAnsi" w:hAnsiTheme="minorHAnsi" w:cstheme="minorHAnsi"/>
          <w:b/>
          <w:bCs/>
        </w:rPr>
        <w:t>. LC</w:t>
      </w:r>
      <w:r w:rsidRPr="004B6FA9">
        <w:rPr>
          <w:rFonts w:asciiTheme="minorHAnsi" w:hAnsiTheme="minorHAnsi" w:cstheme="minorHAnsi"/>
          <w:b/>
          <w:bCs/>
          <w:szCs w:val="24"/>
        </w:rPr>
        <w:t>–</w:t>
      </w:r>
      <w:r w:rsidRPr="004B6FA9">
        <w:rPr>
          <w:rFonts w:asciiTheme="minorHAnsi" w:hAnsiTheme="minorHAnsi" w:cstheme="minorHAnsi"/>
          <w:b/>
          <w:bCs/>
        </w:rPr>
        <w:t xml:space="preserve">MS spectra of </w:t>
      </w:r>
      <w:proofErr w:type="spellStart"/>
      <w:r w:rsidRPr="004B6FA9">
        <w:rPr>
          <w:rFonts w:asciiTheme="minorHAnsi" w:hAnsiTheme="minorHAnsi" w:cstheme="minorHAnsi"/>
          <w:b/>
          <w:bCs/>
        </w:rPr>
        <w:t>surfactin</w:t>
      </w:r>
      <w:proofErr w:type="spellEnd"/>
      <w:r w:rsidRPr="004B6FA9">
        <w:rPr>
          <w:rFonts w:asciiTheme="minorHAnsi" w:hAnsiTheme="minorHAnsi" w:cstheme="minorHAnsi"/>
          <w:b/>
          <w:bCs/>
        </w:rPr>
        <w:t xml:space="preserve"> produced by </w:t>
      </w:r>
      <w:r w:rsidRPr="004B6FA9">
        <w:rPr>
          <w:rFonts w:asciiTheme="minorHAnsi" w:hAnsiTheme="minorHAnsi" w:cstheme="minorHAnsi"/>
          <w:b/>
          <w:bCs/>
          <w:i/>
          <w:iCs/>
        </w:rPr>
        <w:t>B. </w:t>
      </w:r>
      <w:proofErr w:type="spellStart"/>
      <w:r>
        <w:rPr>
          <w:rFonts w:asciiTheme="minorHAnsi" w:hAnsiTheme="minorHAnsi" w:cstheme="minorHAnsi"/>
          <w:b/>
          <w:bCs/>
          <w:i/>
          <w:iCs/>
        </w:rPr>
        <w:t>tequelensis</w:t>
      </w:r>
      <w:proofErr w:type="spellEnd"/>
      <w:r w:rsidRPr="004B6FA9">
        <w:rPr>
          <w:rFonts w:asciiTheme="minorHAnsi" w:hAnsiTheme="minorHAnsi" w:cstheme="minorHAnsi"/>
          <w:b/>
          <w:bCs/>
        </w:rPr>
        <w:t xml:space="preserve"> </w:t>
      </w:r>
      <w:r>
        <w:rPr>
          <w:rFonts w:asciiTheme="minorHAnsi" w:hAnsiTheme="minorHAnsi" w:cstheme="minorHAnsi"/>
          <w:b/>
          <w:bCs/>
        </w:rPr>
        <w:t>IR5-4</w:t>
      </w:r>
      <w:r w:rsidRPr="004B6FA9">
        <w:rPr>
          <w:rFonts w:asciiTheme="minorHAnsi" w:hAnsiTheme="minorHAnsi" w:cstheme="minorHAnsi"/>
          <w:b/>
          <w:bCs/>
        </w:rPr>
        <w:t>.</w:t>
      </w:r>
      <w:r w:rsidRPr="004B6FA9">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4B6FA9">
        <w:rPr>
          <w:rFonts w:asciiTheme="minorHAnsi" w:hAnsiTheme="minorHAnsi" w:cstheme="minorHAnsi"/>
        </w:rPr>
        <w:t xml:space="preserve">. </w:t>
      </w:r>
      <w:r w:rsidR="00520D31">
        <w:rPr>
          <w:rFonts w:asciiTheme="minorHAnsi" w:hAnsiTheme="minorHAnsi" w:cstheme="minorHAnsi"/>
        </w:rPr>
        <w:t>The upper chromatograms show the total ion chromatogram (TIC)</w:t>
      </w:r>
      <w:r w:rsidR="00520D31" w:rsidRPr="004B6FA9">
        <w:rPr>
          <w:rFonts w:asciiTheme="minorHAnsi" w:hAnsiTheme="minorHAnsi" w:cstheme="minorHAnsi"/>
        </w:rPr>
        <w:t>. The most abundant signals of the congeners are additionally shown below as extracted ion chromatograms.</w:t>
      </w:r>
    </w:p>
    <w:p w14:paraId="0671159F" w14:textId="5754AA22" w:rsidR="00212456" w:rsidRDefault="00212456">
      <w:pPr>
        <w:jc w:val="both"/>
        <w:rPr>
          <w:rFonts w:asciiTheme="minorHAnsi" w:hAnsiTheme="minorHAnsi" w:cstheme="minorHAnsi"/>
        </w:rPr>
      </w:pPr>
    </w:p>
    <w:p w14:paraId="660FB3BD" w14:textId="3A029FE6" w:rsidR="00212456" w:rsidRDefault="00212456">
      <w:pPr>
        <w:jc w:val="both"/>
        <w:rPr>
          <w:rFonts w:asciiTheme="minorHAnsi" w:hAnsiTheme="minorHAnsi" w:cstheme="minorHAnsi"/>
        </w:rPr>
      </w:pPr>
    </w:p>
    <w:p w14:paraId="11BD0988" w14:textId="386F1D5F" w:rsidR="00212456" w:rsidRDefault="00212456">
      <w:pPr>
        <w:jc w:val="both"/>
        <w:rPr>
          <w:rFonts w:asciiTheme="minorHAnsi" w:hAnsiTheme="minorHAnsi" w:cstheme="minorHAnsi"/>
        </w:rPr>
      </w:pPr>
    </w:p>
    <w:p w14:paraId="19C6A5F2" w14:textId="30835A37" w:rsidR="00212456" w:rsidRDefault="00212456">
      <w:pPr>
        <w:jc w:val="both"/>
        <w:rPr>
          <w:rFonts w:asciiTheme="minorHAnsi" w:hAnsiTheme="minorHAnsi" w:cstheme="minorHAnsi"/>
        </w:rPr>
      </w:pPr>
    </w:p>
    <w:p w14:paraId="3A28C314" w14:textId="19931D6B" w:rsidR="00212456" w:rsidRDefault="00212456">
      <w:pPr>
        <w:jc w:val="both"/>
        <w:rPr>
          <w:rFonts w:asciiTheme="minorHAnsi" w:hAnsiTheme="minorHAnsi" w:cstheme="minorHAnsi"/>
        </w:rPr>
      </w:pPr>
    </w:p>
    <w:bookmarkEnd w:id="16"/>
    <w:p w14:paraId="57C8C2AE" w14:textId="2EA51E32" w:rsidR="006E3EA2" w:rsidRPr="00CF6034" w:rsidRDefault="006E3EA2" w:rsidP="00BF74AB">
      <w:pPr>
        <w:rPr>
          <w:rFonts w:asciiTheme="minorHAnsi" w:hAnsiTheme="minorHAnsi" w:cstheme="minorHAnsi"/>
          <w:b/>
          <w:bCs/>
        </w:rPr>
      </w:pPr>
    </w:p>
    <w:p w14:paraId="2617DEEC" w14:textId="416BAC33" w:rsidR="006E3EA2" w:rsidRPr="00CF6034" w:rsidRDefault="006E3EA2" w:rsidP="00BF74AB">
      <w:pPr>
        <w:rPr>
          <w:rFonts w:asciiTheme="minorHAnsi" w:hAnsiTheme="minorHAnsi" w:cstheme="minorHAnsi"/>
        </w:rPr>
      </w:pPr>
      <w:r>
        <w:rPr>
          <w:rFonts w:asciiTheme="minorHAnsi" w:hAnsiTheme="minorHAnsi" w:cstheme="minorHAnsi"/>
          <w:noProof/>
        </w:rPr>
        <w:lastRenderedPageBreak/>
        <w:drawing>
          <wp:inline distT="0" distB="0" distL="0" distR="0" wp14:anchorId="4ACECA4D" wp14:editId="32D16713">
            <wp:extent cx="6005228" cy="3510626"/>
            <wp:effectExtent l="0" t="0" r="0" b="0"/>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014535" cy="3516067"/>
                    </a:xfrm>
                    <a:prstGeom prst="rect">
                      <a:avLst/>
                    </a:prstGeom>
                    <a:noFill/>
                  </pic:spPr>
                </pic:pic>
              </a:graphicData>
            </a:graphic>
          </wp:inline>
        </w:drawing>
      </w:r>
    </w:p>
    <w:p w14:paraId="7AA2B3A4" w14:textId="7DDD2EAF" w:rsidR="00212456" w:rsidRDefault="006E3EA2" w:rsidP="00CF6034">
      <w:pPr>
        <w:jc w:val="both"/>
        <w:rPr>
          <w:rFonts w:asciiTheme="minorHAnsi" w:hAnsiTheme="minorHAnsi" w:cstheme="minorHAnsi"/>
        </w:rPr>
      </w:pPr>
      <w:bookmarkStart w:id="17" w:name="_Hlk93924795"/>
      <w:r w:rsidRPr="004B6FA9">
        <w:rPr>
          <w:rFonts w:asciiTheme="minorHAnsi" w:hAnsiTheme="minorHAnsi" w:cstheme="minorHAnsi"/>
          <w:b/>
          <w:bCs/>
        </w:rPr>
        <w:t>Fig. S1</w:t>
      </w:r>
      <w:r w:rsidR="008B715D">
        <w:rPr>
          <w:rFonts w:asciiTheme="minorHAnsi" w:hAnsiTheme="minorHAnsi" w:cstheme="minorHAnsi"/>
          <w:b/>
          <w:bCs/>
        </w:rPr>
        <w:t>7</w:t>
      </w:r>
      <w:r w:rsidRPr="004B6FA9">
        <w:rPr>
          <w:rFonts w:asciiTheme="minorHAnsi" w:hAnsiTheme="minorHAnsi" w:cstheme="minorHAnsi"/>
          <w:b/>
          <w:bCs/>
        </w:rPr>
        <w:t>. LC</w:t>
      </w:r>
      <w:r w:rsidRPr="004B6FA9">
        <w:rPr>
          <w:rFonts w:asciiTheme="minorHAnsi" w:hAnsiTheme="minorHAnsi" w:cstheme="minorHAnsi"/>
          <w:b/>
          <w:bCs/>
          <w:szCs w:val="24"/>
        </w:rPr>
        <w:t>–</w:t>
      </w:r>
      <w:r w:rsidRPr="004B6FA9">
        <w:rPr>
          <w:rFonts w:asciiTheme="minorHAnsi" w:hAnsiTheme="minorHAnsi" w:cstheme="minorHAnsi"/>
          <w:b/>
          <w:bCs/>
        </w:rPr>
        <w:t xml:space="preserve">MS spectra of </w:t>
      </w:r>
      <w:proofErr w:type="spellStart"/>
      <w:r w:rsidRPr="004B6FA9">
        <w:rPr>
          <w:rFonts w:asciiTheme="minorHAnsi" w:hAnsiTheme="minorHAnsi" w:cstheme="minorHAnsi"/>
          <w:b/>
          <w:bCs/>
        </w:rPr>
        <w:t>surfactin</w:t>
      </w:r>
      <w:proofErr w:type="spellEnd"/>
      <w:r w:rsidRPr="004B6FA9">
        <w:rPr>
          <w:rFonts w:asciiTheme="minorHAnsi" w:hAnsiTheme="minorHAnsi" w:cstheme="minorHAnsi"/>
          <w:b/>
          <w:bCs/>
        </w:rPr>
        <w:t xml:space="preserve"> produced by </w:t>
      </w:r>
      <w:r w:rsidRPr="004B6FA9">
        <w:rPr>
          <w:rFonts w:asciiTheme="minorHAnsi" w:hAnsiTheme="minorHAnsi" w:cstheme="minorHAnsi"/>
          <w:b/>
          <w:bCs/>
          <w:i/>
          <w:iCs/>
        </w:rPr>
        <w:t>B. </w:t>
      </w:r>
      <w:proofErr w:type="spellStart"/>
      <w:r>
        <w:rPr>
          <w:rFonts w:asciiTheme="minorHAnsi" w:hAnsiTheme="minorHAnsi" w:cstheme="minorHAnsi"/>
          <w:b/>
          <w:bCs/>
          <w:i/>
          <w:iCs/>
        </w:rPr>
        <w:t>tequelensis</w:t>
      </w:r>
      <w:proofErr w:type="spellEnd"/>
      <w:r w:rsidRPr="004B6FA9">
        <w:rPr>
          <w:rFonts w:asciiTheme="minorHAnsi" w:hAnsiTheme="minorHAnsi" w:cstheme="minorHAnsi"/>
          <w:b/>
          <w:bCs/>
        </w:rPr>
        <w:t xml:space="preserve"> </w:t>
      </w:r>
      <w:r>
        <w:rPr>
          <w:rFonts w:asciiTheme="minorHAnsi" w:hAnsiTheme="minorHAnsi" w:cstheme="minorHAnsi"/>
          <w:b/>
          <w:bCs/>
        </w:rPr>
        <w:t>EFSO1-04</w:t>
      </w:r>
      <w:r w:rsidRPr="004B6FA9">
        <w:rPr>
          <w:rFonts w:asciiTheme="minorHAnsi" w:hAnsiTheme="minorHAnsi" w:cstheme="minorHAnsi"/>
          <w:b/>
          <w:bCs/>
        </w:rPr>
        <w:t>.</w:t>
      </w:r>
      <w:r w:rsidRPr="004B6FA9">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4B6FA9">
        <w:rPr>
          <w:rFonts w:asciiTheme="minorHAnsi" w:hAnsiTheme="minorHAnsi" w:cstheme="minorHAnsi"/>
        </w:rPr>
        <w:t xml:space="preserve">. </w:t>
      </w:r>
      <w:bookmarkEnd w:id="17"/>
      <w:r w:rsidR="00520D31">
        <w:rPr>
          <w:rFonts w:asciiTheme="minorHAnsi" w:hAnsiTheme="minorHAnsi" w:cstheme="minorHAnsi"/>
        </w:rPr>
        <w:t>The upper chromatograms show the total ion chromatogram (TIC)</w:t>
      </w:r>
      <w:r w:rsidR="00520D31" w:rsidRPr="004B6FA9">
        <w:rPr>
          <w:rFonts w:asciiTheme="minorHAnsi" w:hAnsiTheme="minorHAnsi" w:cstheme="minorHAnsi"/>
        </w:rPr>
        <w:t>. The most abundant signals of the congeners are additionally shown below as extracted ion chromatograms.</w:t>
      </w:r>
    </w:p>
    <w:p w14:paraId="3ABFD395" w14:textId="52EE83DC" w:rsidR="00C02980" w:rsidRDefault="00C02980" w:rsidP="00CF6034">
      <w:pPr>
        <w:jc w:val="both"/>
        <w:rPr>
          <w:rFonts w:asciiTheme="minorHAnsi" w:hAnsiTheme="minorHAnsi" w:cstheme="minorHAnsi"/>
        </w:rPr>
      </w:pPr>
    </w:p>
    <w:p w14:paraId="23456AB6" w14:textId="30B00B16" w:rsidR="00C02980" w:rsidRDefault="00C02980" w:rsidP="00CF6034">
      <w:pPr>
        <w:jc w:val="both"/>
        <w:rPr>
          <w:rFonts w:asciiTheme="minorHAnsi" w:hAnsiTheme="minorHAnsi" w:cstheme="minorHAnsi"/>
        </w:rPr>
      </w:pPr>
    </w:p>
    <w:p w14:paraId="6CA622CE" w14:textId="3013443F" w:rsidR="00C02980" w:rsidRDefault="00C02980" w:rsidP="00CF6034">
      <w:pPr>
        <w:jc w:val="both"/>
        <w:rPr>
          <w:rFonts w:asciiTheme="minorHAnsi" w:hAnsiTheme="minorHAnsi" w:cstheme="minorHAnsi"/>
        </w:rPr>
      </w:pPr>
    </w:p>
    <w:p w14:paraId="6E2DF3EF" w14:textId="1F125B00" w:rsidR="00C02980" w:rsidRDefault="00C02980" w:rsidP="00CF6034">
      <w:pPr>
        <w:jc w:val="both"/>
        <w:rPr>
          <w:rFonts w:asciiTheme="minorHAnsi" w:hAnsiTheme="minorHAnsi" w:cstheme="minorHAnsi"/>
        </w:rPr>
      </w:pPr>
    </w:p>
    <w:p w14:paraId="1E39E120" w14:textId="73032554" w:rsidR="00C02980" w:rsidRDefault="00C02980" w:rsidP="00CF6034">
      <w:pPr>
        <w:jc w:val="both"/>
        <w:rPr>
          <w:rFonts w:asciiTheme="minorHAnsi" w:hAnsiTheme="minorHAnsi" w:cstheme="minorHAnsi"/>
        </w:rPr>
      </w:pPr>
    </w:p>
    <w:p w14:paraId="5ABC0CF6" w14:textId="612016EE" w:rsidR="00C02980" w:rsidRDefault="00C02980" w:rsidP="00CF6034">
      <w:pPr>
        <w:jc w:val="both"/>
        <w:rPr>
          <w:rFonts w:asciiTheme="minorHAnsi" w:hAnsiTheme="minorHAnsi" w:cstheme="minorHAnsi"/>
        </w:rPr>
      </w:pPr>
    </w:p>
    <w:p w14:paraId="271CA046" w14:textId="6B3A3C55" w:rsidR="00C02980" w:rsidRDefault="00C02980" w:rsidP="00CF6034">
      <w:pPr>
        <w:jc w:val="both"/>
        <w:rPr>
          <w:rFonts w:asciiTheme="minorHAnsi" w:hAnsiTheme="minorHAnsi" w:cstheme="minorHAnsi"/>
        </w:rPr>
      </w:pPr>
    </w:p>
    <w:p w14:paraId="34297DD8" w14:textId="77777777" w:rsidR="00520D31" w:rsidRDefault="00520D31" w:rsidP="00CF6034">
      <w:pPr>
        <w:jc w:val="both"/>
        <w:rPr>
          <w:rFonts w:asciiTheme="minorHAnsi" w:hAnsiTheme="minorHAnsi" w:cstheme="minorHAnsi"/>
        </w:rPr>
      </w:pPr>
    </w:p>
    <w:p w14:paraId="1F7AD1F7" w14:textId="11C914E3" w:rsidR="00C02980" w:rsidRDefault="00C02980" w:rsidP="00CF6034">
      <w:pPr>
        <w:jc w:val="both"/>
        <w:rPr>
          <w:rFonts w:asciiTheme="minorHAnsi" w:hAnsiTheme="minorHAnsi" w:cstheme="minorHAnsi"/>
        </w:rPr>
      </w:pPr>
    </w:p>
    <w:p w14:paraId="6A32FD49" w14:textId="12BEC9AF" w:rsidR="00C02980" w:rsidRDefault="00C02980" w:rsidP="00CF6034">
      <w:pPr>
        <w:jc w:val="both"/>
        <w:rPr>
          <w:rFonts w:asciiTheme="minorHAnsi" w:hAnsiTheme="minorHAnsi" w:cstheme="minorHAnsi"/>
        </w:rPr>
      </w:pPr>
    </w:p>
    <w:p w14:paraId="3C4C078E" w14:textId="77777777" w:rsidR="00C02980" w:rsidRDefault="00C02980" w:rsidP="00CF6034">
      <w:pPr>
        <w:jc w:val="both"/>
        <w:rPr>
          <w:rFonts w:asciiTheme="minorHAnsi" w:hAnsiTheme="minorHAnsi" w:cstheme="minorHAnsi"/>
        </w:rPr>
      </w:pPr>
    </w:p>
    <w:p w14:paraId="1B363D18" w14:textId="664CDDB7" w:rsidR="00BF74AB" w:rsidRPr="00CF6034" w:rsidRDefault="00225CCF" w:rsidP="00BF74AB">
      <w:pPr>
        <w:rPr>
          <w:rFonts w:asciiTheme="minorHAnsi" w:hAnsiTheme="minorHAnsi" w:cstheme="minorHAnsi"/>
          <w:b/>
          <w:bCs/>
        </w:rPr>
      </w:pPr>
      <w:r w:rsidRPr="00CF6034">
        <w:rPr>
          <w:rFonts w:asciiTheme="minorHAnsi" w:hAnsiTheme="minorHAnsi" w:cstheme="minorHAnsi"/>
          <w:b/>
          <w:bCs/>
        </w:rPr>
        <w:lastRenderedPageBreak/>
        <w:t>(A)</w:t>
      </w:r>
    </w:p>
    <w:p w14:paraId="20CACD57" w14:textId="0543026C" w:rsidR="00225CCF" w:rsidRPr="000C338D" w:rsidRDefault="00225CCF" w:rsidP="00BF74AB">
      <w:pPr>
        <w:rPr>
          <w:rFonts w:asciiTheme="minorHAnsi" w:hAnsiTheme="minorHAnsi" w:cstheme="minorHAnsi"/>
        </w:rPr>
      </w:pPr>
      <w:r>
        <w:rPr>
          <w:rFonts w:asciiTheme="minorHAnsi" w:hAnsiTheme="minorHAnsi" w:cstheme="minorHAnsi"/>
          <w:noProof/>
        </w:rPr>
        <w:drawing>
          <wp:inline distT="0" distB="0" distL="0" distR="0" wp14:anchorId="50B1F90E" wp14:editId="3DF81D91">
            <wp:extent cx="6126806" cy="3581400"/>
            <wp:effectExtent l="0" t="0" r="0" b="0"/>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61417" cy="3601632"/>
                    </a:xfrm>
                    <a:prstGeom prst="rect">
                      <a:avLst/>
                    </a:prstGeom>
                    <a:noFill/>
                  </pic:spPr>
                </pic:pic>
              </a:graphicData>
            </a:graphic>
          </wp:inline>
        </w:drawing>
      </w:r>
    </w:p>
    <w:p w14:paraId="0AD272BA" w14:textId="5DFDD128" w:rsidR="00BF74AB" w:rsidRPr="00CF6034" w:rsidRDefault="00225CCF" w:rsidP="00BF74AB">
      <w:pPr>
        <w:rPr>
          <w:rFonts w:asciiTheme="minorHAnsi" w:hAnsiTheme="minorHAnsi" w:cstheme="minorHAnsi"/>
          <w:b/>
          <w:bCs/>
        </w:rPr>
      </w:pPr>
      <w:r w:rsidRPr="00CF6034">
        <w:rPr>
          <w:rFonts w:asciiTheme="minorHAnsi" w:hAnsiTheme="minorHAnsi" w:cstheme="minorHAnsi"/>
          <w:b/>
          <w:bCs/>
        </w:rPr>
        <w:t>(B)</w:t>
      </w:r>
    </w:p>
    <w:p w14:paraId="4687F51B" w14:textId="46EB33AB" w:rsidR="00BF74AB" w:rsidRDefault="00225CCF" w:rsidP="00BF74AB">
      <w:pPr>
        <w:rPr>
          <w:rFonts w:asciiTheme="minorHAnsi" w:hAnsiTheme="minorHAnsi" w:cstheme="minorHAnsi"/>
        </w:rPr>
      </w:pPr>
      <w:r>
        <w:rPr>
          <w:rFonts w:asciiTheme="minorHAnsi" w:hAnsiTheme="minorHAnsi" w:cstheme="minorHAnsi"/>
          <w:noProof/>
        </w:rPr>
        <w:drawing>
          <wp:inline distT="0" distB="0" distL="0" distR="0" wp14:anchorId="0E71B5F7" wp14:editId="4318938B">
            <wp:extent cx="6231532" cy="3640667"/>
            <wp:effectExtent l="0" t="0" r="0" b="0"/>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239449" cy="3645292"/>
                    </a:xfrm>
                    <a:prstGeom prst="rect">
                      <a:avLst/>
                    </a:prstGeom>
                    <a:noFill/>
                  </pic:spPr>
                </pic:pic>
              </a:graphicData>
            </a:graphic>
          </wp:inline>
        </w:drawing>
      </w:r>
    </w:p>
    <w:p w14:paraId="58DDB111" w14:textId="0DC2B3D3" w:rsidR="00C02980" w:rsidRDefault="00225CCF" w:rsidP="00C02980">
      <w:pPr>
        <w:jc w:val="both"/>
        <w:rPr>
          <w:rFonts w:asciiTheme="minorHAnsi" w:hAnsiTheme="minorHAnsi" w:cstheme="minorHAnsi"/>
        </w:rPr>
      </w:pPr>
      <w:bookmarkStart w:id="18" w:name="_Hlk93924804"/>
      <w:r w:rsidRPr="000C338D">
        <w:rPr>
          <w:rFonts w:asciiTheme="minorHAnsi" w:hAnsiTheme="minorHAnsi" w:cstheme="minorHAnsi"/>
          <w:b/>
          <w:bCs/>
        </w:rPr>
        <w:lastRenderedPageBreak/>
        <w:t xml:space="preserve">Fig. </w:t>
      </w:r>
      <w:r>
        <w:rPr>
          <w:rFonts w:asciiTheme="minorHAnsi" w:hAnsiTheme="minorHAnsi" w:cstheme="minorHAnsi"/>
          <w:b/>
          <w:bCs/>
        </w:rPr>
        <w:t>S1</w:t>
      </w:r>
      <w:r w:rsidR="008B715D">
        <w:rPr>
          <w:rFonts w:asciiTheme="minorHAnsi" w:hAnsiTheme="minorHAnsi" w:cstheme="minorHAnsi"/>
          <w:b/>
          <w:bCs/>
        </w:rPr>
        <w:t>8</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(A) and </w:t>
      </w:r>
      <w:proofErr w:type="spellStart"/>
      <w:r>
        <w:rPr>
          <w:rFonts w:asciiTheme="minorHAnsi" w:hAnsiTheme="minorHAnsi" w:cstheme="minorHAnsi"/>
          <w:b/>
          <w:bCs/>
        </w:rPr>
        <w:t>fengycin</w:t>
      </w:r>
      <w:proofErr w:type="spellEnd"/>
      <w:r>
        <w:rPr>
          <w:rFonts w:asciiTheme="minorHAnsi" w:hAnsiTheme="minorHAnsi" w:cstheme="minorHAnsi"/>
          <w:b/>
          <w:bCs/>
        </w:rPr>
        <w:t xml:space="preserve"> (B) 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tequilensis</w:t>
      </w:r>
      <w:proofErr w:type="spellEnd"/>
      <w:r>
        <w:rPr>
          <w:rFonts w:asciiTheme="minorHAnsi" w:hAnsiTheme="minorHAnsi" w:cstheme="minorHAnsi"/>
          <w:b/>
          <w:bCs/>
        </w:rPr>
        <w:t xml:space="preserve"> EF1-A2</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18"/>
      <w:r w:rsidR="00520D31">
        <w:rPr>
          <w:rFonts w:asciiTheme="minorHAnsi" w:hAnsiTheme="minorHAnsi" w:cstheme="minorHAnsi"/>
        </w:rPr>
        <w:t>The upper chromatograms show the total ion chromatogram (TIC). The most abundant signals of the congeners are additionally shown below as extracted ion chromatograms.</w:t>
      </w:r>
    </w:p>
    <w:p w14:paraId="01796EA3" w14:textId="77777777" w:rsidR="00520D31" w:rsidRDefault="00520D31" w:rsidP="00C02980">
      <w:pPr>
        <w:jc w:val="both"/>
        <w:rPr>
          <w:rFonts w:asciiTheme="minorHAnsi" w:hAnsiTheme="minorHAnsi" w:cstheme="minorHAnsi"/>
        </w:rPr>
      </w:pPr>
    </w:p>
    <w:p w14:paraId="18B193AD" w14:textId="491D1BB8" w:rsidR="00225CCF" w:rsidRPr="00CF6034" w:rsidRDefault="00DB66A2" w:rsidP="00BF74AB">
      <w:pPr>
        <w:rPr>
          <w:rFonts w:asciiTheme="minorHAnsi" w:hAnsiTheme="minorHAnsi" w:cstheme="minorHAnsi"/>
          <w:b/>
          <w:bCs/>
        </w:rPr>
      </w:pPr>
      <w:r w:rsidRPr="00CF6034">
        <w:rPr>
          <w:rFonts w:asciiTheme="minorHAnsi" w:hAnsiTheme="minorHAnsi" w:cstheme="minorHAnsi"/>
          <w:b/>
          <w:bCs/>
        </w:rPr>
        <w:t>(A)</w:t>
      </w:r>
    </w:p>
    <w:p w14:paraId="7CBD3DB4" w14:textId="6E9BDC47" w:rsidR="00DB66A2" w:rsidRDefault="00DB66A2" w:rsidP="00BF74AB">
      <w:pPr>
        <w:rPr>
          <w:rFonts w:asciiTheme="minorHAnsi" w:hAnsiTheme="minorHAnsi" w:cstheme="minorHAnsi"/>
        </w:rPr>
      </w:pPr>
      <w:r>
        <w:rPr>
          <w:rFonts w:asciiTheme="minorHAnsi" w:hAnsiTheme="minorHAnsi" w:cstheme="minorHAnsi"/>
          <w:noProof/>
        </w:rPr>
        <w:drawing>
          <wp:inline distT="0" distB="0" distL="0" distR="0" wp14:anchorId="4AFCDE14" wp14:editId="706F5B70">
            <wp:extent cx="5998028" cy="3507105"/>
            <wp:effectExtent l="0" t="0" r="3175" b="0"/>
            <wp:docPr id="41" name="Grafi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025651" cy="3523256"/>
                    </a:xfrm>
                    <a:prstGeom prst="rect">
                      <a:avLst/>
                    </a:prstGeom>
                    <a:noFill/>
                  </pic:spPr>
                </pic:pic>
              </a:graphicData>
            </a:graphic>
          </wp:inline>
        </w:drawing>
      </w:r>
    </w:p>
    <w:p w14:paraId="0F6A13C7" w14:textId="77777777" w:rsidR="00A62550" w:rsidRDefault="00A62550" w:rsidP="00BF74AB">
      <w:pPr>
        <w:rPr>
          <w:rFonts w:asciiTheme="minorHAnsi" w:hAnsiTheme="minorHAnsi" w:cstheme="minorHAnsi"/>
          <w:b/>
          <w:bCs/>
        </w:rPr>
      </w:pPr>
    </w:p>
    <w:p w14:paraId="17937D54" w14:textId="77777777" w:rsidR="00A62550" w:rsidRDefault="00A62550" w:rsidP="00BF74AB">
      <w:pPr>
        <w:rPr>
          <w:rFonts w:asciiTheme="minorHAnsi" w:hAnsiTheme="minorHAnsi" w:cstheme="minorHAnsi"/>
          <w:b/>
          <w:bCs/>
        </w:rPr>
      </w:pPr>
    </w:p>
    <w:p w14:paraId="4156D9A4" w14:textId="77777777" w:rsidR="00A62550" w:rsidRDefault="00A62550" w:rsidP="00BF74AB">
      <w:pPr>
        <w:rPr>
          <w:rFonts w:asciiTheme="minorHAnsi" w:hAnsiTheme="minorHAnsi" w:cstheme="minorHAnsi"/>
          <w:b/>
          <w:bCs/>
        </w:rPr>
      </w:pPr>
    </w:p>
    <w:p w14:paraId="1106CAEF" w14:textId="77777777" w:rsidR="00A62550" w:rsidRDefault="00A62550" w:rsidP="00BF74AB">
      <w:pPr>
        <w:rPr>
          <w:rFonts w:asciiTheme="minorHAnsi" w:hAnsiTheme="minorHAnsi" w:cstheme="minorHAnsi"/>
          <w:b/>
          <w:bCs/>
        </w:rPr>
      </w:pPr>
    </w:p>
    <w:p w14:paraId="74097A8D" w14:textId="77777777" w:rsidR="00A62550" w:rsidRDefault="00A62550" w:rsidP="00BF74AB">
      <w:pPr>
        <w:rPr>
          <w:rFonts w:asciiTheme="minorHAnsi" w:hAnsiTheme="minorHAnsi" w:cstheme="minorHAnsi"/>
          <w:b/>
          <w:bCs/>
        </w:rPr>
      </w:pPr>
    </w:p>
    <w:p w14:paraId="37F66668" w14:textId="77777777" w:rsidR="00A62550" w:rsidRDefault="00A62550" w:rsidP="00BF74AB">
      <w:pPr>
        <w:rPr>
          <w:rFonts w:asciiTheme="minorHAnsi" w:hAnsiTheme="minorHAnsi" w:cstheme="minorHAnsi"/>
          <w:b/>
          <w:bCs/>
        </w:rPr>
      </w:pPr>
    </w:p>
    <w:p w14:paraId="272DEFA9" w14:textId="77777777" w:rsidR="00A62550" w:rsidRDefault="00A62550" w:rsidP="00BF74AB">
      <w:pPr>
        <w:rPr>
          <w:rFonts w:asciiTheme="minorHAnsi" w:hAnsiTheme="minorHAnsi" w:cstheme="minorHAnsi"/>
          <w:b/>
          <w:bCs/>
        </w:rPr>
      </w:pPr>
    </w:p>
    <w:p w14:paraId="613A7C94" w14:textId="77777777" w:rsidR="00A62550" w:rsidRDefault="00A62550" w:rsidP="00BF74AB">
      <w:pPr>
        <w:rPr>
          <w:rFonts w:asciiTheme="minorHAnsi" w:hAnsiTheme="minorHAnsi" w:cstheme="minorHAnsi"/>
          <w:b/>
          <w:bCs/>
        </w:rPr>
      </w:pPr>
    </w:p>
    <w:p w14:paraId="66628F2D" w14:textId="77777777" w:rsidR="00A62550" w:rsidRDefault="00A62550" w:rsidP="00BF74AB">
      <w:pPr>
        <w:rPr>
          <w:rFonts w:asciiTheme="minorHAnsi" w:hAnsiTheme="minorHAnsi" w:cstheme="minorHAnsi"/>
          <w:b/>
          <w:bCs/>
        </w:rPr>
      </w:pPr>
    </w:p>
    <w:p w14:paraId="4AD71734" w14:textId="5A9CB65C" w:rsidR="00225CCF" w:rsidRPr="00CF6034" w:rsidRDefault="00DB66A2" w:rsidP="00BF74AB">
      <w:pPr>
        <w:rPr>
          <w:rFonts w:asciiTheme="minorHAnsi" w:hAnsiTheme="minorHAnsi" w:cstheme="minorHAnsi"/>
          <w:b/>
          <w:bCs/>
        </w:rPr>
      </w:pPr>
      <w:r w:rsidRPr="00CF6034">
        <w:rPr>
          <w:rFonts w:asciiTheme="minorHAnsi" w:hAnsiTheme="minorHAnsi" w:cstheme="minorHAnsi"/>
          <w:b/>
          <w:bCs/>
        </w:rPr>
        <w:lastRenderedPageBreak/>
        <w:t>(B)</w:t>
      </w:r>
    </w:p>
    <w:p w14:paraId="38B440E4" w14:textId="2F94F3E1" w:rsidR="00225CCF" w:rsidRDefault="00DB66A2" w:rsidP="00BF74AB">
      <w:pPr>
        <w:rPr>
          <w:rFonts w:asciiTheme="minorHAnsi" w:hAnsiTheme="minorHAnsi" w:cstheme="minorHAnsi"/>
        </w:rPr>
      </w:pPr>
      <w:r>
        <w:rPr>
          <w:rFonts w:asciiTheme="minorHAnsi" w:hAnsiTheme="minorHAnsi" w:cstheme="minorHAnsi"/>
          <w:noProof/>
        </w:rPr>
        <w:drawing>
          <wp:inline distT="0" distB="0" distL="0" distR="0" wp14:anchorId="0F9608A0" wp14:editId="352BFB71">
            <wp:extent cx="6584950" cy="3847267"/>
            <wp:effectExtent l="0" t="0" r="0" b="1270"/>
            <wp:docPr id="42" name="Grafi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606767" cy="3860013"/>
                    </a:xfrm>
                    <a:prstGeom prst="rect">
                      <a:avLst/>
                    </a:prstGeom>
                    <a:noFill/>
                  </pic:spPr>
                </pic:pic>
              </a:graphicData>
            </a:graphic>
          </wp:inline>
        </w:drawing>
      </w:r>
    </w:p>
    <w:p w14:paraId="20BAB9CA" w14:textId="6F2A540C" w:rsidR="009A7065" w:rsidRDefault="00DB66A2" w:rsidP="009A7065">
      <w:pPr>
        <w:jc w:val="both"/>
        <w:rPr>
          <w:rFonts w:asciiTheme="minorHAnsi" w:hAnsiTheme="minorHAnsi" w:cstheme="minorHAnsi"/>
        </w:rPr>
      </w:pPr>
      <w:bookmarkStart w:id="19" w:name="_Hlk93924814"/>
      <w:r w:rsidRPr="000C338D">
        <w:rPr>
          <w:rFonts w:asciiTheme="minorHAnsi" w:hAnsiTheme="minorHAnsi" w:cstheme="minorHAnsi"/>
          <w:b/>
          <w:bCs/>
        </w:rPr>
        <w:t xml:space="preserve">Fig. </w:t>
      </w:r>
      <w:r>
        <w:rPr>
          <w:rFonts w:asciiTheme="minorHAnsi" w:hAnsiTheme="minorHAnsi" w:cstheme="minorHAnsi"/>
          <w:b/>
          <w:bCs/>
        </w:rPr>
        <w:t>S1</w:t>
      </w:r>
      <w:r w:rsidR="008B715D">
        <w:rPr>
          <w:rFonts w:asciiTheme="minorHAnsi" w:hAnsiTheme="minorHAnsi" w:cstheme="minorHAnsi"/>
          <w:b/>
          <w:bCs/>
        </w:rPr>
        <w:t>9</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(A) and </w:t>
      </w:r>
      <w:proofErr w:type="spellStart"/>
      <w:r>
        <w:rPr>
          <w:rFonts w:asciiTheme="minorHAnsi" w:hAnsiTheme="minorHAnsi" w:cstheme="minorHAnsi"/>
          <w:b/>
          <w:bCs/>
        </w:rPr>
        <w:t>fengycin</w:t>
      </w:r>
      <w:proofErr w:type="spellEnd"/>
      <w:r>
        <w:rPr>
          <w:rFonts w:asciiTheme="minorHAnsi" w:hAnsiTheme="minorHAnsi" w:cstheme="minorHAnsi"/>
          <w:b/>
          <w:bCs/>
        </w:rPr>
        <w:t xml:space="preserve"> (B) 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tequilensis</w:t>
      </w:r>
      <w:proofErr w:type="spellEnd"/>
      <w:r>
        <w:rPr>
          <w:rFonts w:asciiTheme="minorHAnsi" w:hAnsiTheme="minorHAnsi" w:cstheme="minorHAnsi"/>
          <w:b/>
          <w:bCs/>
        </w:rPr>
        <w:t xml:space="preserve"> POC4-2</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19"/>
      <w:r w:rsidR="00520D31">
        <w:rPr>
          <w:rFonts w:asciiTheme="minorHAnsi" w:hAnsiTheme="minorHAnsi" w:cstheme="minorHAnsi"/>
        </w:rPr>
        <w:t>The upper chromatograms show the total ion chromatogram (TIC). The most abundant signals of the congeners are additionally shown below as extracted ion chromatograms.</w:t>
      </w:r>
    </w:p>
    <w:p w14:paraId="572A76F7" w14:textId="7ED1BDFB" w:rsidR="009A7065" w:rsidRDefault="009A7065" w:rsidP="009A7065">
      <w:pPr>
        <w:jc w:val="both"/>
        <w:rPr>
          <w:rFonts w:asciiTheme="minorHAnsi" w:hAnsiTheme="minorHAnsi" w:cstheme="minorHAnsi"/>
        </w:rPr>
      </w:pPr>
    </w:p>
    <w:p w14:paraId="4F723527" w14:textId="3CD43492" w:rsidR="009A7065" w:rsidRDefault="009A7065" w:rsidP="009A7065">
      <w:pPr>
        <w:jc w:val="both"/>
        <w:rPr>
          <w:rFonts w:asciiTheme="minorHAnsi" w:hAnsiTheme="minorHAnsi" w:cstheme="minorHAnsi"/>
        </w:rPr>
      </w:pPr>
    </w:p>
    <w:p w14:paraId="33F19F7B" w14:textId="7EC70C3F" w:rsidR="009A7065" w:rsidRDefault="009A7065" w:rsidP="009A7065">
      <w:pPr>
        <w:jc w:val="both"/>
        <w:rPr>
          <w:rFonts w:asciiTheme="minorHAnsi" w:hAnsiTheme="minorHAnsi" w:cstheme="minorHAnsi"/>
        </w:rPr>
      </w:pPr>
    </w:p>
    <w:p w14:paraId="352DB650" w14:textId="6BF660B1" w:rsidR="009A7065" w:rsidRDefault="009A7065" w:rsidP="009A7065">
      <w:pPr>
        <w:jc w:val="both"/>
        <w:rPr>
          <w:rFonts w:asciiTheme="minorHAnsi" w:hAnsiTheme="minorHAnsi" w:cstheme="minorHAnsi"/>
        </w:rPr>
      </w:pPr>
    </w:p>
    <w:p w14:paraId="65E85C29" w14:textId="6E5CE441" w:rsidR="009A7065" w:rsidRDefault="009A7065" w:rsidP="009A7065">
      <w:pPr>
        <w:jc w:val="both"/>
        <w:rPr>
          <w:rFonts w:asciiTheme="minorHAnsi" w:hAnsiTheme="minorHAnsi" w:cstheme="minorHAnsi"/>
        </w:rPr>
      </w:pPr>
    </w:p>
    <w:p w14:paraId="7CAD75B7" w14:textId="5292E78B" w:rsidR="009A7065" w:rsidRDefault="009A7065" w:rsidP="009A7065">
      <w:pPr>
        <w:jc w:val="both"/>
        <w:rPr>
          <w:rFonts w:asciiTheme="minorHAnsi" w:hAnsiTheme="minorHAnsi" w:cstheme="minorHAnsi"/>
        </w:rPr>
      </w:pPr>
    </w:p>
    <w:p w14:paraId="05BD17F0" w14:textId="77739343" w:rsidR="006E3EA2" w:rsidRPr="00CF6034" w:rsidRDefault="006E3EA2" w:rsidP="00BF74AB">
      <w:pPr>
        <w:rPr>
          <w:rFonts w:asciiTheme="minorHAnsi" w:hAnsiTheme="minorHAnsi" w:cstheme="minorHAnsi"/>
          <w:b/>
          <w:bCs/>
        </w:rPr>
      </w:pPr>
    </w:p>
    <w:p w14:paraId="19F11A28" w14:textId="7C03D9CC" w:rsidR="009A7065" w:rsidRPr="00CF6034" w:rsidRDefault="006E3EA2" w:rsidP="00BF74AB">
      <w:pPr>
        <w:rPr>
          <w:rFonts w:asciiTheme="minorHAnsi" w:hAnsiTheme="minorHAnsi" w:cstheme="minorHAnsi"/>
        </w:rPr>
      </w:pPr>
      <w:r>
        <w:rPr>
          <w:rFonts w:asciiTheme="minorHAnsi" w:hAnsiTheme="minorHAnsi" w:cstheme="minorHAnsi"/>
          <w:noProof/>
        </w:rPr>
        <w:lastRenderedPageBreak/>
        <w:drawing>
          <wp:inline distT="0" distB="0" distL="0" distR="0" wp14:anchorId="22FE22A3" wp14:editId="290CFC85">
            <wp:extent cx="6105451" cy="3568065"/>
            <wp:effectExtent l="0" t="0" r="0" b="0"/>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13853" cy="3572975"/>
                    </a:xfrm>
                    <a:prstGeom prst="rect">
                      <a:avLst/>
                    </a:prstGeom>
                    <a:noFill/>
                  </pic:spPr>
                </pic:pic>
              </a:graphicData>
            </a:graphic>
          </wp:inline>
        </w:drawing>
      </w:r>
    </w:p>
    <w:p w14:paraId="5098DE57" w14:textId="7B89B633" w:rsidR="00212456" w:rsidRDefault="009A7065" w:rsidP="009A7065">
      <w:pPr>
        <w:jc w:val="both"/>
        <w:rPr>
          <w:rFonts w:asciiTheme="minorHAnsi" w:hAnsiTheme="minorHAnsi" w:cstheme="minorHAnsi"/>
        </w:rPr>
      </w:pPr>
      <w:bookmarkStart w:id="20" w:name="_Hlk93924822"/>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20</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tequilensis</w:t>
      </w:r>
      <w:proofErr w:type="spellEnd"/>
      <w:r>
        <w:rPr>
          <w:rFonts w:asciiTheme="minorHAnsi" w:hAnsiTheme="minorHAnsi" w:cstheme="minorHAnsi"/>
          <w:b/>
          <w:bCs/>
        </w:rPr>
        <w:t xml:space="preserve"> SW1-03B</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r w:rsidR="00D17B0D">
        <w:rPr>
          <w:rFonts w:asciiTheme="minorHAnsi" w:hAnsiTheme="minorHAnsi" w:cstheme="minorHAnsi"/>
        </w:rPr>
        <w:t>The upper chromatograms show the total ion chromatogram (TIC). The most abundant signals of the congeners are additionally shown below as extracted ion chromatograms.</w:t>
      </w:r>
    </w:p>
    <w:p w14:paraId="612B5DCB" w14:textId="09202F6D" w:rsidR="00212456" w:rsidRDefault="00212456" w:rsidP="009A7065">
      <w:pPr>
        <w:jc w:val="both"/>
        <w:rPr>
          <w:rFonts w:asciiTheme="minorHAnsi" w:hAnsiTheme="minorHAnsi" w:cstheme="minorHAnsi"/>
        </w:rPr>
      </w:pPr>
    </w:p>
    <w:p w14:paraId="32C82F8E" w14:textId="764AF7FC" w:rsidR="00212456" w:rsidRDefault="00212456" w:rsidP="009A7065">
      <w:pPr>
        <w:jc w:val="both"/>
        <w:rPr>
          <w:rFonts w:asciiTheme="minorHAnsi" w:hAnsiTheme="minorHAnsi" w:cstheme="minorHAnsi"/>
        </w:rPr>
      </w:pPr>
    </w:p>
    <w:p w14:paraId="35187CCD" w14:textId="41BDAF31" w:rsidR="00212456" w:rsidRDefault="00212456" w:rsidP="009A7065">
      <w:pPr>
        <w:jc w:val="both"/>
        <w:rPr>
          <w:rFonts w:asciiTheme="minorHAnsi" w:hAnsiTheme="minorHAnsi" w:cstheme="minorHAnsi"/>
        </w:rPr>
      </w:pPr>
    </w:p>
    <w:p w14:paraId="24F6C8C3" w14:textId="18A346A5" w:rsidR="00212456" w:rsidRDefault="00212456" w:rsidP="009A7065">
      <w:pPr>
        <w:jc w:val="both"/>
        <w:rPr>
          <w:rFonts w:asciiTheme="minorHAnsi" w:hAnsiTheme="minorHAnsi" w:cstheme="minorHAnsi"/>
        </w:rPr>
      </w:pPr>
    </w:p>
    <w:p w14:paraId="4AD9F0B2" w14:textId="1CC39878" w:rsidR="00212456" w:rsidRDefault="00212456" w:rsidP="009A7065">
      <w:pPr>
        <w:jc w:val="both"/>
        <w:rPr>
          <w:rFonts w:asciiTheme="minorHAnsi" w:hAnsiTheme="minorHAnsi" w:cstheme="minorHAnsi"/>
        </w:rPr>
      </w:pPr>
    </w:p>
    <w:p w14:paraId="16BD00EC" w14:textId="7A76742E" w:rsidR="00212456" w:rsidRDefault="00212456" w:rsidP="009A7065">
      <w:pPr>
        <w:jc w:val="both"/>
        <w:rPr>
          <w:rFonts w:asciiTheme="minorHAnsi" w:hAnsiTheme="minorHAnsi" w:cstheme="minorHAnsi"/>
        </w:rPr>
      </w:pPr>
    </w:p>
    <w:p w14:paraId="2D541102" w14:textId="77777777" w:rsidR="00212456" w:rsidRDefault="00212456" w:rsidP="009A7065">
      <w:pPr>
        <w:jc w:val="both"/>
        <w:rPr>
          <w:rFonts w:asciiTheme="minorHAnsi" w:hAnsiTheme="minorHAnsi" w:cstheme="minorHAnsi"/>
        </w:rPr>
      </w:pPr>
    </w:p>
    <w:bookmarkEnd w:id="20"/>
    <w:p w14:paraId="1E3221A5" w14:textId="4D0CD1D8" w:rsidR="002B7C02" w:rsidRPr="00CF6034" w:rsidRDefault="002B7C02" w:rsidP="00831D2A">
      <w:pPr>
        <w:jc w:val="both"/>
        <w:rPr>
          <w:rFonts w:asciiTheme="minorHAnsi" w:hAnsiTheme="minorHAnsi" w:cstheme="minorHAnsi"/>
          <w:b/>
          <w:bCs/>
        </w:rPr>
      </w:pPr>
    </w:p>
    <w:p w14:paraId="69D2D54D" w14:textId="57944148" w:rsidR="002B7C02" w:rsidRDefault="002B7C02" w:rsidP="00831D2A">
      <w:pPr>
        <w:jc w:val="both"/>
        <w:rPr>
          <w:rFonts w:asciiTheme="minorHAnsi" w:hAnsiTheme="minorHAnsi" w:cstheme="minorHAnsi"/>
        </w:rPr>
      </w:pPr>
      <w:r>
        <w:rPr>
          <w:rFonts w:asciiTheme="minorHAnsi" w:hAnsiTheme="minorHAnsi" w:cstheme="minorHAnsi"/>
          <w:noProof/>
        </w:rPr>
        <w:lastRenderedPageBreak/>
        <w:drawing>
          <wp:inline distT="0" distB="0" distL="0" distR="0" wp14:anchorId="290DA0CE" wp14:editId="4D662091">
            <wp:extent cx="5846526" cy="3418114"/>
            <wp:effectExtent l="0" t="0" r="0" b="0"/>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872886" cy="3433525"/>
                    </a:xfrm>
                    <a:prstGeom prst="rect">
                      <a:avLst/>
                    </a:prstGeom>
                    <a:noFill/>
                  </pic:spPr>
                </pic:pic>
              </a:graphicData>
            </a:graphic>
          </wp:inline>
        </w:drawing>
      </w:r>
    </w:p>
    <w:p w14:paraId="46BD9CF0" w14:textId="3D51E7CF" w:rsidR="009A7065" w:rsidRDefault="009A7065" w:rsidP="002B7C02">
      <w:pPr>
        <w:jc w:val="both"/>
        <w:rPr>
          <w:rFonts w:asciiTheme="minorHAnsi" w:hAnsiTheme="minorHAnsi" w:cstheme="minorHAnsi"/>
          <w:b/>
          <w:bCs/>
        </w:rPr>
      </w:pPr>
    </w:p>
    <w:p w14:paraId="34E02EFE" w14:textId="627E0EE7" w:rsidR="00212456" w:rsidRDefault="002B7C02" w:rsidP="002B7C02">
      <w:pPr>
        <w:jc w:val="both"/>
        <w:rPr>
          <w:rFonts w:asciiTheme="minorHAnsi" w:hAnsiTheme="minorHAnsi" w:cstheme="minorHAnsi"/>
        </w:rPr>
      </w:pPr>
      <w:bookmarkStart w:id="21" w:name="_Hlk93924831"/>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21</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9A7065">
        <w:rPr>
          <w:rFonts w:asciiTheme="minorHAnsi" w:hAnsiTheme="minorHAnsi" w:cstheme="minorHAnsi"/>
          <w:b/>
          <w:bCs/>
        </w:rPr>
        <w:t xml:space="preserve"> </w:t>
      </w:r>
      <w:r>
        <w:rPr>
          <w:rFonts w:asciiTheme="minorHAnsi" w:hAnsiTheme="minorHAnsi" w:cstheme="minorHAnsi"/>
          <w:b/>
          <w:bCs/>
        </w:rPr>
        <w:t xml:space="preserve">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tequilensis</w:t>
      </w:r>
      <w:proofErr w:type="spellEnd"/>
      <w:r>
        <w:rPr>
          <w:rFonts w:asciiTheme="minorHAnsi" w:hAnsiTheme="minorHAnsi" w:cstheme="minorHAnsi"/>
          <w:b/>
          <w:bCs/>
        </w:rPr>
        <w:t xml:space="preserve"> EFS1-01</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21"/>
      <w:r w:rsidR="00D17B0D">
        <w:rPr>
          <w:rFonts w:asciiTheme="minorHAnsi" w:hAnsiTheme="minorHAnsi" w:cstheme="minorHAnsi"/>
        </w:rPr>
        <w:t>The upper chromatograms show the total ion chromatogram (TIC). The most abundant signals of the congeners are additionally shown below as extracted ion chromatograms.</w:t>
      </w:r>
    </w:p>
    <w:p w14:paraId="693D1F34" w14:textId="78F3F34C" w:rsidR="00212456" w:rsidRDefault="00212456" w:rsidP="002B7C02">
      <w:pPr>
        <w:jc w:val="both"/>
        <w:rPr>
          <w:rFonts w:asciiTheme="minorHAnsi" w:hAnsiTheme="minorHAnsi" w:cstheme="minorHAnsi"/>
        </w:rPr>
      </w:pPr>
    </w:p>
    <w:p w14:paraId="41C9B2E7" w14:textId="6624C30E" w:rsidR="00212456" w:rsidRDefault="00212456" w:rsidP="002B7C02">
      <w:pPr>
        <w:jc w:val="both"/>
        <w:rPr>
          <w:rFonts w:asciiTheme="minorHAnsi" w:hAnsiTheme="minorHAnsi" w:cstheme="minorHAnsi"/>
        </w:rPr>
      </w:pPr>
    </w:p>
    <w:p w14:paraId="2B5BD624" w14:textId="7242FB4F" w:rsidR="00212456" w:rsidRDefault="00212456" w:rsidP="002B7C02">
      <w:pPr>
        <w:jc w:val="both"/>
        <w:rPr>
          <w:rFonts w:asciiTheme="minorHAnsi" w:hAnsiTheme="minorHAnsi" w:cstheme="minorHAnsi"/>
        </w:rPr>
      </w:pPr>
    </w:p>
    <w:p w14:paraId="0EB00B86" w14:textId="46741BE6" w:rsidR="00212456" w:rsidRDefault="00212456" w:rsidP="002B7C02">
      <w:pPr>
        <w:jc w:val="both"/>
        <w:rPr>
          <w:rFonts w:asciiTheme="minorHAnsi" w:hAnsiTheme="minorHAnsi" w:cstheme="minorHAnsi"/>
        </w:rPr>
      </w:pPr>
    </w:p>
    <w:p w14:paraId="6F5F0F62" w14:textId="70BCEE0D" w:rsidR="00212456" w:rsidRDefault="00212456" w:rsidP="002B7C02">
      <w:pPr>
        <w:jc w:val="both"/>
        <w:rPr>
          <w:rFonts w:asciiTheme="minorHAnsi" w:hAnsiTheme="minorHAnsi" w:cstheme="minorHAnsi"/>
        </w:rPr>
      </w:pPr>
    </w:p>
    <w:p w14:paraId="1B0557FE" w14:textId="5F810361" w:rsidR="00212456" w:rsidRDefault="00212456" w:rsidP="002B7C02">
      <w:pPr>
        <w:jc w:val="both"/>
        <w:rPr>
          <w:rFonts w:asciiTheme="minorHAnsi" w:hAnsiTheme="minorHAnsi" w:cstheme="minorHAnsi"/>
        </w:rPr>
      </w:pPr>
    </w:p>
    <w:p w14:paraId="736B8816" w14:textId="5DE7C7F1" w:rsidR="00212456" w:rsidRDefault="00212456" w:rsidP="002B7C02">
      <w:pPr>
        <w:jc w:val="both"/>
        <w:rPr>
          <w:rFonts w:asciiTheme="minorHAnsi" w:hAnsiTheme="minorHAnsi" w:cstheme="minorHAnsi"/>
        </w:rPr>
      </w:pPr>
    </w:p>
    <w:p w14:paraId="1FEE4A42" w14:textId="7E666888" w:rsidR="00212456" w:rsidRDefault="00212456" w:rsidP="002B7C02">
      <w:pPr>
        <w:jc w:val="both"/>
        <w:rPr>
          <w:rFonts w:asciiTheme="minorHAnsi" w:hAnsiTheme="minorHAnsi" w:cstheme="minorHAnsi"/>
        </w:rPr>
      </w:pPr>
    </w:p>
    <w:p w14:paraId="217D55F6" w14:textId="6F59645D" w:rsidR="00B35B0F" w:rsidRPr="00CF6034" w:rsidRDefault="00B35B0F" w:rsidP="002B7C02">
      <w:pPr>
        <w:jc w:val="both"/>
        <w:rPr>
          <w:rFonts w:asciiTheme="minorHAnsi" w:hAnsiTheme="minorHAnsi" w:cstheme="minorHAnsi"/>
          <w:b/>
          <w:bCs/>
        </w:rPr>
      </w:pPr>
    </w:p>
    <w:p w14:paraId="24775C31" w14:textId="73CE68FA" w:rsidR="00B35B0F" w:rsidRPr="00CF6034" w:rsidRDefault="002B7912" w:rsidP="002B7912">
      <w:pPr>
        <w:jc w:val="both"/>
        <w:rPr>
          <w:rFonts w:asciiTheme="minorHAnsi" w:hAnsiTheme="minorHAnsi" w:cstheme="minorHAnsi"/>
        </w:rPr>
      </w:pPr>
      <w:r>
        <w:rPr>
          <w:rFonts w:asciiTheme="minorHAnsi" w:hAnsiTheme="minorHAnsi" w:cstheme="minorHAnsi"/>
          <w:noProof/>
        </w:rPr>
        <w:lastRenderedPageBreak/>
        <w:drawing>
          <wp:inline distT="0" distB="0" distL="0" distR="0" wp14:anchorId="760030C2" wp14:editId="4603F2DC">
            <wp:extent cx="6381750" cy="3730927"/>
            <wp:effectExtent l="0" t="0" r="0" b="3175"/>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07824" cy="3746170"/>
                    </a:xfrm>
                    <a:prstGeom prst="rect">
                      <a:avLst/>
                    </a:prstGeom>
                    <a:noFill/>
                  </pic:spPr>
                </pic:pic>
              </a:graphicData>
            </a:graphic>
          </wp:inline>
        </w:drawing>
      </w:r>
    </w:p>
    <w:p w14:paraId="0514EF48" w14:textId="10D4B33D" w:rsidR="00212456" w:rsidRDefault="002B7912" w:rsidP="002B7C02">
      <w:pPr>
        <w:jc w:val="both"/>
        <w:rPr>
          <w:rFonts w:asciiTheme="minorHAnsi" w:hAnsiTheme="minorHAnsi" w:cstheme="minorHAnsi"/>
        </w:rPr>
      </w:pPr>
      <w:bookmarkStart w:id="22" w:name="_Hlk93924841"/>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22</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646472">
        <w:rPr>
          <w:rFonts w:asciiTheme="minorHAnsi" w:hAnsiTheme="minorHAnsi" w:cstheme="minorHAnsi"/>
          <w:b/>
          <w:bCs/>
        </w:rPr>
        <w:t xml:space="preserve"> </w:t>
      </w:r>
      <w:r>
        <w:rPr>
          <w:rFonts w:asciiTheme="minorHAnsi" w:hAnsiTheme="minorHAnsi" w:cstheme="minorHAnsi"/>
          <w:b/>
          <w:bCs/>
        </w:rPr>
        <w:t xml:space="preserve">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tequilensis</w:t>
      </w:r>
      <w:proofErr w:type="spellEnd"/>
      <w:r>
        <w:rPr>
          <w:rFonts w:asciiTheme="minorHAnsi" w:hAnsiTheme="minorHAnsi" w:cstheme="minorHAnsi"/>
          <w:b/>
          <w:bCs/>
        </w:rPr>
        <w:t xml:space="preserve"> S4-03</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22"/>
      <w:r w:rsidR="00D17B0D">
        <w:rPr>
          <w:rFonts w:asciiTheme="minorHAnsi" w:hAnsiTheme="minorHAnsi" w:cstheme="minorHAnsi"/>
        </w:rPr>
        <w:t>The upper chromatograms show the total ion chromatogram (TIC). The most abundant signals of the congeners are additionally shown below as extracted ion chromatograms.</w:t>
      </w:r>
    </w:p>
    <w:p w14:paraId="3FFBD5AE" w14:textId="4E4A6398" w:rsidR="00212456" w:rsidRDefault="00212456" w:rsidP="002B7C02">
      <w:pPr>
        <w:jc w:val="both"/>
        <w:rPr>
          <w:rFonts w:asciiTheme="minorHAnsi" w:hAnsiTheme="minorHAnsi" w:cstheme="minorHAnsi"/>
        </w:rPr>
      </w:pPr>
    </w:p>
    <w:p w14:paraId="16DB9417" w14:textId="0BF24B15" w:rsidR="00212456" w:rsidRDefault="00212456" w:rsidP="002B7C02">
      <w:pPr>
        <w:jc w:val="both"/>
        <w:rPr>
          <w:rFonts w:asciiTheme="minorHAnsi" w:hAnsiTheme="minorHAnsi" w:cstheme="minorHAnsi"/>
        </w:rPr>
      </w:pPr>
    </w:p>
    <w:p w14:paraId="69372E35" w14:textId="3DBDEDA8" w:rsidR="00212456" w:rsidRDefault="00212456" w:rsidP="002B7C02">
      <w:pPr>
        <w:jc w:val="both"/>
        <w:rPr>
          <w:rFonts w:asciiTheme="minorHAnsi" w:hAnsiTheme="minorHAnsi" w:cstheme="minorHAnsi"/>
        </w:rPr>
      </w:pPr>
    </w:p>
    <w:p w14:paraId="3A53124F" w14:textId="1B0E7E44" w:rsidR="00212456" w:rsidRDefault="00212456" w:rsidP="002B7C02">
      <w:pPr>
        <w:jc w:val="both"/>
        <w:rPr>
          <w:rFonts w:asciiTheme="minorHAnsi" w:hAnsiTheme="minorHAnsi" w:cstheme="minorHAnsi"/>
        </w:rPr>
      </w:pPr>
    </w:p>
    <w:p w14:paraId="160EBA84" w14:textId="2B409B7C" w:rsidR="00212456" w:rsidRDefault="00212456" w:rsidP="002B7C02">
      <w:pPr>
        <w:jc w:val="both"/>
        <w:rPr>
          <w:rFonts w:asciiTheme="minorHAnsi" w:hAnsiTheme="minorHAnsi" w:cstheme="minorHAnsi"/>
        </w:rPr>
      </w:pPr>
    </w:p>
    <w:p w14:paraId="6899B44B" w14:textId="77777777" w:rsidR="00212456" w:rsidRDefault="00212456" w:rsidP="002B7C02">
      <w:pPr>
        <w:jc w:val="both"/>
        <w:rPr>
          <w:rFonts w:asciiTheme="minorHAnsi" w:hAnsiTheme="minorHAnsi" w:cstheme="minorHAnsi"/>
        </w:rPr>
      </w:pPr>
    </w:p>
    <w:p w14:paraId="6AB86944" w14:textId="6FF72610" w:rsidR="0089040C" w:rsidRPr="00CF6034" w:rsidRDefault="0089040C" w:rsidP="002B7C02">
      <w:pPr>
        <w:jc w:val="both"/>
        <w:rPr>
          <w:rFonts w:asciiTheme="minorHAnsi" w:hAnsiTheme="minorHAnsi" w:cstheme="minorHAnsi"/>
          <w:b/>
          <w:bCs/>
        </w:rPr>
      </w:pPr>
    </w:p>
    <w:p w14:paraId="199FCB50" w14:textId="373902A5" w:rsidR="0089040C" w:rsidRPr="00CF6034" w:rsidRDefault="00FB734E" w:rsidP="00FB734E">
      <w:pPr>
        <w:jc w:val="both"/>
        <w:rPr>
          <w:rFonts w:asciiTheme="minorHAnsi" w:hAnsiTheme="minorHAnsi" w:cstheme="minorHAnsi"/>
        </w:rPr>
      </w:pPr>
      <w:r w:rsidRPr="00FB734E">
        <w:rPr>
          <w:rFonts w:asciiTheme="minorHAnsi" w:hAnsiTheme="minorHAnsi" w:cstheme="minorHAnsi"/>
          <w:noProof/>
        </w:rPr>
        <w:lastRenderedPageBreak/>
        <w:drawing>
          <wp:inline distT="0" distB="0" distL="0" distR="0" wp14:anchorId="6DE33EDB" wp14:editId="1178ADD0">
            <wp:extent cx="6052457" cy="3381873"/>
            <wp:effectExtent l="0" t="0" r="571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59769" cy="3385959"/>
                    </a:xfrm>
                    <a:prstGeom prst="rect">
                      <a:avLst/>
                    </a:prstGeom>
                  </pic:spPr>
                </pic:pic>
              </a:graphicData>
            </a:graphic>
          </wp:inline>
        </w:drawing>
      </w:r>
    </w:p>
    <w:p w14:paraId="372CD30E" w14:textId="0B276FD4" w:rsidR="00C02980" w:rsidRDefault="00FB734E" w:rsidP="002B7C02">
      <w:pPr>
        <w:jc w:val="both"/>
        <w:rPr>
          <w:rFonts w:asciiTheme="minorHAnsi" w:hAnsiTheme="minorHAnsi" w:cstheme="minorHAnsi"/>
        </w:rPr>
      </w:pPr>
      <w:bookmarkStart w:id="23" w:name="_Hlk93924851"/>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23</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89040C">
        <w:rPr>
          <w:rFonts w:asciiTheme="minorHAnsi" w:hAnsiTheme="minorHAnsi" w:cstheme="minorHAnsi"/>
          <w:b/>
          <w:bCs/>
        </w:rPr>
        <w:t xml:space="preserve"> </w:t>
      </w:r>
      <w:r>
        <w:rPr>
          <w:rFonts w:asciiTheme="minorHAnsi" w:hAnsiTheme="minorHAnsi" w:cstheme="minorHAnsi"/>
          <w:b/>
          <w:bCs/>
        </w:rPr>
        <w:t xml:space="preserve">produced by </w:t>
      </w:r>
      <w:r w:rsidRPr="00911799">
        <w:rPr>
          <w:rFonts w:asciiTheme="minorHAnsi" w:hAnsiTheme="minorHAnsi" w:cstheme="minorHAnsi"/>
          <w:b/>
          <w:bCs/>
          <w:i/>
          <w:iCs/>
        </w:rPr>
        <w:t xml:space="preserve">B. </w:t>
      </w:r>
      <w:proofErr w:type="spellStart"/>
      <w:r>
        <w:rPr>
          <w:rFonts w:asciiTheme="minorHAnsi" w:hAnsiTheme="minorHAnsi" w:cstheme="minorHAnsi"/>
          <w:b/>
          <w:bCs/>
          <w:i/>
          <w:iCs/>
        </w:rPr>
        <w:t>tequilensis</w:t>
      </w:r>
      <w:proofErr w:type="spellEnd"/>
      <w:r>
        <w:rPr>
          <w:rFonts w:asciiTheme="minorHAnsi" w:hAnsiTheme="minorHAnsi" w:cstheme="minorHAnsi"/>
          <w:b/>
          <w:bCs/>
        </w:rPr>
        <w:t xml:space="preserve"> EF1-A1</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23"/>
      <w:r w:rsidR="00D17B0D">
        <w:rPr>
          <w:rFonts w:asciiTheme="minorHAnsi" w:hAnsiTheme="minorHAnsi" w:cstheme="minorHAnsi"/>
        </w:rPr>
        <w:t>The upper chromatograms show the total ion chromatogram (TIC). The most abundant signals of the congeners are additionally shown below as extracted ion chromatograms.</w:t>
      </w:r>
    </w:p>
    <w:p w14:paraId="02F9DFE0" w14:textId="77777777" w:rsidR="00D17B0D" w:rsidRPr="00CF6034" w:rsidRDefault="00D17B0D" w:rsidP="002B7C02">
      <w:pPr>
        <w:jc w:val="both"/>
        <w:rPr>
          <w:rFonts w:asciiTheme="minorHAnsi" w:hAnsiTheme="minorHAnsi" w:cstheme="minorHAnsi"/>
          <w:b/>
          <w:bCs/>
        </w:rPr>
      </w:pPr>
    </w:p>
    <w:p w14:paraId="63034119" w14:textId="4F008ABA" w:rsidR="00651575" w:rsidRPr="00CF6034" w:rsidRDefault="00EE154F" w:rsidP="00EE154F">
      <w:pPr>
        <w:jc w:val="both"/>
        <w:rPr>
          <w:rFonts w:asciiTheme="minorHAnsi" w:hAnsiTheme="minorHAnsi" w:cstheme="minorHAnsi"/>
        </w:rPr>
      </w:pPr>
      <w:r>
        <w:rPr>
          <w:rFonts w:asciiTheme="minorHAnsi" w:hAnsiTheme="minorHAnsi" w:cstheme="minorHAnsi"/>
          <w:noProof/>
        </w:rPr>
        <w:lastRenderedPageBreak/>
        <w:drawing>
          <wp:inline distT="0" distB="0" distL="0" distR="0" wp14:anchorId="02F16590" wp14:editId="3200C02B">
            <wp:extent cx="6150428" cy="3594437"/>
            <wp:effectExtent l="0" t="0" r="3175"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66984" cy="3604113"/>
                    </a:xfrm>
                    <a:prstGeom prst="rect">
                      <a:avLst/>
                    </a:prstGeom>
                    <a:noFill/>
                  </pic:spPr>
                </pic:pic>
              </a:graphicData>
            </a:graphic>
          </wp:inline>
        </w:drawing>
      </w:r>
    </w:p>
    <w:p w14:paraId="78D147E8" w14:textId="77777777" w:rsidR="00D17B0D" w:rsidRDefault="00EE154F" w:rsidP="002B7C02">
      <w:pPr>
        <w:jc w:val="both"/>
        <w:rPr>
          <w:rFonts w:asciiTheme="minorHAnsi" w:hAnsiTheme="minorHAnsi" w:cstheme="minorHAnsi"/>
        </w:rPr>
      </w:pPr>
      <w:bookmarkStart w:id="24" w:name="_Hlk93924860"/>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24</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produced by </w:t>
      </w:r>
      <w:r w:rsidRPr="00911799">
        <w:rPr>
          <w:rFonts w:asciiTheme="minorHAnsi" w:hAnsiTheme="minorHAnsi" w:cstheme="minorHAnsi"/>
          <w:b/>
          <w:bCs/>
          <w:i/>
          <w:iCs/>
        </w:rPr>
        <w:t xml:space="preserve">B. </w:t>
      </w:r>
      <w:r w:rsidR="00444073">
        <w:rPr>
          <w:rFonts w:asciiTheme="minorHAnsi" w:hAnsiTheme="minorHAnsi" w:cstheme="minorHAnsi"/>
          <w:b/>
          <w:bCs/>
          <w:i/>
          <w:iCs/>
        </w:rPr>
        <w:t>licheniformis</w:t>
      </w:r>
      <w:r>
        <w:rPr>
          <w:rFonts w:asciiTheme="minorHAnsi" w:hAnsiTheme="minorHAnsi" w:cstheme="minorHAnsi"/>
          <w:b/>
          <w:bCs/>
        </w:rPr>
        <w:t xml:space="preserve"> IRB2-02B</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24"/>
      <w:r w:rsidR="00D17B0D">
        <w:rPr>
          <w:rFonts w:asciiTheme="minorHAnsi" w:hAnsiTheme="minorHAnsi" w:cstheme="minorHAnsi"/>
        </w:rPr>
        <w:t xml:space="preserve">The upper chromatograms show the total ion chromatogram (TIC). The most abundant signals of the congeners are additionally shown below as extracted ion chromatograms. </w:t>
      </w:r>
    </w:p>
    <w:p w14:paraId="53D2FD37" w14:textId="6EF2EF3F" w:rsidR="00B84ED0" w:rsidRDefault="00E02448" w:rsidP="002B7C02">
      <w:pPr>
        <w:jc w:val="both"/>
        <w:rPr>
          <w:rFonts w:asciiTheme="minorHAnsi" w:hAnsiTheme="minorHAnsi" w:cstheme="minorHAnsi"/>
        </w:rPr>
      </w:pPr>
      <w:r>
        <w:rPr>
          <w:rFonts w:asciiTheme="minorHAnsi" w:hAnsiTheme="minorHAnsi" w:cstheme="minorHAnsi"/>
          <w:noProof/>
        </w:rPr>
        <w:lastRenderedPageBreak/>
        <w:drawing>
          <wp:inline distT="0" distB="0" distL="0" distR="0" wp14:anchorId="03345E13" wp14:editId="58F38966">
            <wp:extent cx="6560820" cy="3836099"/>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578932" cy="3846689"/>
                    </a:xfrm>
                    <a:prstGeom prst="rect">
                      <a:avLst/>
                    </a:prstGeom>
                    <a:noFill/>
                  </pic:spPr>
                </pic:pic>
              </a:graphicData>
            </a:graphic>
          </wp:inline>
        </w:drawing>
      </w:r>
    </w:p>
    <w:p w14:paraId="03E48FCF" w14:textId="19BF61D8" w:rsidR="00E422C7" w:rsidRDefault="00E422C7" w:rsidP="00E02448">
      <w:pPr>
        <w:jc w:val="both"/>
        <w:rPr>
          <w:rFonts w:asciiTheme="minorHAnsi" w:hAnsiTheme="minorHAnsi" w:cstheme="minorHAnsi"/>
          <w:b/>
          <w:bCs/>
        </w:rPr>
      </w:pPr>
    </w:p>
    <w:p w14:paraId="701034DC" w14:textId="093DB8AC" w:rsidR="004B3887" w:rsidRDefault="00E02448" w:rsidP="00831D2A">
      <w:pPr>
        <w:jc w:val="both"/>
        <w:rPr>
          <w:rFonts w:asciiTheme="minorHAnsi" w:hAnsiTheme="minorHAnsi" w:cstheme="minorHAnsi"/>
        </w:rPr>
      </w:pPr>
      <w:bookmarkStart w:id="25" w:name="_Hlk93924870"/>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25</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sidR="00E422C7">
        <w:rPr>
          <w:rFonts w:asciiTheme="minorHAnsi" w:hAnsiTheme="minorHAnsi" w:cstheme="minorHAnsi"/>
          <w:b/>
          <w:bCs/>
        </w:rPr>
        <w:t xml:space="preserve"> and </w:t>
      </w:r>
      <w:r>
        <w:rPr>
          <w:rFonts w:asciiTheme="minorHAnsi" w:hAnsiTheme="minorHAnsi" w:cstheme="minorHAnsi"/>
          <w:b/>
          <w:bCs/>
        </w:rPr>
        <w:t xml:space="preserve">produced by </w:t>
      </w:r>
      <w:r w:rsidRPr="00911799">
        <w:rPr>
          <w:rFonts w:asciiTheme="minorHAnsi" w:hAnsiTheme="minorHAnsi" w:cstheme="minorHAnsi"/>
          <w:b/>
          <w:bCs/>
          <w:i/>
          <w:iCs/>
        </w:rPr>
        <w:t xml:space="preserve">B. </w:t>
      </w:r>
      <w:r>
        <w:rPr>
          <w:rFonts w:asciiTheme="minorHAnsi" w:hAnsiTheme="minorHAnsi" w:cstheme="minorHAnsi"/>
          <w:b/>
          <w:bCs/>
          <w:i/>
          <w:iCs/>
        </w:rPr>
        <w:t>licheniformis</w:t>
      </w:r>
      <w:r>
        <w:rPr>
          <w:rFonts w:asciiTheme="minorHAnsi" w:hAnsiTheme="minorHAnsi" w:cstheme="minorHAnsi"/>
          <w:b/>
          <w:bCs/>
        </w:rPr>
        <w:t xml:space="preserve"> EFSO2-05</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25"/>
      <w:r w:rsidR="00D17B0D">
        <w:rPr>
          <w:rFonts w:asciiTheme="minorHAnsi" w:hAnsiTheme="minorHAnsi" w:cstheme="minorHAnsi"/>
        </w:rPr>
        <w:t>The upper chromatograms show the total ion chromatogram (TIC). The most abundant signals of the congeners are additionally shown below as extracted ion chromatograms.</w:t>
      </w:r>
    </w:p>
    <w:p w14:paraId="1FE24EAA" w14:textId="77777777" w:rsidR="00D17B0D" w:rsidRDefault="00D17B0D" w:rsidP="00831D2A">
      <w:pPr>
        <w:jc w:val="both"/>
        <w:rPr>
          <w:rFonts w:asciiTheme="minorHAnsi" w:hAnsiTheme="minorHAnsi" w:cstheme="minorHAnsi"/>
        </w:rPr>
      </w:pPr>
    </w:p>
    <w:p w14:paraId="74580D19" w14:textId="75E91418" w:rsidR="00D6096B" w:rsidRDefault="00D6096B" w:rsidP="00831D2A">
      <w:pPr>
        <w:jc w:val="both"/>
        <w:rPr>
          <w:rFonts w:asciiTheme="minorHAnsi" w:hAnsiTheme="minorHAnsi" w:cstheme="minorHAnsi"/>
        </w:rPr>
      </w:pPr>
    </w:p>
    <w:p w14:paraId="0702D542" w14:textId="331AF285" w:rsidR="00341ACC" w:rsidRPr="00CF6034" w:rsidRDefault="00341ACC" w:rsidP="00831D2A">
      <w:pPr>
        <w:jc w:val="both"/>
        <w:rPr>
          <w:rFonts w:asciiTheme="minorHAnsi" w:hAnsiTheme="minorHAnsi" w:cstheme="minorHAnsi"/>
          <w:b/>
          <w:bCs/>
        </w:rPr>
      </w:pPr>
    </w:p>
    <w:p w14:paraId="0D67F9FF" w14:textId="55F25E3E" w:rsidR="004B3887" w:rsidRPr="00CF6034" w:rsidRDefault="00D6096B" w:rsidP="00831D2A">
      <w:pPr>
        <w:jc w:val="both"/>
        <w:rPr>
          <w:rFonts w:asciiTheme="minorHAnsi" w:hAnsiTheme="minorHAnsi" w:cstheme="minorHAnsi"/>
        </w:rPr>
      </w:pPr>
      <w:r>
        <w:rPr>
          <w:rFonts w:asciiTheme="minorHAnsi" w:hAnsiTheme="minorHAnsi" w:cstheme="minorHAnsi"/>
          <w:noProof/>
        </w:rPr>
        <w:lastRenderedPageBreak/>
        <w:drawing>
          <wp:inline distT="0" distB="0" distL="0" distR="0" wp14:anchorId="5CAB401B" wp14:editId="7B54F40F">
            <wp:extent cx="6127455" cy="3584558"/>
            <wp:effectExtent l="0" t="0" r="0" b="0"/>
            <wp:docPr id="85" name="Grafi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58341" cy="3602626"/>
                    </a:xfrm>
                    <a:prstGeom prst="rect">
                      <a:avLst/>
                    </a:prstGeom>
                    <a:noFill/>
                  </pic:spPr>
                </pic:pic>
              </a:graphicData>
            </a:graphic>
          </wp:inline>
        </w:drawing>
      </w:r>
    </w:p>
    <w:p w14:paraId="7B6B09DB" w14:textId="5F5F71DF" w:rsidR="00907C86" w:rsidRDefault="004B3887" w:rsidP="00831D2A">
      <w:pPr>
        <w:jc w:val="both"/>
        <w:rPr>
          <w:rFonts w:asciiTheme="minorHAnsi" w:hAnsiTheme="minorHAnsi" w:cstheme="minorHAnsi"/>
        </w:rPr>
      </w:pPr>
      <w:bookmarkStart w:id="26" w:name="_Hlk93924880"/>
      <w:r w:rsidRPr="000C338D">
        <w:rPr>
          <w:rFonts w:asciiTheme="minorHAnsi" w:hAnsiTheme="minorHAnsi" w:cstheme="minorHAnsi"/>
          <w:b/>
          <w:bCs/>
        </w:rPr>
        <w:t xml:space="preserve">Fig. </w:t>
      </w:r>
      <w:r>
        <w:rPr>
          <w:rFonts w:asciiTheme="minorHAnsi" w:hAnsiTheme="minorHAnsi" w:cstheme="minorHAnsi"/>
          <w:b/>
          <w:bCs/>
        </w:rPr>
        <w:t>S</w:t>
      </w:r>
      <w:r w:rsidR="008B715D">
        <w:rPr>
          <w:rFonts w:asciiTheme="minorHAnsi" w:hAnsiTheme="minorHAnsi" w:cstheme="minorHAnsi"/>
          <w:b/>
          <w:bCs/>
        </w:rPr>
        <w:t>26</w:t>
      </w:r>
      <w:r w:rsidRPr="000C338D">
        <w:rPr>
          <w:rFonts w:asciiTheme="minorHAnsi" w:hAnsiTheme="minorHAnsi" w:cstheme="minorHAnsi"/>
          <w:b/>
          <w:bCs/>
        </w:rPr>
        <w:t xml:space="preserve">. </w:t>
      </w:r>
      <w:r w:rsidRPr="00911799">
        <w:rPr>
          <w:rFonts w:asciiTheme="minorHAnsi" w:hAnsiTheme="minorHAnsi" w:cstheme="minorHAnsi"/>
          <w:b/>
          <w:bCs/>
        </w:rPr>
        <w:t>LC</w:t>
      </w:r>
      <w:r w:rsidRPr="00911799">
        <w:rPr>
          <w:rFonts w:asciiTheme="minorHAnsi" w:hAnsiTheme="minorHAnsi" w:cstheme="minorHAnsi"/>
          <w:b/>
          <w:bCs/>
          <w:szCs w:val="24"/>
        </w:rPr>
        <w:t>–</w:t>
      </w:r>
      <w:r w:rsidRPr="00911799">
        <w:rPr>
          <w:rFonts w:asciiTheme="minorHAnsi" w:hAnsiTheme="minorHAnsi" w:cstheme="minorHAnsi"/>
          <w:b/>
          <w:bCs/>
        </w:rPr>
        <w:t>MS</w:t>
      </w:r>
      <w:r w:rsidRPr="000C338D">
        <w:rPr>
          <w:rFonts w:asciiTheme="minorHAnsi" w:hAnsiTheme="minorHAnsi" w:cstheme="minorHAnsi"/>
          <w:b/>
          <w:bCs/>
        </w:rPr>
        <w:t xml:space="preserve"> spectra </w:t>
      </w:r>
      <w:r>
        <w:rPr>
          <w:rFonts w:asciiTheme="minorHAnsi" w:hAnsiTheme="minorHAnsi" w:cstheme="minorHAnsi"/>
          <w:b/>
          <w:bCs/>
        </w:rPr>
        <w:t>of the</w:t>
      </w:r>
      <w:r w:rsidRPr="000C338D">
        <w:rPr>
          <w:rFonts w:asciiTheme="minorHAnsi" w:hAnsiTheme="minorHAnsi" w:cstheme="minorHAnsi"/>
          <w:b/>
          <w:bCs/>
        </w:rPr>
        <w:t xml:space="preserve"> </w:t>
      </w:r>
      <w:proofErr w:type="spellStart"/>
      <w:r>
        <w:rPr>
          <w:rFonts w:asciiTheme="minorHAnsi" w:hAnsiTheme="minorHAnsi" w:cstheme="minorHAnsi"/>
          <w:b/>
          <w:bCs/>
        </w:rPr>
        <w:t>surfactin</w:t>
      </w:r>
      <w:proofErr w:type="spellEnd"/>
      <w:r>
        <w:rPr>
          <w:rFonts w:asciiTheme="minorHAnsi" w:hAnsiTheme="minorHAnsi" w:cstheme="minorHAnsi"/>
          <w:b/>
          <w:bCs/>
        </w:rPr>
        <w:t xml:space="preserve"> produced by </w:t>
      </w:r>
      <w:r>
        <w:rPr>
          <w:rFonts w:asciiTheme="minorHAnsi" w:hAnsiTheme="minorHAnsi" w:cstheme="minorHAnsi"/>
          <w:b/>
          <w:bCs/>
          <w:i/>
          <w:iCs/>
        </w:rPr>
        <w:t>B. megaterium</w:t>
      </w:r>
      <w:r>
        <w:rPr>
          <w:rFonts w:asciiTheme="minorHAnsi" w:hAnsiTheme="minorHAnsi" w:cstheme="minorHAnsi"/>
          <w:b/>
          <w:bCs/>
        </w:rPr>
        <w:t xml:space="preserve"> E2-04</w:t>
      </w:r>
      <w:r w:rsidRPr="00900E13">
        <w:rPr>
          <w:rFonts w:asciiTheme="minorHAnsi" w:hAnsiTheme="minorHAnsi" w:cstheme="minorHAnsi"/>
          <w:b/>
          <w:bCs/>
        </w:rPr>
        <w:t>.</w:t>
      </w:r>
      <w:r w:rsidRPr="000C338D">
        <w:rPr>
          <w:rFonts w:asciiTheme="minorHAnsi" w:hAnsiTheme="minorHAnsi" w:cstheme="minorHAnsi"/>
        </w:rPr>
        <w:t xml:space="preserve"> </w:t>
      </w:r>
      <w:r>
        <w:rPr>
          <w:rFonts w:asciiTheme="minorHAnsi" w:hAnsiTheme="minorHAnsi" w:cstheme="minorHAnsi"/>
        </w:rPr>
        <w:t>The sample was taken after 24 h cultivation in LB medium at 37 °C and 0.4 g</w:t>
      </w:r>
      <w:r w:rsidR="00413677">
        <w:rPr>
          <w:rFonts w:asciiTheme="minorHAnsi" w:hAnsiTheme="minorHAnsi" w:cstheme="minorHAnsi"/>
        </w:rPr>
        <w:t xml:space="preserve"> </w:t>
      </w:r>
      <w:r w:rsidR="00413677">
        <w:rPr>
          <w:rFonts w:cstheme="minorHAnsi"/>
        </w:rPr>
        <w:t>(120 rpm)</w:t>
      </w:r>
      <w:r>
        <w:rPr>
          <w:rFonts w:asciiTheme="minorHAnsi" w:hAnsiTheme="minorHAnsi" w:cstheme="minorHAnsi"/>
        </w:rPr>
        <w:t xml:space="preserve">. </w:t>
      </w:r>
      <w:bookmarkEnd w:id="26"/>
      <w:r w:rsidR="00D17B0D">
        <w:rPr>
          <w:rFonts w:asciiTheme="minorHAnsi" w:hAnsiTheme="minorHAnsi" w:cstheme="minorHAnsi"/>
        </w:rPr>
        <w:t>The upper chromatograms show the total ion chromatogram (TIC). The most abundant signals of the congeners are additionally shown below as extracted ion chromatograms.</w:t>
      </w:r>
    </w:p>
    <w:p w14:paraId="6BA05C0A" w14:textId="77777777" w:rsidR="00D17B0D" w:rsidRDefault="00D17B0D" w:rsidP="00831D2A">
      <w:pPr>
        <w:jc w:val="both"/>
        <w:rPr>
          <w:rFonts w:asciiTheme="minorHAnsi" w:hAnsiTheme="minorHAnsi" w:cstheme="minorHAnsi"/>
        </w:rPr>
      </w:pPr>
    </w:p>
    <w:p w14:paraId="7F4B20CF" w14:textId="77777777" w:rsidR="00907C86" w:rsidRDefault="00907C86" w:rsidP="00831D2A">
      <w:pPr>
        <w:jc w:val="both"/>
        <w:rPr>
          <w:rFonts w:asciiTheme="minorHAnsi" w:hAnsiTheme="minorHAnsi" w:cstheme="minorHAnsi"/>
        </w:rPr>
      </w:pPr>
    </w:p>
    <w:p w14:paraId="3825305C" w14:textId="77777777" w:rsidR="00907C86" w:rsidRDefault="00907C86" w:rsidP="00831D2A">
      <w:pPr>
        <w:jc w:val="both"/>
        <w:rPr>
          <w:rFonts w:asciiTheme="minorHAnsi" w:hAnsiTheme="minorHAnsi" w:cstheme="minorHAnsi"/>
        </w:rPr>
      </w:pPr>
    </w:p>
    <w:p w14:paraId="65481548" w14:textId="77777777" w:rsidR="00907C86" w:rsidRDefault="00907C86" w:rsidP="00831D2A">
      <w:pPr>
        <w:jc w:val="both"/>
        <w:rPr>
          <w:rFonts w:asciiTheme="minorHAnsi" w:hAnsiTheme="minorHAnsi" w:cstheme="minorHAnsi"/>
        </w:rPr>
      </w:pPr>
    </w:p>
    <w:p w14:paraId="088AEF93" w14:textId="77777777" w:rsidR="00907C86" w:rsidRDefault="00907C86" w:rsidP="00831D2A">
      <w:pPr>
        <w:jc w:val="both"/>
        <w:rPr>
          <w:rFonts w:asciiTheme="minorHAnsi" w:hAnsiTheme="minorHAnsi" w:cstheme="minorHAnsi"/>
        </w:rPr>
      </w:pPr>
    </w:p>
    <w:p w14:paraId="14AFAC7C" w14:textId="77777777" w:rsidR="00907C86" w:rsidRDefault="00907C86" w:rsidP="00831D2A">
      <w:pPr>
        <w:jc w:val="both"/>
        <w:rPr>
          <w:rFonts w:asciiTheme="minorHAnsi" w:hAnsiTheme="minorHAnsi" w:cstheme="minorHAnsi"/>
        </w:rPr>
      </w:pPr>
    </w:p>
    <w:p w14:paraId="779A632D" w14:textId="77777777" w:rsidR="00907C86" w:rsidRDefault="00907C86" w:rsidP="00831D2A">
      <w:pPr>
        <w:jc w:val="both"/>
        <w:rPr>
          <w:rFonts w:asciiTheme="minorHAnsi" w:hAnsiTheme="minorHAnsi" w:cstheme="minorHAnsi"/>
        </w:rPr>
      </w:pPr>
    </w:p>
    <w:p w14:paraId="7AFF2B5F" w14:textId="77777777" w:rsidR="00907C86" w:rsidRDefault="00907C86" w:rsidP="00831D2A">
      <w:pPr>
        <w:jc w:val="both"/>
        <w:rPr>
          <w:rFonts w:asciiTheme="minorHAnsi" w:hAnsiTheme="minorHAnsi" w:cstheme="minorHAnsi"/>
        </w:rPr>
      </w:pPr>
    </w:p>
    <w:p w14:paraId="546770EB" w14:textId="3EF3FE5F" w:rsidR="00907C86" w:rsidRDefault="00907C86" w:rsidP="00831D2A">
      <w:pPr>
        <w:jc w:val="both"/>
        <w:rPr>
          <w:rFonts w:asciiTheme="minorHAnsi" w:hAnsiTheme="minorHAnsi" w:cstheme="minorHAnsi"/>
        </w:rPr>
      </w:pPr>
    </w:p>
    <w:p w14:paraId="31725037" w14:textId="77777777" w:rsidR="00C02980" w:rsidRDefault="00C02980" w:rsidP="00831D2A">
      <w:pPr>
        <w:jc w:val="both"/>
        <w:rPr>
          <w:rFonts w:asciiTheme="minorHAnsi" w:hAnsiTheme="minorHAnsi" w:cstheme="minorHAnsi"/>
        </w:rPr>
      </w:pPr>
    </w:p>
    <w:p w14:paraId="05A3CD26" w14:textId="77777777" w:rsidR="00907C86" w:rsidRDefault="00907C86" w:rsidP="00831D2A">
      <w:pPr>
        <w:jc w:val="both"/>
        <w:rPr>
          <w:rFonts w:asciiTheme="minorHAnsi" w:hAnsiTheme="minorHAnsi" w:cstheme="minorHAnsi"/>
        </w:rPr>
      </w:pPr>
    </w:p>
    <w:p w14:paraId="2188677E" w14:textId="36235C97" w:rsidR="002B7C02" w:rsidRPr="00CF6034" w:rsidRDefault="00261B6D" w:rsidP="00831D2A">
      <w:pPr>
        <w:jc w:val="both"/>
        <w:rPr>
          <w:rFonts w:asciiTheme="minorHAnsi" w:hAnsiTheme="minorHAnsi" w:cstheme="minorHAnsi"/>
          <w:b/>
          <w:bCs/>
        </w:rPr>
      </w:pPr>
      <w:r w:rsidRPr="00CF6034">
        <w:rPr>
          <w:rFonts w:asciiTheme="minorHAnsi" w:hAnsiTheme="minorHAnsi" w:cstheme="minorHAnsi"/>
          <w:b/>
          <w:bCs/>
        </w:rPr>
        <w:lastRenderedPageBreak/>
        <w:t>(A)</w:t>
      </w:r>
    </w:p>
    <w:p w14:paraId="647FAC4B" w14:textId="5CC4A96D" w:rsidR="00261B6D" w:rsidRDefault="00086494" w:rsidP="00831D2A">
      <w:pPr>
        <w:jc w:val="both"/>
        <w:rPr>
          <w:rFonts w:asciiTheme="minorHAnsi" w:hAnsiTheme="minorHAnsi" w:cstheme="minorHAnsi"/>
        </w:rPr>
      </w:pPr>
      <w:r>
        <w:rPr>
          <w:rFonts w:asciiTheme="minorHAnsi" w:hAnsiTheme="minorHAnsi" w:cstheme="minorHAnsi"/>
          <w:noProof/>
        </w:rPr>
        <w:drawing>
          <wp:inline distT="0" distB="0" distL="0" distR="0" wp14:anchorId="4693B0D0" wp14:editId="6E937AA3">
            <wp:extent cx="6501130" cy="3618051"/>
            <wp:effectExtent l="0" t="0" r="0" b="1905"/>
            <wp:docPr id="38"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529101" cy="3633618"/>
                    </a:xfrm>
                    <a:prstGeom prst="rect">
                      <a:avLst/>
                    </a:prstGeom>
                    <a:noFill/>
                  </pic:spPr>
                </pic:pic>
              </a:graphicData>
            </a:graphic>
          </wp:inline>
        </w:drawing>
      </w:r>
    </w:p>
    <w:p w14:paraId="4D8CF787" w14:textId="77777777" w:rsidR="00152CCA" w:rsidRDefault="00152CCA" w:rsidP="00831D2A">
      <w:pPr>
        <w:jc w:val="both"/>
        <w:rPr>
          <w:rFonts w:asciiTheme="minorHAnsi" w:hAnsiTheme="minorHAnsi" w:cstheme="minorHAnsi"/>
          <w:b/>
          <w:bCs/>
        </w:rPr>
      </w:pPr>
    </w:p>
    <w:p w14:paraId="18FB750F" w14:textId="5EB1295F" w:rsidR="00960F48" w:rsidRDefault="00261B6D" w:rsidP="00831D2A">
      <w:pPr>
        <w:jc w:val="both"/>
        <w:rPr>
          <w:rFonts w:asciiTheme="minorHAnsi" w:hAnsiTheme="minorHAnsi" w:cstheme="minorHAnsi"/>
          <w:b/>
          <w:bCs/>
        </w:rPr>
      </w:pPr>
      <w:r w:rsidRPr="00CF6034">
        <w:rPr>
          <w:rFonts w:asciiTheme="minorHAnsi" w:hAnsiTheme="minorHAnsi" w:cstheme="minorHAnsi"/>
          <w:b/>
          <w:bCs/>
        </w:rPr>
        <w:t>(B)</w:t>
      </w:r>
    </w:p>
    <w:p w14:paraId="78CC966D" w14:textId="46A5E62E" w:rsidR="00261B6D" w:rsidRDefault="00086494" w:rsidP="00831D2A">
      <w:pPr>
        <w:jc w:val="both"/>
        <w:rPr>
          <w:rFonts w:asciiTheme="minorHAnsi" w:hAnsiTheme="minorHAnsi" w:cstheme="minorHAnsi"/>
          <w:b/>
          <w:bCs/>
        </w:rPr>
      </w:pPr>
      <w:r>
        <w:rPr>
          <w:rFonts w:asciiTheme="minorHAnsi" w:hAnsiTheme="minorHAnsi" w:cstheme="minorHAnsi"/>
          <w:b/>
          <w:bCs/>
          <w:noProof/>
        </w:rPr>
        <w:drawing>
          <wp:inline distT="0" distB="0" distL="0" distR="0" wp14:anchorId="22DBDE79" wp14:editId="1D390B4C">
            <wp:extent cx="6181939" cy="3372845"/>
            <wp:effectExtent l="0" t="0" r="0" b="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95667" cy="3380335"/>
                    </a:xfrm>
                    <a:prstGeom prst="rect">
                      <a:avLst/>
                    </a:prstGeom>
                    <a:noFill/>
                  </pic:spPr>
                </pic:pic>
              </a:graphicData>
            </a:graphic>
          </wp:inline>
        </w:drawing>
      </w:r>
    </w:p>
    <w:p w14:paraId="2D831961" w14:textId="77777777" w:rsidR="00D17B0D" w:rsidRDefault="00261B6D" w:rsidP="00D17B0D">
      <w:pPr>
        <w:jc w:val="both"/>
        <w:rPr>
          <w:rFonts w:asciiTheme="minorHAnsi" w:hAnsiTheme="minorHAnsi" w:cstheme="minorHAnsi"/>
        </w:rPr>
      </w:pPr>
      <w:bookmarkStart w:id="27" w:name="_Hlk93924888"/>
      <w:r w:rsidRPr="00960F48">
        <w:rPr>
          <w:rFonts w:asciiTheme="minorHAnsi" w:hAnsiTheme="minorHAnsi" w:cstheme="minorHAnsi"/>
          <w:b/>
          <w:bCs/>
        </w:rPr>
        <w:lastRenderedPageBreak/>
        <w:t>Fig. S</w:t>
      </w:r>
      <w:r w:rsidR="008B715D">
        <w:rPr>
          <w:rFonts w:asciiTheme="minorHAnsi" w:hAnsiTheme="minorHAnsi" w:cstheme="minorHAnsi"/>
          <w:b/>
          <w:bCs/>
        </w:rPr>
        <w:t>27</w:t>
      </w:r>
      <w:r w:rsidRPr="00960F48">
        <w:rPr>
          <w:rFonts w:asciiTheme="minorHAnsi" w:hAnsiTheme="minorHAnsi" w:cstheme="minorHAnsi"/>
          <w:b/>
          <w:bCs/>
        </w:rPr>
        <w:t>. LC</w:t>
      </w:r>
      <w:r w:rsidRPr="00960F48">
        <w:rPr>
          <w:rFonts w:asciiTheme="minorHAnsi" w:hAnsiTheme="minorHAnsi" w:cstheme="minorHAnsi"/>
          <w:b/>
          <w:bCs/>
          <w:szCs w:val="24"/>
        </w:rPr>
        <w:t>–</w:t>
      </w:r>
      <w:r w:rsidRPr="00960F48">
        <w:rPr>
          <w:rFonts w:asciiTheme="minorHAnsi" w:hAnsiTheme="minorHAnsi" w:cstheme="minorHAnsi"/>
          <w:b/>
          <w:bCs/>
        </w:rPr>
        <w:t xml:space="preserve">MS spectra of the </w:t>
      </w:r>
      <w:proofErr w:type="spellStart"/>
      <w:r w:rsidRPr="00960F48">
        <w:rPr>
          <w:rFonts w:asciiTheme="minorHAnsi" w:hAnsiTheme="minorHAnsi" w:cstheme="minorHAnsi"/>
          <w:b/>
          <w:bCs/>
        </w:rPr>
        <w:t>surfactin</w:t>
      </w:r>
      <w:proofErr w:type="spellEnd"/>
      <w:r w:rsidRPr="00960F48">
        <w:rPr>
          <w:rFonts w:asciiTheme="minorHAnsi" w:hAnsiTheme="minorHAnsi" w:cstheme="minorHAnsi"/>
          <w:b/>
          <w:bCs/>
        </w:rPr>
        <w:t xml:space="preserve"> (A) and </w:t>
      </w:r>
      <w:proofErr w:type="spellStart"/>
      <w:r w:rsidRPr="00960F48">
        <w:rPr>
          <w:rFonts w:asciiTheme="minorHAnsi" w:hAnsiTheme="minorHAnsi" w:cstheme="minorHAnsi"/>
          <w:b/>
          <w:bCs/>
        </w:rPr>
        <w:t>bacillomycin</w:t>
      </w:r>
      <w:proofErr w:type="spellEnd"/>
      <w:r w:rsidRPr="00960F48">
        <w:rPr>
          <w:rFonts w:asciiTheme="minorHAnsi" w:hAnsiTheme="minorHAnsi" w:cstheme="minorHAnsi"/>
          <w:b/>
          <w:bCs/>
        </w:rPr>
        <w:t xml:space="preserve"> </w:t>
      </w:r>
      <w:proofErr w:type="spellStart"/>
      <w:r w:rsidRPr="00960F48">
        <w:rPr>
          <w:rFonts w:asciiTheme="minorHAnsi" w:hAnsiTheme="minorHAnsi" w:cstheme="minorHAnsi"/>
          <w:b/>
          <w:bCs/>
        </w:rPr>
        <w:t>iturin</w:t>
      </w:r>
      <w:proofErr w:type="spellEnd"/>
      <w:r w:rsidRPr="00960F48">
        <w:rPr>
          <w:rFonts w:asciiTheme="minorHAnsi" w:hAnsiTheme="minorHAnsi" w:cstheme="minorHAnsi"/>
          <w:b/>
          <w:bCs/>
        </w:rPr>
        <w:t xml:space="preserve"> (B) produced by </w:t>
      </w:r>
      <w:r w:rsidRPr="00CF6034">
        <w:rPr>
          <w:rFonts w:asciiTheme="minorHAnsi" w:hAnsiTheme="minorHAnsi" w:cstheme="minorHAnsi"/>
          <w:b/>
          <w:bCs/>
          <w:i/>
          <w:iCs/>
        </w:rPr>
        <w:t xml:space="preserve">L. </w:t>
      </w:r>
      <w:proofErr w:type="spellStart"/>
      <w:r w:rsidRPr="00CF6034">
        <w:rPr>
          <w:rFonts w:asciiTheme="minorHAnsi" w:hAnsiTheme="minorHAnsi" w:cstheme="minorHAnsi"/>
          <w:b/>
          <w:bCs/>
          <w:i/>
          <w:iCs/>
        </w:rPr>
        <w:t>boronitolerans</w:t>
      </w:r>
      <w:proofErr w:type="spellEnd"/>
      <w:r w:rsidRPr="00CF6034">
        <w:rPr>
          <w:rFonts w:asciiTheme="minorHAnsi" w:hAnsiTheme="minorHAnsi" w:cstheme="minorHAnsi"/>
          <w:b/>
          <w:bCs/>
        </w:rPr>
        <w:t xml:space="preserve"> IRB4-02</w:t>
      </w:r>
      <w:r w:rsidRPr="00960F48">
        <w:rPr>
          <w:rFonts w:asciiTheme="minorHAnsi" w:hAnsiTheme="minorHAnsi" w:cstheme="minorHAnsi"/>
          <w:b/>
          <w:bCs/>
        </w:rPr>
        <w:t>.</w:t>
      </w:r>
      <w:r w:rsidRPr="00960F48">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960F48">
        <w:rPr>
          <w:rFonts w:asciiTheme="minorHAnsi" w:hAnsiTheme="minorHAnsi" w:cstheme="minorHAnsi"/>
        </w:rPr>
        <w:t xml:space="preserve">. </w:t>
      </w:r>
      <w:bookmarkEnd w:id="27"/>
      <w:r w:rsidR="00D17B0D" w:rsidRPr="00960F48">
        <w:rPr>
          <w:rFonts w:asciiTheme="minorHAnsi" w:hAnsiTheme="minorHAnsi" w:cstheme="minorHAnsi"/>
        </w:rPr>
        <w:t>The upper chromatogram</w:t>
      </w:r>
      <w:r w:rsidR="00D17B0D" w:rsidRPr="00053FB8">
        <w:rPr>
          <w:rFonts w:asciiTheme="minorHAnsi" w:hAnsiTheme="minorHAnsi" w:cstheme="minorHAnsi"/>
        </w:rPr>
        <w:t>s</w:t>
      </w:r>
      <w:r w:rsidR="00D17B0D" w:rsidRPr="00960F48">
        <w:rPr>
          <w:rFonts w:asciiTheme="minorHAnsi" w:hAnsiTheme="minorHAnsi" w:cstheme="minorHAnsi"/>
        </w:rPr>
        <w:t xml:space="preserve"> show the total ion chromatogram (TIC) of the produced </w:t>
      </w:r>
      <w:proofErr w:type="spellStart"/>
      <w:r w:rsidR="00D17B0D" w:rsidRPr="00960F48">
        <w:rPr>
          <w:rFonts w:asciiTheme="minorHAnsi" w:hAnsiTheme="minorHAnsi" w:cstheme="minorHAnsi"/>
        </w:rPr>
        <w:t>surfactin</w:t>
      </w:r>
      <w:proofErr w:type="spellEnd"/>
      <w:r w:rsidR="00D17B0D" w:rsidRPr="00053FB8">
        <w:rPr>
          <w:rFonts w:asciiTheme="minorHAnsi" w:hAnsiTheme="minorHAnsi" w:cstheme="minorHAnsi"/>
        </w:rPr>
        <w:t xml:space="preserve"> and </w:t>
      </w:r>
      <w:proofErr w:type="spellStart"/>
      <w:r w:rsidR="00D17B0D">
        <w:rPr>
          <w:rFonts w:asciiTheme="minorHAnsi" w:hAnsiTheme="minorHAnsi" w:cstheme="minorHAnsi"/>
        </w:rPr>
        <w:t>bacillomycin</w:t>
      </w:r>
      <w:proofErr w:type="spellEnd"/>
      <w:r w:rsidR="00D17B0D">
        <w:rPr>
          <w:rFonts w:asciiTheme="minorHAnsi" w:hAnsiTheme="minorHAnsi" w:cstheme="minorHAnsi"/>
        </w:rPr>
        <w:t>/</w:t>
      </w:r>
      <w:proofErr w:type="spellStart"/>
      <w:r w:rsidR="00D17B0D">
        <w:rPr>
          <w:rFonts w:asciiTheme="minorHAnsi" w:hAnsiTheme="minorHAnsi" w:cstheme="minorHAnsi"/>
        </w:rPr>
        <w:t>iturin</w:t>
      </w:r>
      <w:proofErr w:type="spellEnd"/>
      <w:r w:rsidR="00D17B0D" w:rsidRPr="00960F48">
        <w:rPr>
          <w:rFonts w:asciiTheme="minorHAnsi" w:hAnsiTheme="minorHAnsi" w:cstheme="minorHAnsi"/>
        </w:rPr>
        <w:t>. The most abundant signals of the congeners are additionally shown below as extracted ion chromatograms.</w:t>
      </w:r>
    </w:p>
    <w:p w14:paraId="17C6B3F4" w14:textId="197159F5" w:rsidR="00C02980" w:rsidRPr="00CF6034" w:rsidRDefault="00C02980" w:rsidP="00261B6D">
      <w:pPr>
        <w:jc w:val="both"/>
        <w:rPr>
          <w:rFonts w:asciiTheme="minorHAnsi" w:hAnsiTheme="minorHAnsi" w:cstheme="minorHAnsi"/>
        </w:rPr>
      </w:pPr>
    </w:p>
    <w:p w14:paraId="15A892CE" w14:textId="5F47DBB0" w:rsidR="00BE067C" w:rsidRPr="00CF6034" w:rsidRDefault="0091687E" w:rsidP="0091687E">
      <w:pPr>
        <w:jc w:val="both"/>
        <w:rPr>
          <w:rFonts w:asciiTheme="minorHAnsi" w:hAnsiTheme="minorHAnsi" w:cstheme="minorHAnsi"/>
        </w:rPr>
      </w:pPr>
      <w:r>
        <w:rPr>
          <w:rFonts w:asciiTheme="minorHAnsi" w:hAnsiTheme="minorHAnsi" w:cstheme="minorHAnsi"/>
          <w:noProof/>
        </w:rPr>
        <w:drawing>
          <wp:inline distT="0" distB="0" distL="0" distR="0" wp14:anchorId="4FE80CCD" wp14:editId="455473A1">
            <wp:extent cx="5998028" cy="3503793"/>
            <wp:effectExtent l="0" t="0" r="3175" b="190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019955" cy="3516602"/>
                    </a:xfrm>
                    <a:prstGeom prst="rect">
                      <a:avLst/>
                    </a:prstGeom>
                    <a:noFill/>
                  </pic:spPr>
                </pic:pic>
              </a:graphicData>
            </a:graphic>
          </wp:inline>
        </w:drawing>
      </w:r>
    </w:p>
    <w:p w14:paraId="7A0146CC" w14:textId="76DE9026" w:rsidR="00C02980" w:rsidRDefault="0091687E" w:rsidP="0091687E">
      <w:pPr>
        <w:jc w:val="both"/>
        <w:rPr>
          <w:rFonts w:asciiTheme="minorHAnsi" w:hAnsiTheme="minorHAnsi" w:cstheme="minorHAnsi"/>
        </w:rPr>
      </w:pPr>
      <w:bookmarkStart w:id="28" w:name="_Hlk93924897"/>
      <w:r w:rsidRPr="00CF6034">
        <w:rPr>
          <w:rFonts w:asciiTheme="minorHAnsi" w:hAnsiTheme="minorHAnsi" w:cstheme="minorHAnsi"/>
          <w:b/>
          <w:bCs/>
        </w:rPr>
        <w:t>Fig. S2</w:t>
      </w:r>
      <w:r w:rsidR="008B715D">
        <w:rPr>
          <w:rFonts w:asciiTheme="minorHAnsi" w:hAnsiTheme="minorHAnsi" w:cstheme="minorHAnsi"/>
          <w:b/>
          <w:bCs/>
        </w:rPr>
        <w:t>8</w:t>
      </w:r>
      <w:r w:rsidRPr="00CF6034">
        <w:rPr>
          <w:rFonts w:asciiTheme="minorHAnsi" w:hAnsiTheme="minorHAnsi" w:cstheme="minorHAnsi"/>
          <w:b/>
          <w:bCs/>
        </w:rPr>
        <w:t>. LC</w:t>
      </w:r>
      <w:r w:rsidRPr="00CF6034">
        <w:rPr>
          <w:rFonts w:asciiTheme="minorHAnsi" w:hAnsiTheme="minorHAnsi" w:cstheme="minorHAnsi"/>
          <w:b/>
          <w:bCs/>
          <w:szCs w:val="24"/>
        </w:rPr>
        <w:t>–</w:t>
      </w:r>
      <w:r w:rsidRPr="00CF6034">
        <w:rPr>
          <w:rFonts w:asciiTheme="minorHAnsi" w:hAnsiTheme="minorHAnsi" w:cstheme="minorHAnsi"/>
          <w:b/>
          <w:bCs/>
        </w:rPr>
        <w:t xml:space="preserve">MS spectra of the </w:t>
      </w:r>
      <w:proofErr w:type="spellStart"/>
      <w:r w:rsidRPr="00CF6034">
        <w:rPr>
          <w:rFonts w:asciiTheme="minorHAnsi" w:hAnsiTheme="minorHAnsi" w:cstheme="minorHAnsi"/>
          <w:b/>
          <w:bCs/>
        </w:rPr>
        <w:t>surfactin</w:t>
      </w:r>
      <w:proofErr w:type="spellEnd"/>
      <w:r w:rsidRPr="00CF6034">
        <w:rPr>
          <w:rFonts w:asciiTheme="minorHAnsi" w:hAnsiTheme="minorHAnsi" w:cstheme="minorHAnsi"/>
          <w:b/>
          <w:bCs/>
        </w:rPr>
        <w:t xml:space="preserve"> produced by </w:t>
      </w:r>
      <w:r w:rsidRPr="00CF6034">
        <w:rPr>
          <w:rFonts w:asciiTheme="minorHAnsi" w:hAnsiTheme="minorHAnsi" w:cstheme="minorHAnsi"/>
          <w:b/>
          <w:bCs/>
          <w:i/>
          <w:iCs/>
        </w:rPr>
        <w:t xml:space="preserve">L. </w:t>
      </w:r>
      <w:proofErr w:type="spellStart"/>
      <w:r w:rsidRPr="00CF6034">
        <w:rPr>
          <w:rFonts w:asciiTheme="minorHAnsi" w:hAnsiTheme="minorHAnsi" w:cstheme="minorHAnsi"/>
          <w:b/>
          <w:bCs/>
          <w:i/>
          <w:iCs/>
        </w:rPr>
        <w:t>boronitolerans</w:t>
      </w:r>
      <w:proofErr w:type="spellEnd"/>
      <w:r w:rsidRPr="00CF6034">
        <w:rPr>
          <w:rFonts w:asciiTheme="minorHAnsi" w:hAnsiTheme="minorHAnsi" w:cstheme="minorHAnsi"/>
          <w:b/>
          <w:bCs/>
        </w:rPr>
        <w:t xml:space="preserve"> IRB</w:t>
      </w:r>
      <w:r>
        <w:rPr>
          <w:rFonts w:asciiTheme="minorHAnsi" w:hAnsiTheme="minorHAnsi" w:cstheme="minorHAnsi"/>
          <w:b/>
          <w:bCs/>
        </w:rPr>
        <w:t>2</w:t>
      </w:r>
      <w:r w:rsidRPr="00CF6034">
        <w:rPr>
          <w:rFonts w:asciiTheme="minorHAnsi" w:hAnsiTheme="minorHAnsi" w:cstheme="minorHAnsi"/>
          <w:b/>
          <w:bCs/>
        </w:rPr>
        <w:t>-</w:t>
      </w:r>
      <w:r>
        <w:rPr>
          <w:rFonts w:asciiTheme="minorHAnsi" w:hAnsiTheme="minorHAnsi" w:cstheme="minorHAnsi"/>
          <w:b/>
          <w:bCs/>
        </w:rPr>
        <w:t>A</w:t>
      </w:r>
      <w:r w:rsidRPr="00CF6034">
        <w:rPr>
          <w:rFonts w:asciiTheme="minorHAnsi" w:hAnsiTheme="minorHAnsi" w:cstheme="minorHAnsi"/>
          <w:b/>
          <w:bCs/>
        </w:rPr>
        <w:t>2.</w:t>
      </w:r>
      <w:r w:rsidRPr="00CF6034">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CF6034">
        <w:rPr>
          <w:rFonts w:asciiTheme="minorHAnsi" w:hAnsiTheme="minorHAnsi" w:cstheme="minorHAnsi"/>
        </w:rPr>
        <w:t xml:space="preserve">. </w:t>
      </w:r>
      <w:r w:rsidR="00D17B0D">
        <w:rPr>
          <w:rFonts w:asciiTheme="minorHAnsi" w:hAnsiTheme="minorHAnsi" w:cstheme="minorHAnsi"/>
        </w:rPr>
        <w:t>The upper chromatograms show the total ion chromatogram (TIC)</w:t>
      </w:r>
      <w:r w:rsidR="00D17B0D" w:rsidRPr="00053FB8">
        <w:rPr>
          <w:rFonts w:asciiTheme="minorHAnsi" w:hAnsiTheme="minorHAnsi" w:cstheme="minorHAnsi"/>
        </w:rPr>
        <w:t>. The most abundant signals of the congeners are additionally shown below as extracted ion chromatograms.</w:t>
      </w:r>
    </w:p>
    <w:p w14:paraId="534CE875" w14:textId="77777777" w:rsidR="00D17B0D" w:rsidRDefault="00D17B0D" w:rsidP="0091687E">
      <w:pPr>
        <w:jc w:val="both"/>
        <w:rPr>
          <w:rFonts w:asciiTheme="minorHAnsi" w:hAnsiTheme="minorHAnsi" w:cstheme="minorHAnsi"/>
        </w:rPr>
      </w:pPr>
    </w:p>
    <w:bookmarkEnd w:id="28"/>
    <w:p w14:paraId="34FA658C" w14:textId="77777777" w:rsidR="00152CCA" w:rsidRDefault="00152CCA" w:rsidP="00831D2A">
      <w:pPr>
        <w:jc w:val="both"/>
        <w:rPr>
          <w:rFonts w:asciiTheme="minorHAnsi" w:hAnsiTheme="minorHAnsi" w:cstheme="minorHAnsi"/>
          <w:b/>
          <w:bCs/>
        </w:rPr>
      </w:pPr>
    </w:p>
    <w:p w14:paraId="0B5592C1" w14:textId="77777777" w:rsidR="00152CCA" w:rsidRDefault="00152CCA" w:rsidP="00831D2A">
      <w:pPr>
        <w:jc w:val="both"/>
        <w:rPr>
          <w:rFonts w:asciiTheme="minorHAnsi" w:hAnsiTheme="minorHAnsi" w:cstheme="minorHAnsi"/>
          <w:b/>
          <w:bCs/>
        </w:rPr>
      </w:pPr>
    </w:p>
    <w:p w14:paraId="7E1DC945" w14:textId="77777777" w:rsidR="00152CCA" w:rsidRDefault="00152CCA" w:rsidP="00831D2A">
      <w:pPr>
        <w:jc w:val="both"/>
        <w:rPr>
          <w:rFonts w:asciiTheme="minorHAnsi" w:hAnsiTheme="minorHAnsi" w:cstheme="minorHAnsi"/>
          <w:b/>
          <w:bCs/>
        </w:rPr>
      </w:pPr>
    </w:p>
    <w:p w14:paraId="4F1B71CE" w14:textId="77777777" w:rsidR="00152CCA" w:rsidRDefault="00152CCA" w:rsidP="00831D2A">
      <w:pPr>
        <w:jc w:val="both"/>
        <w:rPr>
          <w:rFonts w:asciiTheme="minorHAnsi" w:hAnsiTheme="minorHAnsi" w:cstheme="minorHAnsi"/>
          <w:b/>
          <w:bCs/>
        </w:rPr>
      </w:pPr>
    </w:p>
    <w:p w14:paraId="703E45B4" w14:textId="77777777" w:rsidR="00152CCA" w:rsidRDefault="00152CCA" w:rsidP="00831D2A">
      <w:pPr>
        <w:jc w:val="both"/>
        <w:rPr>
          <w:rFonts w:asciiTheme="minorHAnsi" w:hAnsiTheme="minorHAnsi" w:cstheme="minorHAnsi"/>
          <w:b/>
          <w:bCs/>
        </w:rPr>
      </w:pPr>
    </w:p>
    <w:p w14:paraId="55D7DF1D" w14:textId="77777777" w:rsidR="00152CCA" w:rsidRDefault="00152CCA" w:rsidP="00831D2A">
      <w:pPr>
        <w:jc w:val="both"/>
        <w:rPr>
          <w:rFonts w:asciiTheme="minorHAnsi" w:hAnsiTheme="minorHAnsi" w:cstheme="minorHAnsi"/>
          <w:b/>
          <w:bCs/>
        </w:rPr>
      </w:pPr>
    </w:p>
    <w:p w14:paraId="249CA4FE" w14:textId="36221DA4" w:rsidR="00D6096B" w:rsidRPr="00CF6034" w:rsidRDefault="00D6096B" w:rsidP="00831D2A">
      <w:pPr>
        <w:jc w:val="both"/>
        <w:rPr>
          <w:rFonts w:asciiTheme="minorHAnsi" w:hAnsiTheme="minorHAnsi" w:cstheme="minorHAnsi"/>
          <w:b/>
          <w:bCs/>
        </w:rPr>
      </w:pPr>
      <w:r w:rsidRPr="00CF6034">
        <w:rPr>
          <w:rFonts w:asciiTheme="minorHAnsi" w:hAnsiTheme="minorHAnsi" w:cstheme="minorHAnsi"/>
          <w:b/>
          <w:bCs/>
        </w:rPr>
        <w:lastRenderedPageBreak/>
        <w:t>(A)</w:t>
      </w:r>
    </w:p>
    <w:p w14:paraId="266351F8" w14:textId="30081E5D" w:rsidR="00444073" w:rsidRDefault="00E149A4" w:rsidP="00831D2A">
      <w:pPr>
        <w:jc w:val="both"/>
        <w:rPr>
          <w:rFonts w:asciiTheme="minorHAnsi" w:hAnsiTheme="minorHAnsi" w:cstheme="minorHAnsi"/>
        </w:rPr>
      </w:pPr>
      <w:r>
        <w:rPr>
          <w:rFonts w:asciiTheme="minorHAnsi" w:hAnsiTheme="minorHAnsi" w:cstheme="minorHAnsi"/>
          <w:noProof/>
        </w:rPr>
        <w:drawing>
          <wp:inline distT="0" distB="0" distL="0" distR="0" wp14:anchorId="12E75FD0" wp14:editId="07CED0A6">
            <wp:extent cx="6576060" cy="3843960"/>
            <wp:effectExtent l="0" t="0" r="0" b="4445"/>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584707" cy="3849014"/>
                    </a:xfrm>
                    <a:prstGeom prst="rect">
                      <a:avLst/>
                    </a:prstGeom>
                    <a:noFill/>
                  </pic:spPr>
                </pic:pic>
              </a:graphicData>
            </a:graphic>
          </wp:inline>
        </w:drawing>
      </w:r>
    </w:p>
    <w:p w14:paraId="2F05FA12" w14:textId="77777777" w:rsidR="00907C86" w:rsidRDefault="00907C86" w:rsidP="00056C3A">
      <w:pPr>
        <w:jc w:val="both"/>
        <w:rPr>
          <w:rFonts w:asciiTheme="minorHAnsi" w:hAnsiTheme="minorHAnsi" w:cstheme="minorHAnsi"/>
          <w:b/>
          <w:bCs/>
        </w:rPr>
      </w:pPr>
    </w:p>
    <w:p w14:paraId="126ACB83" w14:textId="77777777" w:rsidR="00907C86" w:rsidRDefault="00907C86" w:rsidP="00056C3A">
      <w:pPr>
        <w:jc w:val="both"/>
        <w:rPr>
          <w:rFonts w:asciiTheme="minorHAnsi" w:hAnsiTheme="minorHAnsi" w:cstheme="minorHAnsi"/>
          <w:b/>
          <w:bCs/>
        </w:rPr>
      </w:pPr>
    </w:p>
    <w:p w14:paraId="5238B1E5" w14:textId="77777777" w:rsidR="00907C86" w:rsidRDefault="00907C86" w:rsidP="00056C3A">
      <w:pPr>
        <w:jc w:val="both"/>
        <w:rPr>
          <w:rFonts w:asciiTheme="minorHAnsi" w:hAnsiTheme="minorHAnsi" w:cstheme="minorHAnsi"/>
          <w:b/>
          <w:bCs/>
        </w:rPr>
      </w:pPr>
    </w:p>
    <w:p w14:paraId="5EFD74A2" w14:textId="77777777" w:rsidR="00907C86" w:rsidRDefault="00907C86" w:rsidP="00056C3A">
      <w:pPr>
        <w:jc w:val="both"/>
        <w:rPr>
          <w:rFonts w:asciiTheme="minorHAnsi" w:hAnsiTheme="minorHAnsi" w:cstheme="minorHAnsi"/>
          <w:b/>
          <w:bCs/>
        </w:rPr>
      </w:pPr>
    </w:p>
    <w:p w14:paraId="77E85202" w14:textId="77777777" w:rsidR="00907C86" w:rsidRDefault="00907C86" w:rsidP="00056C3A">
      <w:pPr>
        <w:jc w:val="both"/>
        <w:rPr>
          <w:rFonts w:asciiTheme="minorHAnsi" w:hAnsiTheme="minorHAnsi" w:cstheme="minorHAnsi"/>
          <w:b/>
          <w:bCs/>
        </w:rPr>
      </w:pPr>
    </w:p>
    <w:p w14:paraId="796544DE" w14:textId="77777777" w:rsidR="00907C86" w:rsidRDefault="00907C86" w:rsidP="00056C3A">
      <w:pPr>
        <w:jc w:val="both"/>
        <w:rPr>
          <w:rFonts w:asciiTheme="minorHAnsi" w:hAnsiTheme="minorHAnsi" w:cstheme="minorHAnsi"/>
          <w:b/>
          <w:bCs/>
        </w:rPr>
      </w:pPr>
    </w:p>
    <w:p w14:paraId="0C828F20" w14:textId="77777777" w:rsidR="00907C86" w:rsidRDefault="00907C86" w:rsidP="00056C3A">
      <w:pPr>
        <w:jc w:val="both"/>
        <w:rPr>
          <w:rFonts w:asciiTheme="minorHAnsi" w:hAnsiTheme="minorHAnsi" w:cstheme="minorHAnsi"/>
          <w:b/>
          <w:bCs/>
        </w:rPr>
      </w:pPr>
    </w:p>
    <w:p w14:paraId="0C8EFE8E" w14:textId="77777777" w:rsidR="00907C86" w:rsidRDefault="00907C86" w:rsidP="00056C3A">
      <w:pPr>
        <w:jc w:val="both"/>
        <w:rPr>
          <w:rFonts w:asciiTheme="minorHAnsi" w:hAnsiTheme="minorHAnsi" w:cstheme="minorHAnsi"/>
          <w:b/>
          <w:bCs/>
        </w:rPr>
      </w:pPr>
    </w:p>
    <w:p w14:paraId="3E5CE7D2" w14:textId="77777777" w:rsidR="00907C86" w:rsidRDefault="00907C86" w:rsidP="00056C3A">
      <w:pPr>
        <w:jc w:val="both"/>
        <w:rPr>
          <w:rFonts w:asciiTheme="minorHAnsi" w:hAnsiTheme="minorHAnsi" w:cstheme="minorHAnsi"/>
          <w:b/>
          <w:bCs/>
        </w:rPr>
      </w:pPr>
    </w:p>
    <w:p w14:paraId="190418A4" w14:textId="77777777" w:rsidR="00907C86" w:rsidRDefault="00907C86" w:rsidP="00056C3A">
      <w:pPr>
        <w:jc w:val="both"/>
        <w:rPr>
          <w:rFonts w:asciiTheme="minorHAnsi" w:hAnsiTheme="minorHAnsi" w:cstheme="minorHAnsi"/>
          <w:b/>
          <w:bCs/>
        </w:rPr>
      </w:pPr>
    </w:p>
    <w:p w14:paraId="6321B636" w14:textId="77777777" w:rsidR="00907C86" w:rsidRDefault="00907C86" w:rsidP="00056C3A">
      <w:pPr>
        <w:jc w:val="both"/>
        <w:rPr>
          <w:rFonts w:asciiTheme="minorHAnsi" w:hAnsiTheme="minorHAnsi" w:cstheme="minorHAnsi"/>
          <w:b/>
          <w:bCs/>
        </w:rPr>
      </w:pPr>
    </w:p>
    <w:p w14:paraId="6045B7EA" w14:textId="77777777" w:rsidR="00907C86" w:rsidRDefault="00907C86" w:rsidP="00056C3A">
      <w:pPr>
        <w:jc w:val="both"/>
        <w:rPr>
          <w:rFonts w:asciiTheme="minorHAnsi" w:hAnsiTheme="minorHAnsi" w:cstheme="minorHAnsi"/>
          <w:b/>
          <w:bCs/>
        </w:rPr>
      </w:pPr>
    </w:p>
    <w:p w14:paraId="7791A7A0" w14:textId="480E1B9A" w:rsidR="00E1556D" w:rsidRDefault="00E1556D" w:rsidP="00056C3A">
      <w:pPr>
        <w:jc w:val="both"/>
        <w:rPr>
          <w:rFonts w:asciiTheme="minorHAnsi" w:hAnsiTheme="minorHAnsi" w:cstheme="minorHAnsi"/>
          <w:b/>
          <w:bCs/>
        </w:rPr>
      </w:pPr>
      <w:r>
        <w:rPr>
          <w:rFonts w:asciiTheme="minorHAnsi" w:hAnsiTheme="minorHAnsi" w:cstheme="minorHAnsi"/>
          <w:b/>
          <w:bCs/>
        </w:rPr>
        <w:lastRenderedPageBreak/>
        <w:t>(B)</w:t>
      </w:r>
    </w:p>
    <w:p w14:paraId="3EF047C3" w14:textId="7B351B37" w:rsidR="00E1556D" w:rsidRDefault="00D23D5B" w:rsidP="00056C3A">
      <w:pPr>
        <w:jc w:val="both"/>
        <w:rPr>
          <w:rFonts w:asciiTheme="minorHAnsi" w:hAnsiTheme="minorHAnsi" w:cstheme="minorHAnsi"/>
          <w:b/>
          <w:bCs/>
        </w:rPr>
      </w:pPr>
      <w:r>
        <w:rPr>
          <w:rFonts w:asciiTheme="minorHAnsi" w:hAnsiTheme="minorHAnsi" w:cstheme="minorHAnsi"/>
          <w:b/>
          <w:bCs/>
          <w:noProof/>
        </w:rPr>
        <w:drawing>
          <wp:inline distT="0" distB="0" distL="0" distR="0" wp14:anchorId="56493D34" wp14:editId="4E3484A4">
            <wp:extent cx="6039886" cy="3530202"/>
            <wp:effectExtent l="0" t="0" r="0" b="0"/>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056223" cy="3539751"/>
                    </a:xfrm>
                    <a:prstGeom prst="rect">
                      <a:avLst/>
                    </a:prstGeom>
                    <a:noFill/>
                  </pic:spPr>
                </pic:pic>
              </a:graphicData>
            </a:graphic>
          </wp:inline>
        </w:drawing>
      </w:r>
    </w:p>
    <w:p w14:paraId="3DFC61D4" w14:textId="77777777" w:rsidR="00D17B0D" w:rsidRDefault="00056C3A" w:rsidP="00D17B0D">
      <w:pPr>
        <w:jc w:val="both"/>
        <w:rPr>
          <w:rFonts w:asciiTheme="minorHAnsi" w:hAnsiTheme="minorHAnsi" w:cstheme="minorHAnsi"/>
        </w:rPr>
      </w:pPr>
      <w:bookmarkStart w:id="29" w:name="_Hlk93924906"/>
      <w:r w:rsidRPr="00896977">
        <w:rPr>
          <w:rFonts w:asciiTheme="minorHAnsi" w:hAnsiTheme="minorHAnsi" w:cstheme="minorHAnsi"/>
          <w:b/>
          <w:bCs/>
        </w:rPr>
        <w:t>Fig. S2</w:t>
      </w:r>
      <w:r w:rsidR="008B715D">
        <w:rPr>
          <w:rFonts w:asciiTheme="minorHAnsi" w:hAnsiTheme="minorHAnsi" w:cstheme="minorHAnsi"/>
          <w:b/>
          <w:bCs/>
        </w:rPr>
        <w:t>9</w:t>
      </w:r>
      <w:r w:rsidRPr="00896977">
        <w:rPr>
          <w:rFonts w:asciiTheme="minorHAnsi" w:hAnsiTheme="minorHAnsi" w:cstheme="minorHAnsi"/>
          <w:b/>
          <w:bCs/>
        </w:rPr>
        <w:t>. LC</w:t>
      </w:r>
      <w:r w:rsidRPr="00896977">
        <w:rPr>
          <w:rFonts w:asciiTheme="minorHAnsi" w:hAnsiTheme="minorHAnsi" w:cstheme="minorHAnsi"/>
          <w:b/>
          <w:bCs/>
          <w:szCs w:val="24"/>
        </w:rPr>
        <w:t>–</w:t>
      </w:r>
      <w:r w:rsidRPr="00896977">
        <w:rPr>
          <w:rFonts w:asciiTheme="minorHAnsi" w:hAnsiTheme="minorHAnsi" w:cstheme="minorHAnsi"/>
          <w:b/>
          <w:bCs/>
        </w:rPr>
        <w:t xml:space="preserve">MS spectra of the </w:t>
      </w:r>
      <w:proofErr w:type="spellStart"/>
      <w:r w:rsidRPr="00896977">
        <w:rPr>
          <w:rFonts w:asciiTheme="minorHAnsi" w:hAnsiTheme="minorHAnsi" w:cstheme="minorHAnsi"/>
          <w:b/>
          <w:bCs/>
        </w:rPr>
        <w:t>surfactin</w:t>
      </w:r>
      <w:proofErr w:type="spellEnd"/>
      <w:r w:rsidRPr="00896977">
        <w:rPr>
          <w:rFonts w:asciiTheme="minorHAnsi" w:hAnsiTheme="minorHAnsi" w:cstheme="minorHAnsi"/>
          <w:b/>
          <w:bCs/>
        </w:rPr>
        <w:t xml:space="preserve"> </w:t>
      </w:r>
      <w:r w:rsidR="00E1556D">
        <w:rPr>
          <w:rFonts w:asciiTheme="minorHAnsi" w:hAnsiTheme="minorHAnsi" w:cstheme="minorHAnsi"/>
          <w:b/>
          <w:bCs/>
        </w:rPr>
        <w:t xml:space="preserve">(A) and </w:t>
      </w:r>
      <w:proofErr w:type="spellStart"/>
      <w:r w:rsidR="00E1556D">
        <w:rPr>
          <w:rFonts w:asciiTheme="minorHAnsi" w:hAnsiTheme="minorHAnsi" w:cstheme="minorHAnsi"/>
          <w:b/>
          <w:bCs/>
        </w:rPr>
        <w:t>bacillomycin</w:t>
      </w:r>
      <w:proofErr w:type="spellEnd"/>
      <w:r w:rsidR="00E1556D">
        <w:rPr>
          <w:rFonts w:asciiTheme="minorHAnsi" w:hAnsiTheme="minorHAnsi" w:cstheme="minorHAnsi"/>
          <w:b/>
          <w:bCs/>
        </w:rPr>
        <w:t xml:space="preserve"> </w:t>
      </w:r>
      <w:proofErr w:type="spellStart"/>
      <w:r w:rsidR="00E1556D">
        <w:rPr>
          <w:rFonts w:asciiTheme="minorHAnsi" w:hAnsiTheme="minorHAnsi" w:cstheme="minorHAnsi"/>
          <w:b/>
          <w:bCs/>
        </w:rPr>
        <w:t>iturin</w:t>
      </w:r>
      <w:proofErr w:type="spellEnd"/>
      <w:r w:rsidR="00E1556D">
        <w:rPr>
          <w:rFonts w:asciiTheme="minorHAnsi" w:hAnsiTheme="minorHAnsi" w:cstheme="minorHAnsi"/>
          <w:b/>
          <w:bCs/>
        </w:rPr>
        <w:t xml:space="preserve"> (B) </w:t>
      </w:r>
      <w:r w:rsidRPr="00896977">
        <w:rPr>
          <w:rFonts w:asciiTheme="minorHAnsi" w:hAnsiTheme="minorHAnsi" w:cstheme="minorHAnsi"/>
          <w:b/>
          <w:bCs/>
        </w:rPr>
        <w:t xml:space="preserve">produced by </w:t>
      </w:r>
      <w:r w:rsidRPr="00896977">
        <w:rPr>
          <w:rFonts w:asciiTheme="minorHAnsi" w:hAnsiTheme="minorHAnsi" w:cstheme="minorHAnsi"/>
          <w:b/>
          <w:bCs/>
          <w:i/>
          <w:iCs/>
        </w:rPr>
        <w:t xml:space="preserve">L. </w:t>
      </w:r>
      <w:proofErr w:type="spellStart"/>
      <w:r w:rsidRPr="00896977">
        <w:rPr>
          <w:rFonts w:asciiTheme="minorHAnsi" w:hAnsiTheme="minorHAnsi" w:cstheme="minorHAnsi"/>
          <w:b/>
          <w:bCs/>
          <w:i/>
          <w:iCs/>
        </w:rPr>
        <w:t>boronitolerans</w:t>
      </w:r>
      <w:proofErr w:type="spellEnd"/>
      <w:r w:rsidRPr="00896977">
        <w:rPr>
          <w:rFonts w:asciiTheme="minorHAnsi" w:hAnsiTheme="minorHAnsi" w:cstheme="minorHAnsi"/>
          <w:b/>
          <w:bCs/>
        </w:rPr>
        <w:t xml:space="preserve"> </w:t>
      </w:r>
      <w:r>
        <w:rPr>
          <w:rFonts w:asciiTheme="minorHAnsi" w:hAnsiTheme="minorHAnsi" w:cstheme="minorHAnsi"/>
          <w:b/>
          <w:bCs/>
        </w:rPr>
        <w:t>E2-0</w:t>
      </w:r>
      <w:r w:rsidR="00E149A4">
        <w:rPr>
          <w:rFonts w:asciiTheme="minorHAnsi" w:hAnsiTheme="minorHAnsi" w:cstheme="minorHAnsi"/>
          <w:b/>
          <w:bCs/>
        </w:rPr>
        <w:t>3</w:t>
      </w:r>
      <w:r w:rsidRPr="00896977">
        <w:rPr>
          <w:rFonts w:asciiTheme="minorHAnsi" w:hAnsiTheme="minorHAnsi" w:cstheme="minorHAnsi"/>
          <w:b/>
          <w:bCs/>
        </w:rPr>
        <w:t>.</w:t>
      </w:r>
      <w:r w:rsidRPr="00896977">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896977">
        <w:rPr>
          <w:rFonts w:asciiTheme="minorHAnsi" w:hAnsiTheme="minorHAnsi" w:cstheme="minorHAnsi"/>
        </w:rPr>
        <w:t xml:space="preserve">. </w:t>
      </w:r>
      <w:bookmarkEnd w:id="29"/>
      <w:r w:rsidR="00D17B0D" w:rsidRPr="00896977">
        <w:rPr>
          <w:rFonts w:asciiTheme="minorHAnsi" w:hAnsiTheme="minorHAnsi" w:cstheme="minorHAnsi"/>
        </w:rPr>
        <w:t xml:space="preserve">The upper chromatograms show the total ion chromatogram (TIC) of the produced </w:t>
      </w:r>
      <w:proofErr w:type="spellStart"/>
      <w:r w:rsidR="00D17B0D" w:rsidRPr="00896977">
        <w:rPr>
          <w:rFonts w:asciiTheme="minorHAnsi" w:hAnsiTheme="minorHAnsi" w:cstheme="minorHAnsi"/>
        </w:rPr>
        <w:t>surfactin</w:t>
      </w:r>
      <w:proofErr w:type="spellEnd"/>
      <w:r w:rsidR="00D17B0D">
        <w:rPr>
          <w:rFonts w:asciiTheme="minorHAnsi" w:hAnsiTheme="minorHAnsi" w:cstheme="minorHAnsi"/>
        </w:rPr>
        <w:t xml:space="preserve"> and </w:t>
      </w:r>
      <w:proofErr w:type="spellStart"/>
      <w:r w:rsidR="00D17B0D">
        <w:rPr>
          <w:rFonts w:asciiTheme="minorHAnsi" w:hAnsiTheme="minorHAnsi" w:cstheme="minorHAnsi"/>
        </w:rPr>
        <w:t>bacillomycin</w:t>
      </w:r>
      <w:proofErr w:type="spellEnd"/>
      <w:r w:rsidR="00D17B0D">
        <w:rPr>
          <w:rFonts w:asciiTheme="minorHAnsi" w:hAnsiTheme="minorHAnsi" w:cstheme="minorHAnsi"/>
        </w:rPr>
        <w:t>/</w:t>
      </w:r>
      <w:proofErr w:type="spellStart"/>
      <w:r w:rsidR="00D17B0D">
        <w:rPr>
          <w:rFonts w:asciiTheme="minorHAnsi" w:hAnsiTheme="minorHAnsi" w:cstheme="minorHAnsi"/>
        </w:rPr>
        <w:t>iturin</w:t>
      </w:r>
      <w:proofErr w:type="spellEnd"/>
      <w:r w:rsidR="00D17B0D" w:rsidRPr="00896977">
        <w:rPr>
          <w:rFonts w:asciiTheme="minorHAnsi" w:hAnsiTheme="minorHAnsi" w:cstheme="minorHAnsi"/>
        </w:rPr>
        <w:t>. The most abundant signals of the congeners are additionally shown below as extracted ion chromatograms.</w:t>
      </w:r>
    </w:p>
    <w:p w14:paraId="7E13D309" w14:textId="1641E898" w:rsidR="003561C7" w:rsidRPr="00CF6034" w:rsidRDefault="00DC74CB" w:rsidP="00DC74CB">
      <w:pPr>
        <w:jc w:val="both"/>
        <w:rPr>
          <w:rFonts w:asciiTheme="minorHAnsi" w:hAnsiTheme="minorHAnsi" w:cstheme="minorHAnsi"/>
        </w:rPr>
      </w:pPr>
      <w:r>
        <w:rPr>
          <w:rFonts w:asciiTheme="minorHAnsi" w:hAnsiTheme="minorHAnsi" w:cstheme="minorHAnsi"/>
          <w:noProof/>
        </w:rPr>
        <w:lastRenderedPageBreak/>
        <w:drawing>
          <wp:inline distT="0" distB="0" distL="0" distR="0" wp14:anchorId="5EA397B0" wp14:editId="09753195">
            <wp:extent cx="5924550" cy="3462361"/>
            <wp:effectExtent l="0" t="0" r="0" b="508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33560" cy="3467627"/>
                    </a:xfrm>
                    <a:prstGeom prst="rect">
                      <a:avLst/>
                    </a:prstGeom>
                    <a:noFill/>
                  </pic:spPr>
                </pic:pic>
              </a:graphicData>
            </a:graphic>
          </wp:inline>
        </w:drawing>
      </w:r>
    </w:p>
    <w:p w14:paraId="55405407" w14:textId="77777777" w:rsidR="003561C7" w:rsidRDefault="003561C7" w:rsidP="00DC74CB">
      <w:pPr>
        <w:jc w:val="both"/>
        <w:rPr>
          <w:rFonts w:asciiTheme="minorHAnsi" w:hAnsiTheme="minorHAnsi" w:cstheme="minorHAnsi"/>
          <w:b/>
          <w:bCs/>
        </w:rPr>
      </w:pPr>
    </w:p>
    <w:p w14:paraId="2B56E1CF" w14:textId="77777777" w:rsidR="00D17B0D" w:rsidRDefault="00DC74CB" w:rsidP="00C02980">
      <w:pPr>
        <w:jc w:val="both"/>
        <w:rPr>
          <w:rFonts w:asciiTheme="minorHAnsi" w:hAnsiTheme="minorHAnsi" w:cstheme="minorHAnsi"/>
        </w:rPr>
      </w:pPr>
      <w:bookmarkStart w:id="30" w:name="_Hlk93924915"/>
      <w:r w:rsidRPr="00896977">
        <w:rPr>
          <w:rFonts w:asciiTheme="minorHAnsi" w:hAnsiTheme="minorHAnsi" w:cstheme="minorHAnsi"/>
          <w:b/>
          <w:bCs/>
        </w:rPr>
        <w:t>Fig. S</w:t>
      </w:r>
      <w:r w:rsidR="00E149A4">
        <w:rPr>
          <w:rFonts w:asciiTheme="minorHAnsi" w:hAnsiTheme="minorHAnsi" w:cstheme="minorHAnsi"/>
          <w:b/>
          <w:bCs/>
        </w:rPr>
        <w:t>3</w:t>
      </w:r>
      <w:r w:rsidR="008B715D">
        <w:rPr>
          <w:rFonts w:asciiTheme="minorHAnsi" w:hAnsiTheme="minorHAnsi" w:cstheme="minorHAnsi"/>
          <w:b/>
          <w:bCs/>
        </w:rPr>
        <w:t>0</w:t>
      </w:r>
      <w:r w:rsidRPr="00896977">
        <w:rPr>
          <w:rFonts w:asciiTheme="minorHAnsi" w:hAnsiTheme="minorHAnsi" w:cstheme="minorHAnsi"/>
          <w:b/>
          <w:bCs/>
        </w:rPr>
        <w:t>. LC</w:t>
      </w:r>
      <w:r w:rsidRPr="00896977">
        <w:rPr>
          <w:rFonts w:asciiTheme="minorHAnsi" w:hAnsiTheme="minorHAnsi" w:cstheme="minorHAnsi"/>
          <w:b/>
          <w:bCs/>
          <w:szCs w:val="24"/>
        </w:rPr>
        <w:t>–</w:t>
      </w:r>
      <w:r w:rsidRPr="00896977">
        <w:rPr>
          <w:rFonts w:asciiTheme="minorHAnsi" w:hAnsiTheme="minorHAnsi" w:cstheme="minorHAnsi"/>
          <w:b/>
          <w:bCs/>
        </w:rPr>
        <w:t xml:space="preserve">MS spectra of the </w:t>
      </w:r>
      <w:proofErr w:type="spellStart"/>
      <w:r w:rsidRPr="00896977">
        <w:rPr>
          <w:rFonts w:asciiTheme="minorHAnsi" w:hAnsiTheme="minorHAnsi" w:cstheme="minorHAnsi"/>
          <w:b/>
          <w:bCs/>
        </w:rPr>
        <w:t>surfactin</w:t>
      </w:r>
      <w:proofErr w:type="spellEnd"/>
      <w:r w:rsidR="003561C7">
        <w:rPr>
          <w:rFonts w:asciiTheme="minorHAnsi" w:hAnsiTheme="minorHAnsi" w:cstheme="minorHAnsi"/>
          <w:b/>
          <w:bCs/>
        </w:rPr>
        <w:t xml:space="preserve"> </w:t>
      </w:r>
      <w:r w:rsidRPr="00896977">
        <w:rPr>
          <w:rFonts w:asciiTheme="minorHAnsi" w:hAnsiTheme="minorHAnsi" w:cstheme="minorHAnsi"/>
          <w:b/>
          <w:bCs/>
        </w:rPr>
        <w:t xml:space="preserve">produced by </w:t>
      </w:r>
      <w:r w:rsidRPr="00896977">
        <w:rPr>
          <w:rFonts w:asciiTheme="minorHAnsi" w:hAnsiTheme="minorHAnsi" w:cstheme="minorHAnsi"/>
          <w:b/>
          <w:bCs/>
          <w:i/>
          <w:iCs/>
        </w:rPr>
        <w:t xml:space="preserve">L. </w:t>
      </w:r>
      <w:r>
        <w:rPr>
          <w:rFonts w:asciiTheme="minorHAnsi" w:hAnsiTheme="minorHAnsi" w:cstheme="minorHAnsi"/>
          <w:b/>
          <w:bCs/>
          <w:i/>
          <w:iCs/>
        </w:rPr>
        <w:t>fusiformis</w:t>
      </w:r>
      <w:r w:rsidRPr="00896977">
        <w:rPr>
          <w:rFonts w:asciiTheme="minorHAnsi" w:hAnsiTheme="minorHAnsi" w:cstheme="minorHAnsi"/>
          <w:b/>
          <w:bCs/>
        </w:rPr>
        <w:t xml:space="preserve"> </w:t>
      </w:r>
      <w:r>
        <w:rPr>
          <w:rFonts w:asciiTheme="minorHAnsi" w:hAnsiTheme="minorHAnsi" w:cstheme="minorHAnsi"/>
          <w:b/>
          <w:bCs/>
        </w:rPr>
        <w:t>IRB4-01</w:t>
      </w:r>
      <w:r w:rsidRPr="00896977">
        <w:rPr>
          <w:rFonts w:asciiTheme="minorHAnsi" w:hAnsiTheme="minorHAnsi" w:cstheme="minorHAnsi"/>
          <w:b/>
          <w:bCs/>
        </w:rPr>
        <w:t>.</w:t>
      </w:r>
      <w:r w:rsidRPr="00896977">
        <w:rPr>
          <w:rFonts w:asciiTheme="minorHAnsi" w:hAnsiTheme="minorHAnsi" w:cstheme="minorHAnsi"/>
        </w:rPr>
        <w:t xml:space="preserve"> The sample was taken after 24 h cultivation in LB medium at 37 °C and 0.4 g</w:t>
      </w:r>
      <w:r w:rsidR="00413677">
        <w:rPr>
          <w:rFonts w:asciiTheme="minorHAnsi" w:hAnsiTheme="minorHAnsi" w:cstheme="minorHAnsi"/>
        </w:rPr>
        <w:t xml:space="preserve"> </w:t>
      </w:r>
      <w:r w:rsidR="00413677">
        <w:rPr>
          <w:rFonts w:cstheme="minorHAnsi"/>
        </w:rPr>
        <w:t>(120 rpm)</w:t>
      </w:r>
      <w:r w:rsidRPr="00896977">
        <w:rPr>
          <w:rFonts w:asciiTheme="minorHAnsi" w:hAnsiTheme="minorHAnsi" w:cstheme="minorHAnsi"/>
        </w:rPr>
        <w:t xml:space="preserve">. </w:t>
      </w:r>
      <w:bookmarkEnd w:id="30"/>
      <w:r w:rsidR="00D17B0D">
        <w:rPr>
          <w:rFonts w:asciiTheme="minorHAnsi" w:hAnsiTheme="minorHAnsi" w:cstheme="minorHAnsi"/>
        </w:rPr>
        <w:t>The upper chromatograms show the total ion chromatogram (TIC)</w:t>
      </w:r>
      <w:r w:rsidR="00D17B0D" w:rsidRPr="00896977">
        <w:rPr>
          <w:rFonts w:asciiTheme="minorHAnsi" w:hAnsiTheme="minorHAnsi" w:cstheme="minorHAnsi"/>
        </w:rPr>
        <w:t>. The most abundant signals of the congeners are additionally shown below as extracted ion chromatograms.</w:t>
      </w:r>
    </w:p>
    <w:p w14:paraId="07E05161" w14:textId="257241E6" w:rsidR="009572F7" w:rsidRDefault="005B003E" w:rsidP="00C02980">
      <w:pPr>
        <w:jc w:val="both"/>
        <w:rPr>
          <w:rFonts w:asciiTheme="minorHAnsi" w:hAnsiTheme="minorHAnsi" w:cstheme="minorHAnsi"/>
        </w:rPr>
      </w:pPr>
      <w:r>
        <w:rPr>
          <w:rFonts w:asciiTheme="minorHAnsi" w:hAnsiTheme="minorHAnsi" w:cstheme="minorHAnsi"/>
          <w:noProof/>
        </w:rPr>
        <w:lastRenderedPageBreak/>
        <w:drawing>
          <wp:inline distT="0" distB="0" distL="0" distR="0" wp14:anchorId="63FD91B4" wp14:editId="448CA67F">
            <wp:extent cx="6337970" cy="3550920"/>
            <wp:effectExtent l="0" t="0" r="5715"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349441" cy="3557347"/>
                    </a:xfrm>
                    <a:prstGeom prst="rect">
                      <a:avLst/>
                    </a:prstGeom>
                    <a:noFill/>
                  </pic:spPr>
                </pic:pic>
              </a:graphicData>
            </a:graphic>
          </wp:inline>
        </w:drawing>
      </w:r>
    </w:p>
    <w:p w14:paraId="15DC07DA" w14:textId="5F46C343" w:rsidR="005B003E" w:rsidRDefault="005B003E" w:rsidP="00CF6034">
      <w:pPr>
        <w:tabs>
          <w:tab w:val="left" w:pos="1928"/>
        </w:tabs>
        <w:jc w:val="both"/>
        <w:rPr>
          <w:rFonts w:asciiTheme="minorHAnsi" w:hAnsiTheme="minorHAnsi" w:cstheme="minorHAnsi"/>
        </w:rPr>
      </w:pPr>
      <w:r w:rsidRPr="00CF6034">
        <w:rPr>
          <w:rFonts w:asciiTheme="minorHAnsi" w:hAnsiTheme="minorHAnsi" w:cstheme="minorHAnsi"/>
          <w:b/>
        </w:rPr>
        <w:t xml:space="preserve">Fig. S31. </w:t>
      </w:r>
      <w:proofErr w:type="spellStart"/>
      <w:r w:rsidR="00BA38B4" w:rsidRPr="00CF6034">
        <w:rPr>
          <w:rFonts w:asciiTheme="minorHAnsi" w:hAnsiTheme="minorHAnsi" w:cstheme="minorHAnsi"/>
          <w:b/>
        </w:rPr>
        <w:t>Surfactin</w:t>
      </w:r>
      <w:proofErr w:type="spellEnd"/>
      <w:r w:rsidR="00BA38B4" w:rsidRPr="00CF6034">
        <w:rPr>
          <w:rFonts w:asciiTheme="minorHAnsi" w:hAnsiTheme="minorHAnsi" w:cstheme="minorHAnsi"/>
          <w:b/>
        </w:rPr>
        <w:t xml:space="preserve"> variants produced by </w:t>
      </w:r>
      <w:r w:rsidRPr="00CF6034">
        <w:rPr>
          <w:rFonts w:asciiTheme="minorHAnsi" w:hAnsiTheme="minorHAnsi" w:cstheme="minorHAnsi"/>
          <w:b/>
          <w:i/>
        </w:rPr>
        <w:t xml:space="preserve">B. </w:t>
      </w:r>
      <w:proofErr w:type="spellStart"/>
      <w:r w:rsidRPr="00CF6034">
        <w:rPr>
          <w:rFonts w:asciiTheme="minorHAnsi" w:hAnsiTheme="minorHAnsi" w:cstheme="minorHAnsi"/>
          <w:b/>
          <w:i/>
        </w:rPr>
        <w:t>subtilits</w:t>
      </w:r>
      <w:proofErr w:type="spellEnd"/>
      <w:r w:rsidRPr="00CF6034">
        <w:rPr>
          <w:rFonts w:asciiTheme="minorHAnsi" w:hAnsiTheme="minorHAnsi" w:cstheme="minorHAnsi"/>
          <w:b/>
        </w:rPr>
        <w:t xml:space="preserve"> IRB2-A1</w:t>
      </w:r>
      <w:r w:rsidR="00BA38B4" w:rsidRPr="00CF6034">
        <w:rPr>
          <w:rFonts w:asciiTheme="minorHAnsi" w:hAnsiTheme="minorHAnsi" w:cstheme="minorHAnsi"/>
          <w:b/>
        </w:rPr>
        <w:t>.</w:t>
      </w:r>
      <w:r w:rsidR="00BA38B4">
        <w:rPr>
          <w:rFonts w:asciiTheme="minorHAnsi" w:hAnsiTheme="minorHAnsi" w:cstheme="minorHAnsi"/>
        </w:rPr>
        <w:t xml:space="preserve"> </w:t>
      </w:r>
      <w:r w:rsidR="00985106" w:rsidRPr="00896977">
        <w:rPr>
          <w:rFonts w:asciiTheme="minorHAnsi" w:hAnsiTheme="minorHAnsi" w:cstheme="minorHAnsi"/>
        </w:rPr>
        <w:t>The sample was taken after 24 h cultivation in LB medium at 37 °C and 0.4 g</w:t>
      </w:r>
      <w:r w:rsidR="00985106">
        <w:rPr>
          <w:rFonts w:asciiTheme="minorHAnsi" w:hAnsiTheme="minorHAnsi" w:cstheme="minorHAnsi"/>
        </w:rPr>
        <w:t xml:space="preserve"> </w:t>
      </w:r>
      <w:r w:rsidR="00985106">
        <w:rPr>
          <w:rFonts w:cstheme="minorHAnsi"/>
        </w:rPr>
        <w:t>(120 rpm</w:t>
      </w:r>
      <w:r w:rsidR="00985106" w:rsidRPr="00CF6034">
        <w:rPr>
          <w:rFonts w:asciiTheme="minorHAnsi" w:hAnsiTheme="minorHAnsi" w:cstheme="minorHAnsi"/>
        </w:rPr>
        <w:t>)</w:t>
      </w:r>
      <w:r w:rsidR="00985106" w:rsidRPr="00896977">
        <w:rPr>
          <w:rFonts w:asciiTheme="minorHAnsi" w:hAnsiTheme="minorHAnsi" w:cstheme="minorHAnsi"/>
        </w:rPr>
        <w:t xml:space="preserve">. </w:t>
      </w:r>
      <w:r w:rsidR="00985106" w:rsidRPr="00CF6034">
        <w:rPr>
          <w:rFonts w:asciiTheme="minorHAnsi" w:hAnsiTheme="minorHAnsi" w:cstheme="minorHAnsi"/>
        </w:rPr>
        <w:t xml:space="preserve">The </w:t>
      </w:r>
      <w:r w:rsidR="00985106">
        <w:rPr>
          <w:rFonts w:asciiTheme="minorHAnsi" w:hAnsiTheme="minorHAnsi" w:cstheme="minorHAnsi"/>
        </w:rPr>
        <w:t xml:space="preserve">upper chromatogram shows the </w:t>
      </w:r>
      <w:r w:rsidR="00985106" w:rsidRPr="00CF6034">
        <w:rPr>
          <w:rFonts w:asciiTheme="minorHAnsi" w:hAnsiTheme="minorHAnsi" w:cstheme="minorHAnsi"/>
        </w:rPr>
        <w:t xml:space="preserve">Total Ion Chromatogram (TIC) with a retention time (RT) of </w:t>
      </w:r>
      <w:r w:rsidR="00985106">
        <w:rPr>
          <w:rFonts w:asciiTheme="minorHAnsi" w:hAnsiTheme="minorHAnsi" w:cstheme="minorHAnsi"/>
        </w:rPr>
        <w:t>2</w:t>
      </w:r>
      <w:r w:rsidR="00985106" w:rsidRPr="00CF6034">
        <w:rPr>
          <w:rFonts w:asciiTheme="minorHAnsi" w:hAnsiTheme="minorHAnsi" w:cstheme="minorHAnsi"/>
        </w:rPr>
        <w:t>5 min</w:t>
      </w:r>
      <w:r w:rsidR="00985106">
        <w:rPr>
          <w:rFonts w:asciiTheme="minorHAnsi" w:hAnsiTheme="minorHAnsi" w:cstheme="minorHAnsi"/>
        </w:rPr>
        <w:t>.</w:t>
      </w:r>
      <w:r w:rsidR="00985106" w:rsidRPr="00CF6034">
        <w:rPr>
          <w:rFonts w:asciiTheme="minorHAnsi" w:hAnsiTheme="minorHAnsi" w:cstheme="minorHAnsi"/>
        </w:rPr>
        <w:t xml:space="preserve"> Detailed annotations of the chromatographic spectra for </w:t>
      </w:r>
      <w:proofErr w:type="spellStart"/>
      <w:r w:rsidR="00985106" w:rsidRPr="00CF6034">
        <w:rPr>
          <w:rFonts w:asciiTheme="minorHAnsi" w:hAnsiTheme="minorHAnsi" w:cstheme="minorHAnsi"/>
        </w:rPr>
        <w:t>surfactin</w:t>
      </w:r>
      <w:proofErr w:type="spellEnd"/>
      <w:r w:rsidR="00985106" w:rsidRPr="00CF6034">
        <w:rPr>
          <w:rFonts w:asciiTheme="minorHAnsi" w:hAnsiTheme="minorHAnsi" w:cstheme="minorHAnsi"/>
        </w:rPr>
        <w:t xml:space="preserve"> C12-C1</w:t>
      </w:r>
      <w:r w:rsidR="0002503F">
        <w:rPr>
          <w:rFonts w:asciiTheme="minorHAnsi" w:hAnsiTheme="minorHAnsi" w:cstheme="minorHAnsi"/>
        </w:rPr>
        <w:t>7</w:t>
      </w:r>
      <w:r w:rsidR="00985106" w:rsidRPr="00CF6034">
        <w:rPr>
          <w:rFonts w:asciiTheme="minorHAnsi" w:hAnsiTheme="minorHAnsi" w:cstheme="minorHAnsi"/>
        </w:rPr>
        <w:t xml:space="preserve"> show the identification of the </w:t>
      </w:r>
      <w:proofErr w:type="spellStart"/>
      <w:r w:rsidR="00985106" w:rsidRPr="00CF6034">
        <w:rPr>
          <w:rFonts w:asciiTheme="minorHAnsi" w:hAnsiTheme="minorHAnsi" w:cstheme="minorHAnsi"/>
        </w:rPr>
        <w:t>surfactin</w:t>
      </w:r>
      <w:proofErr w:type="spellEnd"/>
      <w:r w:rsidR="00985106" w:rsidRPr="00CF6034">
        <w:rPr>
          <w:rFonts w:asciiTheme="minorHAnsi" w:hAnsiTheme="minorHAnsi" w:cstheme="minorHAnsi"/>
        </w:rPr>
        <w:t xml:space="preserve"> parent sequence (Sur), E-L-L-V-N-L-L, and the substitutions: [Val2] – leucine at position 2 exchanged for valine; [Val7] – leucine at position 7 exchanged for valine; </w:t>
      </w:r>
      <w:r w:rsidR="0002503F">
        <w:rPr>
          <w:rFonts w:asciiTheme="minorHAnsi" w:hAnsiTheme="minorHAnsi" w:cstheme="minorHAnsi"/>
        </w:rPr>
        <w:t xml:space="preserve">[Val2, Val7] – multiple substitution of leucine at positions 2 and 7; </w:t>
      </w:r>
      <w:r w:rsidR="00E56AEA">
        <w:rPr>
          <w:rFonts w:asciiTheme="minorHAnsi" w:hAnsiTheme="minorHAnsi" w:cstheme="minorHAnsi"/>
        </w:rPr>
        <w:t xml:space="preserve">[Ala4] – valine at position 4 exchanged for alanine; </w:t>
      </w:r>
      <w:r w:rsidR="00985106" w:rsidRPr="00CF6034">
        <w:rPr>
          <w:rFonts w:asciiTheme="minorHAnsi" w:hAnsiTheme="minorHAnsi" w:cstheme="minorHAnsi"/>
        </w:rPr>
        <w:t>[AME5] – aspartic acid at position 5 exchanged for aspartic acid 4-methylester</w:t>
      </w:r>
      <w:r w:rsidR="0002503F">
        <w:rPr>
          <w:rFonts w:asciiTheme="minorHAnsi" w:hAnsiTheme="minorHAnsi" w:cstheme="minorHAnsi"/>
        </w:rPr>
        <w:t>.</w:t>
      </w:r>
    </w:p>
    <w:p w14:paraId="24690617" w14:textId="77777777" w:rsidR="005B003E" w:rsidRDefault="005B003E" w:rsidP="00BF74AB">
      <w:pPr>
        <w:rPr>
          <w:rFonts w:asciiTheme="minorHAnsi" w:hAnsiTheme="minorHAnsi" w:cstheme="minorHAnsi"/>
        </w:rPr>
      </w:pPr>
    </w:p>
    <w:p w14:paraId="709E444A" w14:textId="77777777" w:rsidR="005B003E" w:rsidRDefault="005B003E" w:rsidP="00BF74AB">
      <w:pPr>
        <w:rPr>
          <w:rFonts w:asciiTheme="minorHAnsi" w:hAnsiTheme="minorHAnsi" w:cstheme="minorHAnsi"/>
        </w:rPr>
      </w:pPr>
    </w:p>
    <w:p w14:paraId="42F973EE" w14:textId="77777777" w:rsidR="005B003E" w:rsidRDefault="005B003E" w:rsidP="00BF74AB">
      <w:pPr>
        <w:rPr>
          <w:rFonts w:asciiTheme="minorHAnsi" w:hAnsiTheme="minorHAnsi" w:cstheme="minorHAnsi"/>
        </w:rPr>
      </w:pPr>
    </w:p>
    <w:p w14:paraId="53D3217A" w14:textId="77777777" w:rsidR="005B003E" w:rsidRDefault="005B003E" w:rsidP="00BF74AB">
      <w:pPr>
        <w:rPr>
          <w:rFonts w:asciiTheme="minorHAnsi" w:hAnsiTheme="minorHAnsi" w:cstheme="minorHAnsi"/>
        </w:rPr>
      </w:pPr>
    </w:p>
    <w:p w14:paraId="444EB032" w14:textId="77777777" w:rsidR="005B003E" w:rsidRDefault="005B003E" w:rsidP="00BF74AB">
      <w:pPr>
        <w:rPr>
          <w:rFonts w:asciiTheme="minorHAnsi" w:hAnsiTheme="minorHAnsi" w:cstheme="minorHAnsi"/>
        </w:rPr>
      </w:pPr>
    </w:p>
    <w:p w14:paraId="49B57330" w14:textId="6048B383" w:rsidR="005B003E" w:rsidRDefault="005B003E" w:rsidP="00BF74AB">
      <w:pPr>
        <w:rPr>
          <w:rFonts w:asciiTheme="minorHAnsi" w:hAnsiTheme="minorHAnsi" w:cstheme="minorHAnsi"/>
        </w:rPr>
      </w:pPr>
      <w:r>
        <w:rPr>
          <w:rFonts w:asciiTheme="minorHAnsi" w:hAnsiTheme="minorHAnsi" w:cstheme="minorHAnsi"/>
          <w:noProof/>
        </w:rPr>
        <w:lastRenderedPageBreak/>
        <w:drawing>
          <wp:inline distT="0" distB="0" distL="0" distR="0" wp14:anchorId="70E37B20" wp14:editId="56CDB210">
            <wp:extent cx="6298833" cy="3451860"/>
            <wp:effectExtent l="0" t="0" r="6985"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310949" cy="3458499"/>
                    </a:xfrm>
                    <a:prstGeom prst="rect">
                      <a:avLst/>
                    </a:prstGeom>
                    <a:noFill/>
                  </pic:spPr>
                </pic:pic>
              </a:graphicData>
            </a:graphic>
          </wp:inline>
        </w:drawing>
      </w:r>
    </w:p>
    <w:p w14:paraId="59B2706A" w14:textId="6A4B5D01" w:rsidR="0002503F" w:rsidRDefault="005B003E" w:rsidP="00CF6034">
      <w:pPr>
        <w:jc w:val="both"/>
        <w:rPr>
          <w:rFonts w:asciiTheme="minorHAnsi" w:hAnsiTheme="minorHAnsi" w:cstheme="minorHAnsi"/>
        </w:rPr>
      </w:pPr>
      <w:r w:rsidRPr="00CF6034">
        <w:rPr>
          <w:rFonts w:asciiTheme="minorHAnsi" w:hAnsiTheme="minorHAnsi" w:cstheme="minorHAnsi"/>
          <w:b/>
        </w:rPr>
        <w:t>Fig. S32.</w:t>
      </w:r>
      <w:r>
        <w:rPr>
          <w:rFonts w:asciiTheme="minorHAnsi" w:hAnsiTheme="minorHAnsi" w:cstheme="minorHAnsi"/>
        </w:rPr>
        <w:t xml:space="preserve"> </w:t>
      </w:r>
      <w:proofErr w:type="spellStart"/>
      <w:r w:rsidR="0002503F" w:rsidRPr="0002503F">
        <w:rPr>
          <w:rFonts w:asciiTheme="minorHAnsi" w:hAnsiTheme="minorHAnsi" w:cstheme="minorHAnsi"/>
          <w:b/>
        </w:rPr>
        <w:t>Surfactin</w:t>
      </w:r>
      <w:proofErr w:type="spellEnd"/>
      <w:r w:rsidR="0002503F" w:rsidRPr="0002503F">
        <w:rPr>
          <w:rFonts w:asciiTheme="minorHAnsi" w:hAnsiTheme="minorHAnsi" w:cstheme="minorHAnsi"/>
          <w:b/>
        </w:rPr>
        <w:t xml:space="preserve"> variants produced by </w:t>
      </w:r>
      <w:r w:rsidRPr="00CF6034">
        <w:rPr>
          <w:rFonts w:asciiTheme="minorHAnsi" w:hAnsiTheme="minorHAnsi" w:cstheme="minorHAnsi"/>
          <w:b/>
          <w:i/>
        </w:rPr>
        <w:t xml:space="preserve">B. </w:t>
      </w:r>
      <w:proofErr w:type="spellStart"/>
      <w:r w:rsidRPr="00CF6034">
        <w:rPr>
          <w:rFonts w:asciiTheme="minorHAnsi" w:hAnsiTheme="minorHAnsi" w:cstheme="minorHAnsi"/>
          <w:b/>
          <w:i/>
        </w:rPr>
        <w:t>velezensis</w:t>
      </w:r>
      <w:proofErr w:type="spellEnd"/>
      <w:r w:rsidRPr="00CF6034">
        <w:rPr>
          <w:rFonts w:asciiTheme="minorHAnsi" w:hAnsiTheme="minorHAnsi" w:cstheme="minorHAnsi"/>
          <w:b/>
        </w:rPr>
        <w:t xml:space="preserve"> ES11-02.</w:t>
      </w:r>
      <w:r w:rsidR="0002503F">
        <w:rPr>
          <w:rFonts w:asciiTheme="minorHAnsi" w:hAnsiTheme="minorHAnsi" w:cstheme="minorHAnsi"/>
          <w:b/>
        </w:rPr>
        <w:t xml:space="preserve"> </w:t>
      </w:r>
      <w:r w:rsidR="0002503F" w:rsidRPr="00896977">
        <w:rPr>
          <w:rFonts w:asciiTheme="minorHAnsi" w:hAnsiTheme="minorHAnsi" w:cstheme="minorHAnsi"/>
        </w:rPr>
        <w:t>The sample was taken after 24 h cultivation in LB medium at 37 °C and 0.4 g</w:t>
      </w:r>
      <w:r w:rsidR="0002503F">
        <w:rPr>
          <w:rFonts w:asciiTheme="minorHAnsi" w:hAnsiTheme="minorHAnsi" w:cstheme="minorHAnsi"/>
        </w:rPr>
        <w:t xml:space="preserve"> </w:t>
      </w:r>
      <w:r w:rsidR="0002503F">
        <w:rPr>
          <w:rFonts w:cstheme="minorHAnsi"/>
        </w:rPr>
        <w:t>(120 rpm</w:t>
      </w:r>
      <w:r w:rsidR="0002503F" w:rsidRPr="0020173B">
        <w:rPr>
          <w:rFonts w:asciiTheme="minorHAnsi" w:hAnsiTheme="minorHAnsi" w:cstheme="minorHAnsi"/>
        </w:rPr>
        <w:t>)</w:t>
      </w:r>
      <w:r w:rsidR="0002503F" w:rsidRPr="00896977">
        <w:rPr>
          <w:rFonts w:asciiTheme="minorHAnsi" w:hAnsiTheme="minorHAnsi" w:cstheme="minorHAnsi"/>
        </w:rPr>
        <w:t xml:space="preserve">. </w:t>
      </w:r>
      <w:r w:rsidR="0002503F" w:rsidRPr="0020173B">
        <w:rPr>
          <w:rFonts w:asciiTheme="minorHAnsi" w:hAnsiTheme="minorHAnsi" w:cstheme="minorHAnsi"/>
        </w:rPr>
        <w:t xml:space="preserve">The </w:t>
      </w:r>
      <w:r w:rsidR="0002503F">
        <w:rPr>
          <w:rFonts w:asciiTheme="minorHAnsi" w:hAnsiTheme="minorHAnsi" w:cstheme="minorHAnsi"/>
        </w:rPr>
        <w:t xml:space="preserve">upper chromatogram shows the </w:t>
      </w:r>
      <w:r w:rsidR="0002503F" w:rsidRPr="0020173B">
        <w:rPr>
          <w:rFonts w:asciiTheme="minorHAnsi" w:hAnsiTheme="minorHAnsi" w:cstheme="minorHAnsi"/>
        </w:rPr>
        <w:t xml:space="preserve">Total Ion Chromatogram (TIC) with a retention time (RT) of </w:t>
      </w:r>
      <w:r w:rsidR="0002503F">
        <w:rPr>
          <w:rFonts w:asciiTheme="minorHAnsi" w:hAnsiTheme="minorHAnsi" w:cstheme="minorHAnsi"/>
        </w:rPr>
        <w:t>2</w:t>
      </w:r>
      <w:r w:rsidR="0002503F" w:rsidRPr="0020173B">
        <w:rPr>
          <w:rFonts w:asciiTheme="minorHAnsi" w:hAnsiTheme="minorHAnsi" w:cstheme="minorHAnsi"/>
        </w:rPr>
        <w:t>5 min</w:t>
      </w:r>
      <w:r w:rsidR="0002503F">
        <w:rPr>
          <w:rFonts w:asciiTheme="minorHAnsi" w:hAnsiTheme="minorHAnsi" w:cstheme="minorHAnsi"/>
        </w:rPr>
        <w:t>.</w:t>
      </w:r>
      <w:r w:rsidR="0002503F" w:rsidRPr="0020173B">
        <w:rPr>
          <w:rFonts w:asciiTheme="minorHAnsi" w:hAnsiTheme="minorHAnsi" w:cstheme="minorHAnsi"/>
        </w:rPr>
        <w:t xml:space="preserve"> Detailed annotations of the chromatographic spectra for </w:t>
      </w:r>
      <w:proofErr w:type="spellStart"/>
      <w:r w:rsidR="0002503F" w:rsidRPr="0020173B">
        <w:rPr>
          <w:rFonts w:asciiTheme="minorHAnsi" w:hAnsiTheme="minorHAnsi" w:cstheme="minorHAnsi"/>
        </w:rPr>
        <w:t>surfactin</w:t>
      </w:r>
      <w:proofErr w:type="spellEnd"/>
      <w:r w:rsidR="0002503F" w:rsidRPr="0020173B">
        <w:rPr>
          <w:rFonts w:asciiTheme="minorHAnsi" w:hAnsiTheme="minorHAnsi" w:cstheme="minorHAnsi"/>
        </w:rPr>
        <w:t xml:space="preserve"> C12-C1</w:t>
      </w:r>
      <w:r w:rsidR="0002503F">
        <w:rPr>
          <w:rFonts w:asciiTheme="minorHAnsi" w:hAnsiTheme="minorHAnsi" w:cstheme="minorHAnsi"/>
        </w:rPr>
        <w:t>7</w:t>
      </w:r>
      <w:r w:rsidR="0002503F" w:rsidRPr="0020173B">
        <w:rPr>
          <w:rFonts w:asciiTheme="minorHAnsi" w:hAnsiTheme="minorHAnsi" w:cstheme="minorHAnsi"/>
        </w:rPr>
        <w:t xml:space="preserve"> show the identification of the </w:t>
      </w:r>
      <w:proofErr w:type="spellStart"/>
      <w:r w:rsidR="0002503F" w:rsidRPr="0020173B">
        <w:rPr>
          <w:rFonts w:asciiTheme="minorHAnsi" w:hAnsiTheme="minorHAnsi" w:cstheme="minorHAnsi"/>
        </w:rPr>
        <w:t>surfactin</w:t>
      </w:r>
      <w:proofErr w:type="spellEnd"/>
      <w:r w:rsidR="0002503F" w:rsidRPr="0020173B">
        <w:rPr>
          <w:rFonts w:asciiTheme="minorHAnsi" w:hAnsiTheme="minorHAnsi" w:cstheme="minorHAnsi"/>
        </w:rPr>
        <w:t xml:space="preserve"> parent sequence (Sur), E-L-L-V-N-L-L, and the substitutions: [Val2] – leucine at position 2 exchanged for valine; [Val7] – leucine at position 7 exchanged for valine</w:t>
      </w:r>
      <w:r w:rsidR="0002503F">
        <w:rPr>
          <w:rFonts w:asciiTheme="minorHAnsi" w:hAnsiTheme="minorHAnsi" w:cstheme="minorHAnsi"/>
        </w:rPr>
        <w:t xml:space="preserve">; </w:t>
      </w:r>
      <w:r w:rsidR="00E56AEA">
        <w:rPr>
          <w:rFonts w:asciiTheme="minorHAnsi" w:hAnsiTheme="minorHAnsi" w:cstheme="minorHAnsi"/>
        </w:rPr>
        <w:t xml:space="preserve">[Ala4] – valine at position 4 exchanged for alanine; </w:t>
      </w:r>
      <w:r w:rsidR="0002503F" w:rsidRPr="0020173B">
        <w:rPr>
          <w:rFonts w:asciiTheme="minorHAnsi" w:hAnsiTheme="minorHAnsi" w:cstheme="minorHAnsi"/>
        </w:rPr>
        <w:t>[AME5] – aspartic acid at position 5 exchanged for aspartic acid 4-methylester</w:t>
      </w:r>
      <w:r w:rsidR="0002503F">
        <w:rPr>
          <w:rFonts w:asciiTheme="minorHAnsi" w:hAnsiTheme="minorHAnsi" w:cstheme="minorHAnsi"/>
        </w:rPr>
        <w:t>.</w:t>
      </w:r>
    </w:p>
    <w:p w14:paraId="324866B9" w14:textId="5CB44B5C" w:rsidR="005B003E" w:rsidRDefault="005B003E" w:rsidP="00BF74AB">
      <w:pPr>
        <w:rPr>
          <w:rFonts w:asciiTheme="minorHAnsi" w:hAnsiTheme="minorHAnsi" w:cstheme="minorHAnsi"/>
        </w:rPr>
      </w:pPr>
      <w:r>
        <w:rPr>
          <w:rFonts w:asciiTheme="minorHAnsi" w:hAnsiTheme="minorHAnsi" w:cstheme="minorHAnsi"/>
          <w:noProof/>
        </w:rPr>
        <w:lastRenderedPageBreak/>
        <w:drawing>
          <wp:inline distT="0" distB="0" distL="0" distR="0" wp14:anchorId="2CA0AC06" wp14:editId="3CF1226B">
            <wp:extent cx="6302208" cy="3456664"/>
            <wp:effectExtent l="0" t="0" r="3810" b="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309365" cy="3460589"/>
                    </a:xfrm>
                    <a:prstGeom prst="rect">
                      <a:avLst/>
                    </a:prstGeom>
                    <a:noFill/>
                  </pic:spPr>
                </pic:pic>
              </a:graphicData>
            </a:graphic>
          </wp:inline>
        </w:drawing>
      </w:r>
    </w:p>
    <w:p w14:paraId="64FC1DA7" w14:textId="0E28BDDE" w:rsidR="005B003E" w:rsidRPr="00CF6034" w:rsidRDefault="005B003E" w:rsidP="00CF6034">
      <w:pPr>
        <w:jc w:val="both"/>
        <w:rPr>
          <w:rFonts w:asciiTheme="minorHAnsi" w:hAnsiTheme="minorHAnsi" w:cstheme="minorHAnsi"/>
          <w:b/>
        </w:rPr>
      </w:pPr>
      <w:r w:rsidRPr="00CF6034">
        <w:rPr>
          <w:rFonts w:asciiTheme="minorHAnsi" w:hAnsiTheme="minorHAnsi" w:cstheme="minorHAnsi"/>
          <w:b/>
        </w:rPr>
        <w:t xml:space="preserve">Fig. S33. </w:t>
      </w:r>
      <w:proofErr w:type="spellStart"/>
      <w:r w:rsidR="00570663" w:rsidRPr="00570663">
        <w:rPr>
          <w:rFonts w:asciiTheme="minorHAnsi" w:hAnsiTheme="minorHAnsi" w:cstheme="minorHAnsi"/>
          <w:b/>
        </w:rPr>
        <w:t>Surfactin</w:t>
      </w:r>
      <w:proofErr w:type="spellEnd"/>
      <w:r w:rsidR="00570663" w:rsidRPr="00570663">
        <w:rPr>
          <w:rFonts w:asciiTheme="minorHAnsi" w:hAnsiTheme="minorHAnsi" w:cstheme="minorHAnsi"/>
          <w:b/>
        </w:rPr>
        <w:t xml:space="preserve"> variants produced by </w:t>
      </w:r>
      <w:r w:rsidRPr="00CF6034">
        <w:rPr>
          <w:rFonts w:asciiTheme="minorHAnsi" w:hAnsiTheme="minorHAnsi" w:cstheme="minorHAnsi"/>
          <w:b/>
          <w:i/>
        </w:rPr>
        <w:t xml:space="preserve">B. </w:t>
      </w:r>
      <w:proofErr w:type="spellStart"/>
      <w:r w:rsidRPr="00CF6034">
        <w:rPr>
          <w:rFonts w:asciiTheme="minorHAnsi" w:hAnsiTheme="minorHAnsi" w:cstheme="minorHAnsi"/>
          <w:b/>
          <w:i/>
        </w:rPr>
        <w:t>velezensis</w:t>
      </w:r>
      <w:proofErr w:type="spellEnd"/>
      <w:r w:rsidRPr="00CF6034">
        <w:rPr>
          <w:rFonts w:asciiTheme="minorHAnsi" w:hAnsiTheme="minorHAnsi" w:cstheme="minorHAnsi"/>
          <w:b/>
        </w:rPr>
        <w:t xml:space="preserve"> EFSO2-04</w:t>
      </w:r>
      <w:r w:rsidR="00570663">
        <w:rPr>
          <w:rFonts w:asciiTheme="minorHAnsi" w:hAnsiTheme="minorHAnsi" w:cstheme="minorHAnsi"/>
          <w:b/>
        </w:rPr>
        <w:t xml:space="preserve">. </w:t>
      </w:r>
      <w:r w:rsidR="00570663" w:rsidRPr="00896977">
        <w:rPr>
          <w:rFonts w:asciiTheme="minorHAnsi" w:hAnsiTheme="minorHAnsi" w:cstheme="minorHAnsi"/>
        </w:rPr>
        <w:t>The sample was taken after 24 h cultivation in LB medium at 37 °C and 0.4 g</w:t>
      </w:r>
      <w:r w:rsidR="00570663">
        <w:rPr>
          <w:rFonts w:asciiTheme="minorHAnsi" w:hAnsiTheme="minorHAnsi" w:cstheme="minorHAnsi"/>
        </w:rPr>
        <w:t xml:space="preserve"> </w:t>
      </w:r>
      <w:r w:rsidR="00570663">
        <w:rPr>
          <w:rFonts w:cstheme="minorHAnsi"/>
        </w:rPr>
        <w:t>(120 rpm</w:t>
      </w:r>
      <w:r w:rsidR="00570663" w:rsidRPr="0020173B">
        <w:rPr>
          <w:rFonts w:asciiTheme="minorHAnsi" w:hAnsiTheme="minorHAnsi" w:cstheme="minorHAnsi"/>
        </w:rPr>
        <w:t>)</w:t>
      </w:r>
      <w:r w:rsidR="00570663" w:rsidRPr="00896977">
        <w:rPr>
          <w:rFonts w:asciiTheme="minorHAnsi" w:hAnsiTheme="minorHAnsi" w:cstheme="minorHAnsi"/>
        </w:rPr>
        <w:t xml:space="preserve">. </w:t>
      </w:r>
      <w:r w:rsidR="00570663" w:rsidRPr="0020173B">
        <w:rPr>
          <w:rFonts w:asciiTheme="minorHAnsi" w:hAnsiTheme="minorHAnsi" w:cstheme="minorHAnsi"/>
        </w:rPr>
        <w:t xml:space="preserve">The </w:t>
      </w:r>
      <w:r w:rsidR="00570663">
        <w:rPr>
          <w:rFonts w:asciiTheme="minorHAnsi" w:hAnsiTheme="minorHAnsi" w:cstheme="minorHAnsi"/>
        </w:rPr>
        <w:t xml:space="preserve">upper chromatogram shows the </w:t>
      </w:r>
      <w:r w:rsidR="00570663" w:rsidRPr="0020173B">
        <w:rPr>
          <w:rFonts w:asciiTheme="minorHAnsi" w:hAnsiTheme="minorHAnsi" w:cstheme="minorHAnsi"/>
        </w:rPr>
        <w:t xml:space="preserve">Total Ion Chromatogram (TIC) with a retention time (RT) of </w:t>
      </w:r>
      <w:r w:rsidR="00570663">
        <w:rPr>
          <w:rFonts w:asciiTheme="minorHAnsi" w:hAnsiTheme="minorHAnsi" w:cstheme="minorHAnsi"/>
        </w:rPr>
        <w:t>2</w:t>
      </w:r>
      <w:r w:rsidR="00570663" w:rsidRPr="0020173B">
        <w:rPr>
          <w:rFonts w:asciiTheme="minorHAnsi" w:hAnsiTheme="minorHAnsi" w:cstheme="minorHAnsi"/>
        </w:rPr>
        <w:t>5 min</w:t>
      </w:r>
      <w:r w:rsidR="00570663">
        <w:rPr>
          <w:rFonts w:asciiTheme="minorHAnsi" w:hAnsiTheme="minorHAnsi" w:cstheme="minorHAnsi"/>
        </w:rPr>
        <w:t>.</w:t>
      </w:r>
      <w:r w:rsidR="00570663" w:rsidRPr="0020173B">
        <w:rPr>
          <w:rFonts w:asciiTheme="minorHAnsi" w:hAnsiTheme="minorHAnsi" w:cstheme="minorHAnsi"/>
        </w:rPr>
        <w:t xml:space="preserve"> Detailed annotations of the chromatographic spectra for </w:t>
      </w:r>
      <w:proofErr w:type="spellStart"/>
      <w:r w:rsidR="00570663" w:rsidRPr="0020173B">
        <w:rPr>
          <w:rFonts w:asciiTheme="minorHAnsi" w:hAnsiTheme="minorHAnsi" w:cstheme="minorHAnsi"/>
        </w:rPr>
        <w:t>surfactin</w:t>
      </w:r>
      <w:proofErr w:type="spellEnd"/>
      <w:r w:rsidR="00570663" w:rsidRPr="0020173B">
        <w:rPr>
          <w:rFonts w:asciiTheme="minorHAnsi" w:hAnsiTheme="minorHAnsi" w:cstheme="minorHAnsi"/>
        </w:rPr>
        <w:t xml:space="preserve"> C12-C1</w:t>
      </w:r>
      <w:r w:rsidR="00570663">
        <w:rPr>
          <w:rFonts w:asciiTheme="minorHAnsi" w:hAnsiTheme="minorHAnsi" w:cstheme="minorHAnsi"/>
        </w:rPr>
        <w:t>7</w:t>
      </w:r>
      <w:r w:rsidR="00570663" w:rsidRPr="0020173B">
        <w:rPr>
          <w:rFonts w:asciiTheme="minorHAnsi" w:hAnsiTheme="minorHAnsi" w:cstheme="minorHAnsi"/>
        </w:rPr>
        <w:t xml:space="preserve"> show the identification of the </w:t>
      </w:r>
      <w:proofErr w:type="spellStart"/>
      <w:r w:rsidR="00570663" w:rsidRPr="0020173B">
        <w:rPr>
          <w:rFonts w:asciiTheme="minorHAnsi" w:hAnsiTheme="minorHAnsi" w:cstheme="minorHAnsi"/>
        </w:rPr>
        <w:t>surfactin</w:t>
      </w:r>
      <w:proofErr w:type="spellEnd"/>
      <w:r w:rsidR="00570663" w:rsidRPr="0020173B">
        <w:rPr>
          <w:rFonts w:asciiTheme="minorHAnsi" w:hAnsiTheme="minorHAnsi" w:cstheme="minorHAnsi"/>
        </w:rPr>
        <w:t xml:space="preserve"> parent sequence (Sur), E-L-L-V-N-L-L, and the substitutions: [Val2] – leucine at position 2 exchanged for valine; [Val7] – leucine at position 7 exchanged for valine</w:t>
      </w:r>
      <w:r w:rsidR="00570663">
        <w:rPr>
          <w:rFonts w:asciiTheme="minorHAnsi" w:hAnsiTheme="minorHAnsi" w:cstheme="minorHAnsi"/>
        </w:rPr>
        <w:t>;</w:t>
      </w:r>
      <w:r w:rsidR="00E56AEA">
        <w:rPr>
          <w:rFonts w:asciiTheme="minorHAnsi" w:hAnsiTheme="minorHAnsi" w:cstheme="minorHAnsi"/>
        </w:rPr>
        <w:t xml:space="preserve"> [Ala4] – valine at position 4 exchanged for alanine;</w:t>
      </w:r>
      <w:r w:rsidR="00570663">
        <w:rPr>
          <w:rFonts w:asciiTheme="minorHAnsi" w:hAnsiTheme="minorHAnsi" w:cstheme="minorHAnsi"/>
        </w:rPr>
        <w:t xml:space="preserve"> </w:t>
      </w:r>
      <w:r w:rsidR="00570663" w:rsidRPr="0020173B">
        <w:rPr>
          <w:rFonts w:asciiTheme="minorHAnsi" w:hAnsiTheme="minorHAnsi" w:cstheme="minorHAnsi"/>
        </w:rPr>
        <w:t>[AME5] – aspartic acid at position 5 exchanged for aspartic acid 4-methylester</w:t>
      </w:r>
      <w:r w:rsidR="00570663">
        <w:rPr>
          <w:rFonts w:asciiTheme="minorHAnsi" w:hAnsiTheme="minorHAnsi" w:cstheme="minorHAnsi"/>
        </w:rPr>
        <w:t>.</w:t>
      </w:r>
    </w:p>
    <w:p w14:paraId="4D6043ED" w14:textId="77777777" w:rsidR="00907C86" w:rsidRDefault="00907C86" w:rsidP="000C338D">
      <w:pPr>
        <w:spacing w:line="480" w:lineRule="auto"/>
        <w:jc w:val="both"/>
        <w:rPr>
          <w:rFonts w:asciiTheme="minorHAnsi" w:eastAsia="Calibri" w:hAnsiTheme="minorHAnsi" w:cstheme="minorHAnsi"/>
          <w:b/>
          <w:szCs w:val="24"/>
        </w:rPr>
      </w:pPr>
      <w:bookmarkStart w:id="31" w:name="_Hlk84507272"/>
    </w:p>
    <w:p w14:paraId="0C97E614" w14:textId="0BA82A02" w:rsidR="000C338D" w:rsidRDefault="00080AA2" w:rsidP="000C338D">
      <w:pPr>
        <w:spacing w:line="480" w:lineRule="auto"/>
        <w:jc w:val="both"/>
        <w:rPr>
          <w:rFonts w:asciiTheme="minorHAnsi" w:eastAsia="Calibri" w:hAnsiTheme="minorHAnsi" w:cstheme="minorHAnsi"/>
          <w:b/>
          <w:szCs w:val="24"/>
        </w:rPr>
      </w:pPr>
      <w:r>
        <w:rPr>
          <w:rFonts w:asciiTheme="minorHAnsi" w:eastAsia="Calibri" w:hAnsiTheme="minorHAnsi" w:cstheme="minorHAnsi"/>
          <w:b/>
          <w:szCs w:val="24"/>
        </w:rPr>
        <w:t xml:space="preserve">Supporting information </w:t>
      </w:r>
      <w:r w:rsidR="00662699">
        <w:rPr>
          <w:rFonts w:asciiTheme="minorHAnsi" w:eastAsia="Calibri" w:hAnsiTheme="minorHAnsi" w:cstheme="minorHAnsi"/>
          <w:b/>
          <w:szCs w:val="24"/>
        </w:rPr>
        <w:t>S</w:t>
      </w:r>
      <w:r w:rsidR="00555098">
        <w:rPr>
          <w:rFonts w:asciiTheme="minorHAnsi" w:eastAsia="Calibri" w:hAnsiTheme="minorHAnsi" w:cstheme="minorHAnsi"/>
          <w:b/>
          <w:szCs w:val="24"/>
        </w:rPr>
        <w:t>3</w:t>
      </w:r>
      <w:r w:rsidR="00D74146">
        <w:rPr>
          <w:rFonts w:asciiTheme="minorHAnsi" w:eastAsia="Calibri" w:hAnsiTheme="minorHAnsi" w:cstheme="minorHAnsi"/>
          <w:b/>
          <w:szCs w:val="24"/>
        </w:rPr>
        <w:t>4</w:t>
      </w:r>
      <w:r>
        <w:rPr>
          <w:rFonts w:asciiTheme="minorHAnsi" w:eastAsia="Calibri" w:hAnsiTheme="minorHAnsi" w:cstheme="minorHAnsi"/>
          <w:b/>
          <w:szCs w:val="24"/>
        </w:rPr>
        <w:t xml:space="preserve">. </w:t>
      </w:r>
      <w:r w:rsidR="004009DE">
        <w:rPr>
          <w:rFonts w:asciiTheme="minorHAnsi" w:eastAsia="Calibri" w:hAnsiTheme="minorHAnsi" w:cstheme="minorHAnsi"/>
          <w:b/>
          <w:szCs w:val="24"/>
        </w:rPr>
        <w:t>Additional methods used for the screening procedure</w:t>
      </w:r>
      <w:r w:rsidR="00662699">
        <w:rPr>
          <w:rFonts w:asciiTheme="minorHAnsi" w:eastAsia="Calibri" w:hAnsiTheme="minorHAnsi" w:cstheme="minorHAnsi"/>
          <w:b/>
          <w:szCs w:val="24"/>
        </w:rPr>
        <w:t>.</w:t>
      </w:r>
    </w:p>
    <w:bookmarkEnd w:id="31"/>
    <w:p w14:paraId="00324A2D" w14:textId="7FDE4206" w:rsidR="000C338D" w:rsidRPr="000C338D" w:rsidRDefault="000C338D" w:rsidP="000C338D">
      <w:pPr>
        <w:spacing w:line="480" w:lineRule="auto"/>
        <w:jc w:val="both"/>
        <w:rPr>
          <w:rFonts w:asciiTheme="minorHAnsi" w:eastAsia="Calibri" w:hAnsiTheme="minorHAnsi" w:cstheme="minorHAnsi"/>
          <w:b/>
          <w:szCs w:val="24"/>
        </w:rPr>
      </w:pPr>
      <w:r w:rsidRPr="000C338D">
        <w:rPr>
          <w:rFonts w:asciiTheme="minorHAnsi" w:eastAsia="Calibri" w:hAnsiTheme="minorHAnsi" w:cstheme="minorHAnsi"/>
          <w:b/>
          <w:szCs w:val="24"/>
        </w:rPr>
        <w:t>Gram staining</w:t>
      </w:r>
    </w:p>
    <w:p w14:paraId="24546283" w14:textId="33AF31C6" w:rsidR="000C338D" w:rsidRPr="00E518BB" w:rsidRDefault="000C338D" w:rsidP="000C338D">
      <w:pPr>
        <w:spacing w:line="480" w:lineRule="auto"/>
        <w:jc w:val="both"/>
        <w:rPr>
          <w:rFonts w:asciiTheme="minorHAnsi" w:eastAsia="Calibri" w:hAnsiTheme="minorHAnsi" w:cstheme="minorHAnsi"/>
          <w:szCs w:val="24"/>
        </w:rPr>
      </w:pPr>
      <w:r w:rsidRPr="00E518BB">
        <w:rPr>
          <w:rFonts w:asciiTheme="minorHAnsi" w:eastAsia="Calibri" w:hAnsiTheme="minorHAnsi" w:cstheme="minorHAnsi"/>
          <w:szCs w:val="24"/>
        </w:rPr>
        <w:t>The Gram status was determined by microscopic examination of Gram-stained isolates (</w:t>
      </w:r>
      <w:proofErr w:type="spellStart"/>
      <w:r w:rsidRPr="00E518BB">
        <w:rPr>
          <w:rFonts w:asciiTheme="minorHAnsi" w:eastAsia="Calibri" w:hAnsiTheme="minorHAnsi" w:cstheme="minorHAnsi"/>
          <w:szCs w:val="24"/>
        </w:rPr>
        <w:t>Gephart</w:t>
      </w:r>
      <w:proofErr w:type="spellEnd"/>
      <w:r w:rsidRPr="00E518BB">
        <w:rPr>
          <w:rFonts w:asciiTheme="minorHAnsi" w:eastAsia="Calibri" w:hAnsiTheme="minorHAnsi" w:cstheme="minorHAnsi"/>
          <w:szCs w:val="24"/>
        </w:rPr>
        <w:t xml:space="preserve"> et al. 1981; </w:t>
      </w:r>
      <w:proofErr w:type="spellStart"/>
      <w:r w:rsidRPr="00E518BB">
        <w:rPr>
          <w:rFonts w:asciiTheme="minorHAnsi" w:eastAsia="Calibri" w:hAnsiTheme="minorHAnsi" w:cstheme="minorHAnsi"/>
          <w:szCs w:val="24"/>
        </w:rPr>
        <w:t>Thairu</w:t>
      </w:r>
      <w:proofErr w:type="spellEnd"/>
      <w:r w:rsidRPr="00E518BB">
        <w:rPr>
          <w:rFonts w:asciiTheme="minorHAnsi" w:eastAsia="Calibri" w:hAnsiTheme="minorHAnsi" w:cstheme="minorHAnsi"/>
          <w:szCs w:val="24"/>
        </w:rPr>
        <w:t xml:space="preserve"> et al. 2014). Therefore, a pure culture of each isolate was collected aseptically using a sterile wire loop and thin smear of the bacterial isolates were made on clean grease-free glass slides. Smears were air-dried and then heat-fixed. To Gram</w:t>
      </w:r>
      <w:r w:rsidR="00551EB1">
        <w:rPr>
          <w:rFonts w:asciiTheme="minorHAnsi" w:eastAsia="Calibri" w:hAnsiTheme="minorHAnsi" w:cstheme="minorHAnsi"/>
          <w:szCs w:val="24"/>
        </w:rPr>
        <w:t>-</w:t>
      </w:r>
      <w:r w:rsidRPr="00E518BB">
        <w:rPr>
          <w:rFonts w:asciiTheme="minorHAnsi" w:eastAsia="Calibri" w:hAnsiTheme="minorHAnsi" w:cstheme="minorHAnsi"/>
          <w:szCs w:val="24"/>
        </w:rPr>
        <w:t xml:space="preserve">stain, the bacterial smears were flooded with crystal violet for 60 s. The smear was then flooded with water to drain the excess stain. Gram’s iodine </w:t>
      </w:r>
      <w:r w:rsidRPr="00E518BB">
        <w:rPr>
          <w:rFonts w:asciiTheme="minorHAnsi" w:eastAsia="Calibri" w:hAnsiTheme="minorHAnsi" w:cstheme="minorHAnsi"/>
          <w:szCs w:val="24"/>
        </w:rPr>
        <w:lastRenderedPageBreak/>
        <w:t>was then used to flood the smear for 60 s. The iodine serves as mordant and was washed off with water. Subsequently, a 95% (</w:t>
      </w:r>
      <w:r w:rsidRPr="00E518BB">
        <w:rPr>
          <w:rFonts w:asciiTheme="minorHAnsi" w:eastAsia="Calibri" w:hAnsiTheme="minorHAnsi" w:cstheme="minorHAnsi"/>
          <w:i/>
          <w:iCs/>
          <w:szCs w:val="24"/>
        </w:rPr>
        <w:t>v/v</w:t>
      </w:r>
      <w:r w:rsidRPr="00E518BB">
        <w:rPr>
          <w:rFonts w:asciiTheme="minorHAnsi" w:eastAsia="Calibri" w:hAnsiTheme="minorHAnsi" w:cstheme="minorHAnsi"/>
          <w:szCs w:val="24"/>
        </w:rPr>
        <w:t>) ethanol solution was used to flood the smear for 15 s until violet coloration was not visible anymore; then, it was rinsed with water. The slides were counter stained with safranin for 30 s and were then rinsed under running water and allowed to dry. Gram-positive bacteria were characterized by purple coloration while Gram-negative cells were pink to red in coloration when viewed under microscope. The microscopic examination of the stained smears also showed the shapes and arrangement of the bacterial cells.</w:t>
      </w:r>
    </w:p>
    <w:p w14:paraId="5453FDFA" w14:textId="5268D2CB" w:rsidR="000C338D" w:rsidRPr="00E518BB" w:rsidRDefault="000C338D" w:rsidP="000C338D">
      <w:pPr>
        <w:spacing w:line="480" w:lineRule="auto"/>
        <w:jc w:val="both"/>
        <w:rPr>
          <w:rFonts w:asciiTheme="minorHAnsi" w:eastAsia="Calibri" w:hAnsiTheme="minorHAnsi" w:cstheme="minorHAnsi"/>
          <w:b/>
          <w:szCs w:val="24"/>
        </w:rPr>
      </w:pPr>
      <w:r w:rsidRPr="00E518BB">
        <w:rPr>
          <w:rFonts w:asciiTheme="minorHAnsi" w:eastAsia="Calibri" w:hAnsiTheme="minorHAnsi" w:cstheme="minorHAnsi"/>
          <w:b/>
          <w:szCs w:val="24"/>
        </w:rPr>
        <w:t>Potassium hydroxide (KOH) string test</w:t>
      </w:r>
    </w:p>
    <w:p w14:paraId="35434580" w14:textId="77777777" w:rsidR="000C338D" w:rsidRPr="00E518BB" w:rsidRDefault="000C338D" w:rsidP="000C338D">
      <w:pPr>
        <w:spacing w:line="480" w:lineRule="auto"/>
        <w:jc w:val="both"/>
        <w:rPr>
          <w:rFonts w:asciiTheme="minorHAnsi" w:eastAsia="Calibri" w:hAnsiTheme="minorHAnsi" w:cstheme="minorHAnsi"/>
          <w:szCs w:val="24"/>
        </w:rPr>
      </w:pPr>
      <w:r w:rsidRPr="00E518BB">
        <w:rPr>
          <w:rFonts w:asciiTheme="minorHAnsi" w:eastAsia="Calibri" w:hAnsiTheme="minorHAnsi" w:cstheme="minorHAnsi"/>
          <w:szCs w:val="24"/>
        </w:rPr>
        <w:t xml:space="preserve">The Gram status of each isolate was further confirmed with KOH string test (Powers 1995; </w:t>
      </w:r>
      <w:proofErr w:type="spellStart"/>
      <w:r w:rsidRPr="00E518BB">
        <w:rPr>
          <w:rFonts w:asciiTheme="minorHAnsi" w:eastAsia="Calibri" w:hAnsiTheme="minorHAnsi" w:cstheme="minorHAnsi"/>
          <w:szCs w:val="24"/>
        </w:rPr>
        <w:t>Arthi</w:t>
      </w:r>
      <w:proofErr w:type="spellEnd"/>
      <w:r w:rsidRPr="00E518BB">
        <w:rPr>
          <w:rFonts w:asciiTheme="minorHAnsi" w:eastAsia="Calibri" w:hAnsiTheme="minorHAnsi" w:cstheme="minorHAnsi"/>
          <w:szCs w:val="24"/>
        </w:rPr>
        <w:t xml:space="preserve"> et al. 2003). This test relies on the tolerance to 3% (</w:t>
      </w:r>
      <w:r w:rsidRPr="00E518BB">
        <w:rPr>
          <w:rFonts w:asciiTheme="minorHAnsi" w:eastAsia="Calibri" w:hAnsiTheme="minorHAnsi" w:cstheme="minorHAnsi"/>
          <w:i/>
          <w:iCs/>
          <w:szCs w:val="24"/>
        </w:rPr>
        <w:t>w/v</w:t>
      </w:r>
      <w:r w:rsidRPr="00E518BB">
        <w:rPr>
          <w:rFonts w:asciiTheme="minorHAnsi" w:eastAsia="Calibri" w:hAnsiTheme="minorHAnsi" w:cstheme="minorHAnsi"/>
          <w:szCs w:val="24"/>
        </w:rPr>
        <w:t>) KOH between Gram-positive and Gram-negative cells when a portion of a colony is mixed with a small volume of 3% (</w:t>
      </w:r>
      <w:r w:rsidRPr="00E518BB">
        <w:rPr>
          <w:rFonts w:asciiTheme="minorHAnsi" w:eastAsia="Calibri" w:hAnsiTheme="minorHAnsi" w:cstheme="minorHAnsi"/>
          <w:i/>
          <w:iCs/>
          <w:szCs w:val="24"/>
        </w:rPr>
        <w:t>w/v</w:t>
      </w:r>
      <w:r w:rsidRPr="00E518BB">
        <w:rPr>
          <w:rFonts w:asciiTheme="minorHAnsi" w:eastAsia="Calibri" w:hAnsiTheme="minorHAnsi" w:cstheme="minorHAnsi"/>
          <w:szCs w:val="24"/>
        </w:rPr>
        <w:t>) KOH. If the cells lyse, the liberated cellular DNA makes the mixture viscous or “stringy”. The positive string test indicates a Gram-negative organism, while no string was observed in Gram-positive isolates.</w:t>
      </w:r>
    </w:p>
    <w:p w14:paraId="70CE05A1" w14:textId="6282B02A" w:rsidR="000C338D" w:rsidRPr="00E518BB" w:rsidRDefault="000C338D" w:rsidP="000C338D">
      <w:pPr>
        <w:spacing w:line="480" w:lineRule="auto"/>
        <w:jc w:val="both"/>
        <w:rPr>
          <w:rFonts w:asciiTheme="minorHAnsi" w:eastAsia="Calibri" w:hAnsiTheme="minorHAnsi" w:cstheme="minorHAnsi"/>
          <w:szCs w:val="24"/>
        </w:rPr>
      </w:pPr>
      <w:r w:rsidRPr="00E518BB">
        <w:rPr>
          <w:rFonts w:asciiTheme="minorHAnsi" w:eastAsia="Calibri" w:hAnsiTheme="minorHAnsi" w:cstheme="minorHAnsi"/>
          <w:b/>
          <w:szCs w:val="24"/>
        </w:rPr>
        <w:t>Catalase test</w:t>
      </w:r>
    </w:p>
    <w:p w14:paraId="2ABAF24B" w14:textId="43E2CF6F" w:rsidR="000C338D" w:rsidRPr="00E518BB" w:rsidRDefault="000C338D" w:rsidP="000C338D">
      <w:pPr>
        <w:spacing w:line="480" w:lineRule="auto"/>
        <w:jc w:val="both"/>
        <w:rPr>
          <w:rFonts w:asciiTheme="minorHAnsi" w:eastAsia="Calibri" w:hAnsiTheme="minorHAnsi" w:cstheme="minorHAnsi"/>
          <w:szCs w:val="24"/>
        </w:rPr>
      </w:pPr>
      <w:r w:rsidRPr="00E518BB">
        <w:rPr>
          <w:rFonts w:asciiTheme="minorHAnsi" w:eastAsia="Calibri" w:hAnsiTheme="minorHAnsi" w:cstheme="minorHAnsi"/>
          <w:szCs w:val="24"/>
        </w:rPr>
        <w:t>This test was performed to differentiate bacteria in their ability to produce a catalase. Therefore, drops of freshly prepared 3% (</w:t>
      </w:r>
      <w:r w:rsidRPr="00E518BB">
        <w:rPr>
          <w:rFonts w:asciiTheme="minorHAnsi" w:eastAsia="Calibri" w:hAnsiTheme="minorHAnsi" w:cstheme="minorHAnsi"/>
          <w:i/>
          <w:iCs/>
          <w:szCs w:val="24"/>
        </w:rPr>
        <w:t>v/v</w:t>
      </w:r>
      <w:r w:rsidRPr="00E518BB">
        <w:rPr>
          <w:rFonts w:asciiTheme="minorHAnsi" w:eastAsia="Calibri" w:hAnsiTheme="minorHAnsi" w:cstheme="minorHAnsi"/>
          <w:szCs w:val="24"/>
        </w:rPr>
        <w:t>) hydrogen peroxide were added to clean, grease-free, and pure colonies. Evolution of frothy white gas observed by the formation of bubbles indicated a catalase positive reaction</w:t>
      </w:r>
      <w:r w:rsidRPr="00E518BB">
        <w:rPr>
          <w:rFonts w:asciiTheme="minorHAnsi" w:eastAsia="Calibri" w:hAnsiTheme="minorHAnsi" w:cstheme="minorHAnsi"/>
          <w:szCs w:val="24"/>
        </w:rPr>
        <w:fldChar w:fldCharType="begin" w:fldLock="1"/>
      </w:r>
      <w:r w:rsidRPr="00E518BB">
        <w:rPr>
          <w:rFonts w:asciiTheme="minorHAnsi" w:eastAsia="Calibri" w:hAnsiTheme="minorHAnsi" w:cstheme="minorHAnsi"/>
          <w:szCs w:val="24"/>
        </w:rPr>
        <w:instrText>ADDIN CSL_CITATION {"citationItems":[{"id":"ITEM-1","itemData":{"DOI":"10.1155/2013/728134","abstract":" Cellulose hydrolyzing bacteria were isolated from rhinoceros dung and tested for clear zone formation around the colonies on the agar plates containing the medium amended with carboxymethylcellulose as a sole carbon source. Isolates were further screened on the basis of carboxymethylcellulase production in liquid medium. Out of 36 isolates, isolate no. 35 exhibited maximum enzyme activity of 0.079 U/mL and was selected for further identification by using conventional biochemical tests and phylogenetic analyses. This was a Gram-positive, spore forming bacterium with rod-shaped cells. The isolate was identified as Bacillus amyloliquefaciens SS35 based on nucleotide homology and phylogenetic analysis using 16S rDNA and gyrase A gene sequences. ","author":[{"dropping-particle":"","family":"Singh","given":"Shuchi","non-dropping-particle":"","parse-names":false,"suffix":""},{"dropping-particle":"","family":"Moholkar","given":"Vijayanand S.","non-dropping-particle":"","parse-names":false,"suffix":""},{"dropping-particle":"","family":"Goyal","given":"Arun","non-dropping-particle":"","parse-names":false,"suffix":""}],"container-title":"ISRN Microbiology","id":"ITEM-1","issued":{"date-parts":[["2013","5","23"]]},"page":"1-7","publisher":"Hindawi Limited","title":" Isolation, Identification, and Characterization of a Cellulolytic Bacillus amyloliquefaciens Strain SS35 from Rhinoceros Dung ","type":"article-journal","volume":"2013"},"uris":["http://www.mendeley.com/documents/?uuid=64e26fcd-6cf4-3d02-961f-8935ad83a17e"]}],"mendeley":{"formattedCitation":"(Singh et al., 2013)","plainTextFormattedCitation":"(Singh et al., 2013)","previouslyFormattedCitation":"(Singh et al., 2013)"},"properties":{"noteIndex":0},"schema":"https://github.com/citation-style-language/schema/raw/master/csl-citation.json"}</w:instrText>
      </w:r>
      <w:r w:rsidRPr="00E518BB">
        <w:rPr>
          <w:rFonts w:asciiTheme="minorHAnsi" w:eastAsia="Calibri" w:hAnsiTheme="minorHAnsi" w:cstheme="minorHAnsi"/>
          <w:szCs w:val="24"/>
        </w:rPr>
        <w:fldChar w:fldCharType="end"/>
      </w:r>
      <w:r w:rsidRPr="00E518BB">
        <w:rPr>
          <w:rFonts w:asciiTheme="minorHAnsi" w:eastAsia="Calibri" w:hAnsiTheme="minorHAnsi" w:cstheme="minorHAnsi"/>
          <w:szCs w:val="24"/>
        </w:rPr>
        <w:t>.</w:t>
      </w:r>
    </w:p>
    <w:p w14:paraId="60EDE403" w14:textId="21516BD4" w:rsidR="000C338D" w:rsidRPr="00E518BB" w:rsidRDefault="000C338D" w:rsidP="000C338D">
      <w:pPr>
        <w:spacing w:line="480" w:lineRule="auto"/>
        <w:jc w:val="both"/>
        <w:rPr>
          <w:rFonts w:asciiTheme="minorHAnsi" w:eastAsia="Calibri" w:hAnsiTheme="minorHAnsi" w:cstheme="minorHAnsi"/>
          <w:b/>
          <w:szCs w:val="24"/>
        </w:rPr>
      </w:pPr>
      <w:r w:rsidRPr="00E518BB">
        <w:rPr>
          <w:rFonts w:asciiTheme="minorHAnsi" w:eastAsia="Calibri" w:hAnsiTheme="minorHAnsi" w:cstheme="minorHAnsi"/>
          <w:b/>
          <w:szCs w:val="24"/>
        </w:rPr>
        <w:t xml:space="preserve">Spore staining </w:t>
      </w:r>
    </w:p>
    <w:p w14:paraId="21512CD8" w14:textId="197C9848" w:rsidR="000C338D" w:rsidRDefault="000C338D" w:rsidP="000C338D">
      <w:pPr>
        <w:spacing w:line="480" w:lineRule="auto"/>
        <w:jc w:val="both"/>
        <w:rPr>
          <w:rFonts w:asciiTheme="minorHAnsi" w:eastAsia="Calibri" w:hAnsiTheme="minorHAnsi" w:cstheme="minorHAnsi"/>
          <w:szCs w:val="24"/>
        </w:rPr>
      </w:pPr>
      <w:r w:rsidRPr="00E518BB">
        <w:rPr>
          <w:rFonts w:asciiTheme="minorHAnsi" w:eastAsia="Calibri" w:hAnsiTheme="minorHAnsi" w:cstheme="minorHAnsi"/>
          <w:szCs w:val="24"/>
        </w:rPr>
        <w:lastRenderedPageBreak/>
        <w:t xml:space="preserve">Spore staining procedure was used to determine the presence of endospores. After growth on NA plates at 37 </w:t>
      </w:r>
      <w:proofErr w:type="spellStart"/>
      <w:r w:rsidRPr="00E518BB">
        <w:rPr>
          <w:rFonts w:asciiTheme="minorHAnsi" w:eastAsia="Calibri" w:hAnsiTheme="minorHAnsi" w:cstheme="minorHAnsi"/>
          <w:szCs w:val="24"/>
          <w:vertAlign w:val="superscript"/>
        </w:rPr>
        <w:t>o</w:t>
      </w:r>
      <w:r w:rsidRPr="00E518BB">
        <w:rPr>
          <w:rFonts w:asciiTheme="minorHAnsi" w:eastAsia="Calibri" w:hAnsiTheme="minorHAnsi" w:cstheme="minorHAnsi"/>
          <w:szCs w:val="24"/>
        </w:rPr>
        <w:t>C</w:t>
      </w:r>
      <w:proofErr w:type="spellEnd"/>
      <w:r w:rsidRPr="00E518BB">
        <w:rPr>
          <w:rFonts w:asciiTheme="minorHAnsi" w:eastAsia="Calibri" w:hAnsiTheme="minorHAnsi" w:cstheme="minorHAnsi"/>
          <w:szCs w:val="24"/>
        </w:rPr>
        <w:t xml:space="preserve"> for 48 h, a pure colony was picked with a wire loop and suspended in a drop of water on a glass slide. After air drying, the bacteria were heat-fixed to the slide. The smears were stained with 5% (</w:t>
      </w:r>
      <w:r w:rsidRPr="00E518BB">
        <w:rPr>
          <w:rFonts w:asciiTheme="minorHAnsi" w:eastAsia="Calibri" w:hAnsiTheme="minorHAnsi" w:cstheme="minorHAnsi"/>
          <w:i/>
          <w:iCs/>
          <w:szCs w:val="24"/>
        </w:rPr>
        <w:t>w/v</w:t>
      </w:r>
      <w:r w:rsidRPr="00E518BB">
        <w:rPr>
          <w:rFonts w:asciiTheme="minorHAnsi" w:eastAsia="Calibri" w:hAnsiTheme="minorHAnsi" w:cstheme="minorHAnsi"/>
          <w:szCs w:val="24"/>
        </w:rPr>
        <w:t>) malachite green by flooding the slide with the stain and placing it over a steaming water. The malachite green solution was left on the cells for 5 min with continuous steaming of the slide. The slide was rinsed with water and the cells were counterstained for 30 s with 0.25% (</w:t>
      </w:r>
      <w:r w:rsidRPr="00E518BB">
        <w:rPr>
          <w:rFonts w:asciiTheme="minorHAnsi" w:eastAsia="Calibri" w:hAnsiTheme="minorHAnsi" w:cstheme="minorHAnsi"/>
          <w:i/>
          <w:iCs/>
          <w:szCs w:val="24"/>
        </w:rPr>
        <w:t>w/v</w:t>
      </w:r>
      <w:r w:rsidRPr="00E518BB">
        <w:rPr>
          <w:rFonts w:asciiTheme="minorHAnsi" w:eastAsia="Calibri" w:hAnsiTheme="minorHAnsi" w:cstheme="minorHAnsi"/>
          <w:szCs w:val="24"/>
        </w:rPr>
        <w:t>) safranin O and then rinsed with water. After completing the staining procedure, the slides were air-dried and viewed under oil immersion lens of a microscope; thereby, endospores appear green under the microscope (Reynolds et al. 2009).</w:t>
      </w:r>
    </w:p>
    <w:p w14:paraId="5BEAB5C8" w14:textId="6E853B0B" w:rsidR="006648E3" w:rsidRDefault="006648E3" w:rsidP="000C338D">
      <w:pPr>
        <w:spacing w:line="480" w:lineRule="auto"/>
        <w:jc w:val="both"/>
        <w:rPr>
          <w:rFonts w:asciiTheme="minorHAnsi" w:eastAsia="Calibri" w:hAnsiTheme="minorHAnsi" w:cstheme="minorHAnsi"/>
          <w:szCs w:val="24"/>
        </w:rPr>
      </w:pPr>
    </w:p>
    <w:p w14:paraId="08370D69" w14:textId="77777777" w:rsidR="006648E3" w:rsidRPr="00E518BB" w:rsidRDefault="006648E3" w:rsidP="000C338D">
      <w:pPr>
        <w:spacing w:line="480" w:lineRule="auto"/>
        <w:jc w:val="both"/>
        <w:rPr>
          <w:rFonts w:asciiTheme="minorHAnsi" w:eastAsia="Calibri" w:hAnsiTheme="minorHAnsi" w:cstheme="minorHAnsi"/>
          <w:szCs w:val="24"/>
        </w:rPr>
      </w:pPr>
    </w:p>
    <w:p w14:paraId="42322792" w14:textId="7E1F9EB5" w:rsidR="000C338D" w:rsidRPr="00E518BB" w:rsidRDefault="000C338D" w:rsidP="000C338D">
      <w:pPr>
        <w:spacing w:line="480" w:lineRule="auto"/>
        <w:jc w:val="both"/>
        <w:rPr>
          <w:rFonts w:asciiTheme="minorHAnsi" w:eastAsia="Calibri" w:hAnsiTheme="minorHAnsi" w:cstheme="minorHAnsi"/>
          <w:b/>
          <w:szCs w:val="24"/>
        </w:rPr>
      </w:pPr>
      <w:proofErr w:type="spellStart"/>
      <w:r w:rsidRPr="00E518BB">
        <w:rPr>
          <w:rFonts w:asciiTheme="minorHAnsi" w:eastAsia="Calibri" w:hAnsiTheme="minorHAnsi" w:cstheme="minorHAnsi"/>
          <w:b/>
          <w:szCs w:val="24"/>
        </w:rPr>
        <w:t>Lecithinase</w:t>
      </w:r>
      <w:proofErr w:type="spellEnd"/>
      <w:r w:rsidRPr="00E518BB">
        <w:rPr>
          <w:rFonts w:asciiTheme="minorHAnsi" w:eastAsia="Calibri" w:hAnsiTheme="minorHAnsi" w:cstheme="minorHAnsi"/>
          <w:b/>
          <w:szCs w:val="24"/>
        </w:rPr>
        <w:t xml:space="preserve"> production test</w:t>
      </w:r>
    </w:p>
    <w:p w14:paraId="1924E25C" w14:textId="4D8549B4" w:rsidR="000C338D" w:rsidRDefault="000C338D" w:rsidP="000C338D">
      <w:pPr>
        <w:spacing w:line="480" w:lineRule="auto"/>
        <w:jc w:val="both"/>
        <w:rPr>
          <w:rFonts w:asciiTheme="minorHAnsi" w:eastAsia="Calibri" w:hAnsiTheme="minorHAnsi" w:cstheme="minorHAnsi"/>
          <w:szCs w:val="24"/>
        </w:rPr>
      </w:pPr>
      <w:r w:rsidRPr="00E518BB">
        <w:rPr>
          <w:rFonts w:asciiTheme="minorHAnsi" w:eastAsia="Calibri" w:hAnsiTheme="minorHAnsi" w:cstheme="minorHAnsi"/>
          <w:szCs w:val="24"/>
        </w:rPr>
        <w:t xml:space="preserve">Bacterial </w:t>
      </w:r>
      <w:proofErr w:type="spellStart"/>
      <w:r w:rsidRPr="00E518BB">
        <w:rPr>
          <w:rFonts w:asciiTheme="minorHAnsi" w:eastAsia="Calibri" w:hAnsiTheme="minorHAnsi" w:cstheme="minorHAnsi"/>
          <w:szCs w:val="24"/>
        </w:rPr>
        <w:t>lecithinases</w:t>
      </w:r>
      <w:proofErr w:type="spellEnd"/>
      <w:r w:rsidRPr="00E518BB">
        <w:rPr>
          <w:rFonts w:asciiTheme="minorHAnsi" w:eastAsia="Calibri" w:hAnsiTheme="minorHAnsi" w:cstheme="minorHAnsi"/>
          <w:szCs w:val="24"/>
        </w:rPr>
        <w:t xml:space="preserve"> break down lecithin to an insoluble diglyceride resulting in an opaque halo, surrounding the colony when grown on the egg yolk agar medium. Overnight cultures of isolates were streaked on mannitol-egg yolk-polymyxin (MYP) agar. The plates were incubated at 37 </w:t>
      </w:r>
      <w:proofErr w:type="spellStart"/>
      <w:r w:rsidRPr="00E518BB">
        <w:rPr>
          <w:rFonts w:asciiTheme="minorHAnsi" w:eastAsia="Calibri" w:hAnsiTheme="minorHAnsi" w:cstheme="minorHAnsi"/>
          <w:szCs w:val="24"/>
          <w:vertAlign w:val="superscript"/>
        </w:rPr>
        <w:t>o</w:t>
      </w:r>
      <w:r w:rsidRPr="00E518BB">
        <w:rPr>
          <w:rFonts w:asciiTheme="minorHAnsi" w:eastAsia="Calibri" w:hAnsiTheme="minorHAnsi" w:cstheme="minorHAnsi"/>
          <w:szCs w:val="24"/>
        </w:rPr>
        <w:t>C</w:t>
      </w:r>
      <w:proofErr w:type="spellEnd"/>
      <w:r w:rsidRPr="00E518BB">
        <w:rPr>
          <w:rFonts w:asciiTheme="minorHAnsi" w:eastAsia="Calibri" w:hAnsiTheme="minorHAnsi" w:cstheme="minorHAnsi"/>
          <w:szCs w:val="24"/>
        </w:rPr>
        <w:t xml:space="preserve"> for 24 h. Isolates that appear pink-red without mannitol fermentation and exhibit clear zones of opacity around the colony confirm </w:t>
      </w:r>
      <w:proofErr w:type="spellStart"/>
      <w:r w:rsidRPr="00E518BB">
        <w:rPr>
          <w:rFonts w:asciiTheme="minorHAnsi" w:eastAsia="Calibri" w:hAnsiTheme="minorHAnsi" w:cstheme="minorHAnsi"/>
          <w:szCs w:val="24"/>
        </w:rPr>
        <w:t>lecithinase</w:t>
      </w:r>
      <w:proofErr w:type="spellEnd"/>
      <w:r w:rsidRPr="00E518BB">
        <w:rPr>
          <w:rFonts w:asciiTheme="minorHAnsi" w:eastAsia="Calibri" w:hAnsiTheme="minorHAnsi" w:cstheme="minorHAnsi"/>
          <w:szCs w:val="24"/>
        </w:rPr>
        <w:t xml:space="preserve"> activity and are positive for </w:t>
      </w:r>
      <w:proofErr w:type="spellStart"/>
      <w:r w:rsidRPr="00E518BB">
        <w:rPr>
          <w:rFonts w:asciiTheme="minorHAnsi" w:eastAsia="Calibri" w:hAnsiTheme="minorHAnsi" w:cstheme="minorHAnsi"/>
          <w:szCs w:val="24"/>
        </w:rPr>
        <w:t>lecithinase</w:t>
      </w:r>
      <w:proofErr w:type="spellEnd"/>
      <w:r w:rsidRPr="00E518BB">
        <w:rPr>
          <w:rFonts w:asciiTheme="minorHAnsi" w:eastAsia="Calibri" w:hAnsiTheme="minorHAnsi" w:cstheme="minorHAnsi"/>
          <w:szCs w:val="24"/>
        </w:rPr>
        <w:t xml:space="preserve"> test (</w:t>
      </w:r>
      <w:r w:rsidRPr="00E518BB">
        <w:rPr>
          <w:rFonts w:asciiTheme="minorHAnsi" w:eastAsia="Calibri" w:hAnsiTheme="minorHAnsi" w:cstheme="minorHAnsi"/>
          <w:color w:val="000000"/>
          <w:szCs w:val="24"/>
        </w:rPr>
        <w:t>Sharaf et al. 2014)</w:t>
      </w:r>
      <w:r w:rsidRPr="00E518BB">
        <w:rPr>
          <w:rFonts w:asciiTheme="minorHAnsi" w:eastAsia="Calibri" w:hAnsiTheme="minorHAnsi" w:cstheme="minorHAnsi"/>
          <w:szCs w:val="24"/>
        </w:rPr>
        <w:t xml:space="preserve">. While colonies that appear yellow with the absence of opacity zones are negative for </w:t>
      </w:r>
      <w:proofErr w:type="spellStart"/>
      <w:r w:rsidRPr="00E518BB">
        <w:rPr>
          <w:rFonts w:asciiTheme="minorHAnsi" w:eastAsia="Calibri" w:hAnsiTheme="minorHAnsi" w:cstheme="minorHAnsi"/>
          <w:szCs w:val="24"/>
        </w:rPr>
        <w:t>lecithinase</w:t>
      </w:r>
      <w:proofErr w:type="spellEnd"/>
      <w:r w:rsidRPr="00E518BB">
        <w:rPr>
          <w:rFonts w:asciiTheme="minorHAnsi" w:eastAsia="Calibri" w:hAnsiTheme="minorHAnsi" w:cstheme="minorHAnsi"/>
          <w:szCs w:val="24"/>
        </w:rPr>
        <w:t xml:space="preserve"> activity, un-inoculated MYP agar which remains red in color</w:t>
      </w:r>
      <w:r w:rsidRPr="000C338D">
        <w:rPr>
          <w:rFonts w:asciiTheme="minorHAnsi" w:eastAsia="Calibri" w:hAnsiTheme="minorHAnsi" w:cstheme="minorHAnsi"/>
          <w:szCs w:val="24"/>
        </w:rPr>
        <w:t xml:space="preserve"> serves as control.</w:t>
      </w:r>
    </w:p>
    <w:p w14:paraId="0D69583C" w14:textId="2417E917" w:rsidR="00C5212D" w:rsidRPr="0020367D" w:rsidRDefault="00C5212D" w:rsidP="000C338D">
      <w:pPr>
        <w:spacing w:line="480" w:lineRule="auto"/>
        <w:jc w:val="both"/>
        <w:rPr>
          <w:rFonts w:asciiTheme="minorHAnsi" w:eastAsia="Calibri" w:hAnsiTheme="minorHAnsi" w:cstheme="minorHAnsi"/>
          <w:b/>
          <w:bCs/>
          <w:szCs w:val="24"/>
        </w:rPr>
      </w:pPr>
      <w:r w:rsidRPr="0020367D">
        <w:rPr>
          <w:rFonts w:asciiTheme="minorHAnsi" w:eastAsia="Calibri" w:hAnsiTheme="minorHAnsi" w:cstheme="minorHAnsi"/>
          <w:b/>
          <w:bCs/>
          <w:szCs w:val="24"/>
        </w:rPr>
        <w:t>References</w:t>
      </w:r>
    </w:p>
    <w:p w14:paraId="093145C7" w14:textId="597E1196" w:rsidR="0020367D" w:rsidRPr="0020367D" w:rsidRDefault="0020367D" w:rsidP="0020367D">
      <w:pPr>
        <w:pStyle w:val="Listenabsatz"/>
        <w:numPr>
          <w:ilvl w:val="0"/>
          <w:numId w:val="20"/>
        </w:numPr>
        <w:spacing w:before="0" w:after="160" w:line="360" w:lineRule="auto"/>
        <w:jc w:val="both"/>
        <w:rPr>
          <w:rFonts w:asciiTheme="minorHAnsi" w:hAnsiTheme="minorHAnsi" w:cstheme="minorHAnsi"/>
          <w:color w:val="000000" w:themeColor="text1"/>
          <w:lang w:val="en-GB"/>
        </w:rPr>
      </w:pPr>
      <w:proofErr w:type="spellStart"/>
      <w:r w:rsidRPr="00D835EA">
        <w:rPr>
          <w:rFonts w:asciiTheme="minorHAnsi" w:hAnsiTheme="minorHAnsi" w:cstheme="minorHAnsi"/>
          <w:color w:val="000000" w:themeColor="text1"/>
          <w:lang w:val="en-GB"/>
        </w:rPr>
        <w:lastRenderedPageBreak/>
        <w:t>Arthi</w:t>
      </w:r>
      <w:proofErr w:type="spellEnd"/>
      <w:r w:rsidRPr="00D835EA">
        <w:rPr>
          <w:rFonts w:asciiTheme="minorHAnsi" w:hAnsiTheme="minorHAnsi" w:cstheme="minorHAnsi"/>
          <w:color w:val="000000" w:themeColor="text1"/>
          <w:lang w:val="en-GB"/>
        </w:rPr>
        <w:t xml:space="preserve"> K</w:t>
      </w:r>
      <w:r w:rsidR="00D24AEF">
        <w:rPr>
          <w:rFonts w:asciiTheme="minorHAnsi" w:hAnsiTheme="minorHAnsi" w:cstheme="minorHAnsi"/>
          <w:color w:val="000000" w:themeColor="text1"/>
          <w:lang w:val="en-GB"/>
        </w:rPr>
        <w:t>.</w:t>
      </w:r>
      <w:r w:rsidRPr="00D835EA">
        <w:rPr>
          <w:rFonts w:asciiTheme="minorHAnsi" w:hAnsiTheme="minorHAnsi" w:cstheme="minorHAnsi"/>
          <w:color w:val="000000" w:themeColor="text1"/>
          <w:lang w:val="en-GB"/>
        </w:rPr>
        <w:t xml:space="preserve">, </w:t>
      </w:r>
      <w:proofErr w:type="spellStart"/>
      <w:r w:rsidRPr="00D835EA">
        <w:rPr>
          <w:rFonts w:asciiTheme="minorHAnsi" w:hAnsiTheme="minorHAnsi" w:cstheme="minorHAnsi"/>
          <w:color w:val="000000" w:themeColor="text1"/>
          <w:lang w:val="en-GB"/>
        </w:rPr>
        <w:t>Appalaraju</w:t>
      </w:r>
      <w:proofErr w:type="spellEnd"/>
      <w:r w:rsidRPr="00D835EA">
        <w:rPr>
          <w:rFonts w:asciiTheme="minorHAnsi" w:hAnsiTheme="minorHAnsi" w:cstheme="minorHAnsi"/>
          <w:color w:val="000000" w:themeColor="text1"/>
          <w:lang w:val="en-GB"/>
        </w:rPr>
        <w:t xml:space="preserve"> B</w:t>
      </w:r>
      <w:r w:rsidR="00D24AEF">
        <w:rPr>
          <w:rFonts w:asciiTheme="minorHAnsi" w:hAnsiTheme="minorHAnsi" w:cstheme="minorHAnsi"/>
          <w:color w:val="000000" w:themeColor="text1"/>
          <w:lang w:val="en-GB"/>
        </w:rPr>
        <w:t xml:space="preserve">. and </w:t>
      </w:r>
      <w:r w:rsidRPr="00D835EA">
        <w:rPr>
          <w:rFonts w:asciiTheme="minorHAnsi" w:hAnsiTheme="minorHAnsi" w:cstheme="minorHAnsi"/>
          <w:color w:val="000000" w:themeColor="text1"/>
          <w:lang w:val="en-GB"/>
        </w:rPr>
        <w:t>Parvathi S.</w:t>
      </w:r>
      <w:r w:rsidR="00D24AEF">
        <w:rPr>
          <w:rFonts w:asciiTheme="minorHAnsi" w:hAnsiTheme="minorHAnsi" w:cstheme="minorHAnsi"/>
          <w:color w:val="000000" w:themeColor="text1"/>
          <w:lang w:val="en-GB"/>
        </w:rPr>
        <w:t xml:space="preserve"> (2003)</w:t>
      </w:r>
      <w:r w:rsidRPr="00D835EA">
        <w:rPr>
          <w:rFonts w:asciiTheme="minorHAnsi" w:hAnsiTheme="minorHAnsi" w:cstheme="minorHAnsi"/>
          <w:color w:val="000000" w:themeColor="text1"/>
          <w:lang w:val="en-GB"/>
        </w:rPr>
        <w:t xml:space="preserve"> Vancomycin sensitivity and KOH string test as an alternative to gram staining of bacteria. </w:t>
      </w:r>
      <w:r w:rsidRPr="00D24AEF">
        <w:rPr>
          <w:rFonts w:asciiTheme="minorHAnsi" w:hAnsiTheme="minorHAnsi" w:cstheme="minorHAnsi"/>
          <w:i/>
          <w:iCs/>
          <w:color w:val="000000" w:themeColor="text1"/>
          <w:lang w:val="en-GB"/>
        </w:rPr>
        <w:t xml:space="preserve">Indian J Med </w:t>
      </w:r>
      <w:proofErr w:type="spellStart"/>
      <w:r w:rsidRPr="00D24AEF">
        <w:rPr>
          <w:rFonts w:asciiTheme="minorHAnsi" w:hAnsiTheme="minorHAnsi" w:cstheme="minorHAnsi"/>
          <w:i/>
          <w:iCs/>
          <w:color w:val="000000" w:themeColor="text1"/>
          <w:lang w:val="en-GB"/>
        </w:rPr>
        <w:t>Microbiol</w:t>
      </w:r>
      <w:proofErr w:type="spellEnd"/>
      <w:r w:rsidRPr="00D835EA">
        <w:rPr>
          <w:rFonts w:asciiTheme="minorHAnsi" w:hAnsiTheme="minorHAnsi" w:cstheme="minorHAnsi"/>
          <w:color w:val="000000" w:themeColor="text1"/>
          <w:lang w:val="en-GB"/>
        </w:rPr>
        <w:t xml:space="preserve"> </w:t>
      </w:r>
      <w:r w:rsidRPr="00D24AEF">
        <w:rPr>
          <w:rFonts w:asciiTheme="minorHAnsi" w:hAnsiTheme="minorHAnsi" w:cstheme="minorHAnsi"/>
          <w:b/>
          <w:bCs/>
          <w:color w:val="000000" w:themeColor="text1"/>
          <w:lang w:val="en-GB"/>
        </w:rPr>
        <w:t>21</w:t>
      </w:r>
      <w:r w:rsidR="00D24AEF">
        <w:rPr>
          <w:rFonts w:asciiTheme="minorHAnsi" w:hAnsiTheme="minorHAnsi" w:cstheme="minorHAnsi"/>
          <w:color w:val="000000" w:themeColor="text1"/>
          <w:lang w:val="en-GB"/>
        </w:rPr>
        <w:t xml:space="preserve">, </w:t>
      </w:r>
      <w:r w:rsidRPr="00D835EA">
        <w:rPr>
          <w:rFonts w:asciiTheme="minorHAnsi" w:hAnsiTheme="minorHAnsi" w:cstheme="minorHAnsi"/>
          <w:color w:val="000000" w:themeColor="text1"/>
          <w:lang w:val="en-GB"/>
        </w:rPr>
        <w:t>121-123</w:t>
      </w:r>
      <w:r w:rsidR="00D24AEF">
        <w:rPr>
          <w:rFonts w:asciiTheme="minorHAnsi" w:hAnsiTheme="minorHAnsi" w:cstheme="minorHAnsi"/>
          <w:color w:val="000000" w:themeColor="text1"/>
          <w:lang w:val="en-GB"/>
        </w:rPr>
        <w:t>.</w:t>
      </w:r>
    </w:p>
    <w:p w14:paraId="08B10865" w14:textId="77777777" w:rsidR="00163773" w:rsidRDefault="00C5212D" w:rsidP="002F3C48">
      <w:pPr>
        <w:pStyle w:val="Listenabsatz"/>
        <w:numPr>
          <w:ilvl w:val="0"/>
          <w:numId w:val="20"/>
        </w:numPr>
        <w:spacing w:before="0" w:after="160" w:line="360" w:lineRule="auto"/>
        <w:jc w:val="both"/>
        <w:rPr>
          <w:rFonts w:asciiTheme="minorHAnsi" w:hAnsiTheme="minorHAnsi" w:cstheme="minorHAnsi"/>
          <w:color w:val="000000" w:themeColor="text1"/>
          <w:lang w:val="en-GB"/>
        </w:rPr>
      </w:pPr>
      <w:proofErr w:type="spellStart"/>
      <w:r w:rsidRPr="00163773">
        <w:rPr>
          <w:rFonts w:asciiTheme="minorHAnsi" w:hAnsiTheme="minorHAnsi" w:cstheme="minorHAnsi"/>
          <w:color w:val="000000" w:themeColor="text1"/>
          <w:lang w:val="en-GB"/>
        </w:rPr>
        <w:t>Gephart</w:t>
      </w:r>
      <w:proofErr w:type="spellEnd"/>
      <w:r w:rsidRPr="00163773">
        <w:rPr>
          <w:rFonts w:asciiTheme="minorHAnsi" w:hAnsiTheme="minorHAnsi" w:cstheme="minorHAnsi"/>
          <w:color w:val="000000" w:themeColor="text1"/>
          <w:lang w:val="en-GB"/>
        </w:rPr>
        <w:t>, P.,</w:t>
      </w:r>
      <w:r w:rsidR="00D24AEF" w:rsidRPr="00163773">
        <w:rPr>
          <w:rFonts w:asciiTheme="minorHAnsi" w:hAnsiTheme="minorHAnsi" w:cstheme="minorHAnsi"/>
          <w:color w:val="000000" w:themeColor="text1"/>
          <w:lang w:val="en-GB"/>
        </w:rPr>
        <w:t xml:space="preserve"> Murray,</w:t>
      </w:r>
      <w:r w:rsidRPr="00163773">
        <w:rPr>
          <w:rFonts w:asciiTheme="minorHAnsi" w:hAnsiTheme="minorHAnsi" w:cstheme="minorHAnsi"/>
          <w:color w:val="000000" w:themeColor="text1"/>
          <w:lang w:val="en-GB"/>
        </w:rPr>
        <w:t xml:space="preserve"> R.G.E.,</w:t>
      </w:r>
      <w:r w:rsidR="00D24AEF" w:rsidRPr="00163773">
        <w:rPr>
          <w:rFonts w:asciiTheme="minorHAnsi" w:hAnsiTheme="minorHAnsi" w:cstheme="minorHAnsi"/>
          <w:color w:val="000000" w:themeColor="text1"/>
          <w:lang w:val="en-GB"/>
        </w:rPr>
        <w:t xml:space="preserve"> </w:t>
      </w:r>
      <w:proofErr w:type="spellStart"/>
      <w:r w:rsidR="00D24AEF" w:rsidRPr="00163773">
        <w:rPr>
          <w:rFonts w:asciiTheme="minorHAnsi" w:hAnsiTheme="minorHAnsi" w:cstheme="minorHAnsi"/>
          <w:color w:val="000000" w:themeColor="text1"/>
          <w:lang w:val="en-GB"/>
        </w:rPr>
        <w:t>Costilow</w:t>
      </w:r>
      <w:proofErr w:type="spellEnd"/>
      <w:r w:rsidR="00D24AEF" w:rsidRPr="00163773">
        <w:rPr>
          <w:rFonts w:asciiTheme="minorHAnsi" w:hAnsiTheme="minorHAnsi" w:cstheme="minorHAnsi"/>
          <w:color w:val="000000" w:themeColor="text1"/>
          <w:lang w:val="en-GB"/>
        </w:rPr>
        <w:t xml:space="preserve">, </w:t>
      </w:r>
      <w:r w:rsidRPr="00163773">
        <w:rPr>
          <w:rFonts w:asciiTheme="minorHAnsi" w:hAnsiTheme="minorHAnsi" w:cstheme="minorHAnsi"/>
          <w:color w:val="000000" w:themeColor="text1"/>
          <w:lang w:val="en-GB"/>
        </w:rPr>
        <w:t>R.N.,</w:t>
      </w:r>
      <w:r w:rsidR="00D24AEF" w:rsidRPr="00163773">
        <w:rPr>
          <w:rFonts w:asciiTheme="minorHAnsi" w:hAnsiTheme="minorHAnsi" w:cstheme="minorHAnsi"/>
          <w:color w:val="000000" w:themeColor="text1"/>
          <w:lang w:val="en-GB"/>
        </w:rPr>
        <w:t xml:space="preserve"> Nester,</w:t>
      </w:r>
      <w:r w:rsidRPr="00163773">
        <w:rPr>
          <w:rFonts w:asciiTheme="minorHAnsi" w:hAnsiTheme="minorHAnsi" w:cstheme="minorHAnsi"/>
          <w:color w:val="000000" w:themeColor="text1"/>
          <w:lang w:val="en-GB"/>
        </w:rPr>
        <w:t xml:space="preserve"> E.W.,</w:t>
      </w:r>
      <w:r w:rsidR="00D24AEF" w:rsidRPr="00163773">
        <w:rPr>
          <w:rFonts w:asciiTheme="minorHAnsi" w:hAnsiTheme="minorHAnsi" w:cstheme="minorHAnsi"/>
          <w:color w:val="000000" w:themeColor="text1"/>
          <w:lang w:val="en-GB"/>
        </w:rPr>
        <w:t xml:space="preserve"> Wood,</w:t>
      </w:r>
      <w:r w:rsidRPr="00163773">
        <w:rPr>
          <w:rFonts w:asciiTheme="minorHAnsi" w:hAnsiTheme="minorHAnsi" w:cstheme="minorHAnsi"/>
          <w:color w:val="000000" w:themeColor="text1"/>
          <w:lang w:val="en-GB"/>
        </w:rPr>
        <w:t xml:space="preserve"> W.A., </w:t>
      </w:r>
      <w:r w:rsidR="00D24AEF" w:rsidRPr="00163773">
        <w:rPr>
          <w:rFonts w:asciiTheme="minorHAnsi" w:hAnsiTheme="minorHAnsi" w:cstheme="minorHAnsi"/>
          <w:color w:val="000000" w:themeColor="text1"/>
          <w:lang w:val="en-GB"/>
        </w:rPr>
        <w:t xml:space="preserve">Krieg, </w:t>
      </w:r>
      <w:r w:rsidRPr="00163773">
        <w:rPr>
          <w:rFonts w:asciiTheme="minorHAnsi" w:hAnsiTheme="minorHAnsi" w:cstheme="minorHAnsi"/>
          <w:color w:val="000000" w:themeColor="text1"/>
          <w:lang w:val="en-GB"/>
        </w:rPr>
        <w:t xml:space="preserve">N.R. and </w:t>
      </w:r>
      <w:r w:rsidR="00D24AEF" w:rsidRPr="00163773">
        <w:rPr>
          <w:rFonts w:asciiTheme="minorHAnsi" w:hAnsiTheme="minorHAnsi" w:cstheme="minorHAnsi"/>
          <w:color w:val="000000" w:themeColor="text1"/>
          <w:lang w:val="en-GB"/>
        </w:rPr>
        <w:t xml:space="preserve">Phillips, </w:t>
      </w:r>
      <w:r w:rsidRPr="00163773">
        <w:rPr>
          <w:rFonts w:asciiTheme="minorHAnsi" w:hAnsiTheme="minorHAnsi" w:cstheme="minorHAnsi"/>
          <w:color w:val="000000" w:themeColor="text1"/>
          <w:lang w:val="en-GB"/>
        </w:rPr>
        <w:t>G.B</w:t>
      </w:r>
      <w:r w:rsidR="00D24AEF" w:rsidRPr="00163773">
        <w:rPr>
          <w:rFonts w:asciiTheme="minorHAnsi" w:hAnsiTheme="minorHAnsi" w:cstheme="minorHAnsi"/>
          <w:color w:val="000000" w:themeColor="text1"/>
          <w:lang w:val="en-GB"/>
        </w:rPr>
        <w:t>.</w:t>
      </w:r>
      <w:r w:rsidRPr="00163773">
        <w:rPr>
          <w:rFonts w:asciiTheme="minorHAnsi" w:hAnsiTheme="minorHAnsi" w:cstheme="minorHAnsi"/>
          <w:color w:val="000000" w:themeColor="text1"/>
          <w:lang w:val="en-GB"/>
        </w:rPr>
        <w:t xml:space="preserve"> </w:t>
      </w:r>
      <w:r w:rsidR="00E518BB" w:rsidRPr="00163773">
        <w:rPr>
          <w:rFonts w:asciiTheme="minorHAnsi" w:hAnsiTheme="minorHAnsi" w:cstheme="minorHAnsi"/>
          <w:color w:val="000000" w:themeColor="text1"/>
          <w:lang w:val="en-GB"/>
        </w:rPr>
        <w:t>(</w:t>
      </w:r>
      <w:r w:rsidRPr="00163773">
        <w:rPr>
          <w:rFonts w:asciiTheme="minorHAnsi" w:hAnsiTheme="minorHAnsi" w:cstheme="minorHAnsi"/>
          <w:color w:val="000000" w:themeColor="text1"/>
          <w:lang w:val="en-GB"/>
        </w:rPr>
        <w:t>1981</w:t>
      </w:r>
      <w:r w:rsidR="00E518BB" w:rsidRPr="00163773">
        <w:rPr>
          <w:rFonts w:asciiTheme="minorHAnsi" w:hAnsiTheme="minorHAnsi" w:cstheme="minorHAnsi"/>
          <w:color w:val="000000" w:themeColor="text1"/>
          <w:lang w:val="en-GB"/>
        </w:rPr>
        <w:t>)</w:t>
      </w:r>
      <w:r w:rsidRPr="00163773">
        <w:rPr>
          <w:rFonts w:asciiTheme="minorHAnsi" w:hAnsiTheme="minorHAnsi" w:cstheme="minorHAnsi"/>
          <w:color w:val="000000" w:themeColor="text1"/>
          <w:lang w:val="en-GB"/>
        </w:rPr>
        <w:t xml:space="preserve"> Manual of Methods for General Bacteriology, ASM Press, Washington D.C. </w:t>
      </w:r>
    </w:p>
    <w:p w14:paraId="36F92B91" w14:textId="69F8CBD8" w:rsidR="0020367D" w:rsidRPr="00163773" w:rsidRDefault="0020367D" w:rsidP="002F3C48">
      <w:pPr>
        <w:pStyle w:val="Listenabsatz"/>
        <w:numPr>
          <w:ilvl w:val="0"/>
          <w:numId w:val="20"/>
        </w:numPr>
        <w:spacing w:before="0" w:after="160" w:line="360" w:lineRule="auto"/>
        <w:jc w:val="both"/>
        <w:rPr>
          <w:rFonts w:asciiTheme="minorHAnsi" w:hAnsiTheme="minorHAnsi" w:cstheme="minorHAnsi"/>
          <w:color w:val="000000" w:themeColor="text1"/>
          <w:lang w:val="en-GB"/>
        </w:rPr>
      </w:pPr>
      <w:r w:rsidRPr="00163773">
        <w:rPr>
          <w:rFonts w:asciiTheme="minorHAnsi" w:hAnsiTheme="minorHAnsi" w:cstheme="minorHAnsi"/>
          <w:color w:val="000000" w:themeColor="text1"/>
          <w:lang w:val="en-GB"/>
        </w:rPr>
        <w:t>Powers, E.M.</w:t>
      </w:r>
      <w:r w:rsidR="00746911" w:rsidRPr="00163773">
        <w:rPr>
          <w:rFonts w:asciiTheme="minorHAnsi" w:hAnsiTheme="minorHAnsi" w:cstheme="minorHAnsi"/>
          <w:color w:val="000000" w:themeColor="text1"/>
          <w:lang w:val="en-GB"/>
        </w:rPr>
        <w:t xml:space="preserve"> (1995)</w:t>
      </w:r>
      <w:r w:rsidRPr="00163773">
        <w:rPr>
          <w:rFonts w:asciiTheme="minorHAnsi" w:hAnsiTheme="minorHAnsi" w:cstheme="minorHAnsi"/>
          <w:color w:val="000000" w:themeColor="text1"/>
          <w:lang w:val="en-GB"/>
        </w:rPr>
        <w:t xml:space="preserve"> Efficacy of the Ryu </w:t>
      </w:r>
      <w:proofErr w:type="spellStart"/>
      <w:r w:rsidRPr="00163773">
        <w:rPr>
          <w:rFonts w:asciiTheme="minorHAnsi" w:hAnsiTheme="minorHAnsi" w:cstheme="minorHAnsi"/>
          <w:color w:val="000000" w:themeColor="text1"/>
          <w:lang w:val="en-GB"/>
        </w:rPr>
        <w:t>nonstaining</w:t>
      </w:r>
      <w:proofErr w:type="spellEnd"/>
      <w:r w:rsidRPr="00163773">
        <w:rPr>
          <w:rFonts w:asciiTheme="minorHAnsi" w:hAnsiTheme="minorHAnsi" w:cstheme="minorHAnsi"/>
          <w:color w:val="000000" w:themeColor="text1"/>
          <w:lang w:val="en-GB"/>
        </w:rPr>
        <w:t xml:space="preserve"> KOH technique for rapidly determining gram reactions of food-borne and waterborne bacteria and yeasts. </w:t>
      </w:r>
      <w:proofErr w:type="spellStart"/>
      <w:r w:rsidRPr="00163773">
        <w:rPr>
          <w:rFonts w:asciiTheme="minorHAnsi" w:hAnsiTheme="minorHAnsi" w:cstheme="minorHAnsi"/>
          <w:i/>
          <w:iCs/>
          <w:color w:val="000000" w:themeColor="text1"/>
          <w:lang w:val="en-GB"/>
        </w:rPr>
        <w:t>Appl</w:t>
      </w:r>
      <w:proofErr w:type="spellEnd"/>
      <w:r w:rsidRPr="00163773">
        <w:rPr>
          <w:rFonts w:asciiTheme="minorHAnsi" w:hAnsiTheme="minorHAnsi" w:cstheme="minorHAnsi"/>
          <w:i/>
          <w:iCs/>
          <w:color w:val="000000" w:themeColor="text1"/>
          <w:lang w:val="en-GB"/>
        </w:rPr>
        <w:t xml:space="preserve"> Environ </w:t>
      </w:r>
      <w:proofErr w:type="spellStart"/>
      <w:r w:rsidRPr="00163773">
        <w:rPr>
          <w:rFonts w:asciiTheme="minorHAnsi" w:hAnsiTheme="minorHAnsi" w:cstheme="minorHAnsi"/>
          <w:i/>
          <w:iCs/>
          <w:color w:val="000000" w:themeColor="text1"/>
          <w:lang w:val="en-GB"/>
        </w:rPr>
        <w:t>Microbiol</w:t>
      </w:r>
      <w:proofErr w:type="spellEnd"/>
      <w:r w:rsidR="00746911" w:rsidRPr="00163773">
        <w:rPr>
          <w:rFonts w:asciiTheme="minorHAnsi" w:hAnsiTheme="minorHAnsi" w:cstheme="minorHAnsi"/>
          <w:color w:val="000000" w:themeColor="text1"/>
          <w:lang w:val="en-GB"/>
        </w:rPr>
        <w:t xml:space="preserve"> </w:t>
      </w:r>
      <w:r w:rsidRPr="00163773">
        <w:rPr>
          <w:rFonts w:asciiTheme="minorHAnsi" w:hAnsiTheme="minorHAnsi" w:cstheme="minorHAnsi"/>
          <w:b/>
          <w:bCs/>
          <w:color w:val="000000" w:themeColor="text1"/>
          <w:lang w:val="en-GB"/>
        </w:rPr>
        <w:t>61</w:t>
      </w:r>
      <w:r w:rsidR="00746911" w:rsidRPr="00163773">
        <w:rPr>
          <w:rFonts w:asciiTheme="minorHAnsi" w:hAnsiTheme="minorHAnsi" w:cstheme="minorHAnsi"/>
          <w:color w:val="000000" w:themeColor="text1"/>
          <w:lang w:val="en-GB"/>
        </w:rPr>
        <w:t xml:space="preserve">, </w:t>
      </w:r>
      <w:r w:rsidRPr="00163773">
        <w:rPr>
          <w:rFonts w:asciiTheme="minorHAnsi" w:hAnsiTheme="minorHAnsi" w:cstheme="minorHAnsi"/>
          <w:color w:val="000000" w:themeColor="text1"/>
          <w:lang w:val="en-GB"/>
        </w:rPr>
        <w:t>3756</w:t>
      </w:r>
      <w:r w:rsidR="00163773" w:rsidRPr="00163773">
        <w:rPr>
          <w:rFonts w:asciiTheme="minorHAnsi" w:hAnsiTheme="minorHAnsi" w:cstheme="minorHAnsi"/>
          <w:color w:val="000000" w:themeColor="text1"/>
          <w:lang w:val="en-GB"/>
        </w:rPr>
        <w:t>-</w:t>
      </w:r>
      <w:r w:rsidRPr="00163773">
        <w:rPr>
          <w:rFonts w:asciiTheme="minorHAnsi" w:hAnsiTheme="minorHAnsi" w:cstheme="minorHAnsi"/>
          <w:color w:val="000000" w:themeColor="text1"/>
          <w:lang w:val="en-GB"/>
        </w:rPr>
        <w:t>3758.</w:t>
      </w:r>
    </w:p>
    <w:p w14:paraId="716C9ABA" w14:textId="6ED187CA" w:rsidR="0020367D" w:rsidRPr="00D835EA" w:rsidRDefault="0020367D" w:rsidP="0020367D">
      <w:pPr>
        <w:pStyle w:val="Listenabsatz"/>
        <w:numPr>
          <w:ilvl w:val="0"/>
          <w:numId w:val="20"/>
        </w:numPr>
        <w:spacing w:before="0" w:after="160" w:line="360" w:lineRule="auto"/>
        <w:jc w:val="both"/>
        <w:rPr>
          <w:rFonts w:asciiTheme="minorHAnsi" w:hAnsiTheme="minorHAnsi" w:cstheme="minorHAnsi"/>
          <w:color w:val="000000" w:themeColor="text1"/>
        </w:rPr>
      </w:pPr>
      <w:r w:rsidRPr="00D835EA">
        <w:rPr>
          <w:rFonts w:asciiTheme="minorHAnsi" w:hAnsiTheme="minorHAnsi" w:cstheme="minorHAnsi"/>
          <w:color w:val="000000" w:themeColor="text1"/>
        </w:rPr>
        <w:t>Reynolds J</w:t>
      </w:r>
      <w:r w:rsidR="00746911">
        <w:rPr>
          <w:rFonts w:asciiTheme="minorHAnsi" w:hAnsiTheme="minorHAnsi" w:cstheme="minorHAnsi"/>
          <w:color w:val="000000" w:themeColor="text1"/>
        </w:rPr>
        <w:t>.</w:t>
      </w:r>
      <w:r w:rsidRPr="00D835EA">
        <w:rPr>
          <w:rFonts w:asciiTheme="minorHAnsi" w:hAnsiTheme="minorHAnsi" w:cstheme="minorHAnsi"/>
          <w:color w:val="000000" w:themeColor="text1"/>
        </w:rPr>
        <w:t>, Moyes R</w:t>
      </w:r>
      <w:r w:rsidR="00746911">
        <w:rPr>
          <w:rFonts w:asciiTheme="minorHAnsi" w:hAnsiTheme="minorHAnsi" w:cstheme="minorHAnsi"/>
          <w:color w:val="000000" w:themeColor="text1"/>
        </w:rPr>
        <w:t xml:space="preserve">. and </w:t>
      </w:r>
      <w:r w:rsidRPr="00D835EA">
        <w:rPr>
          <w:rFonts w:asciiTheme="minorHAnsi" w:hAnsiTheme="minorHAnsi" w:cstheme="minorHAnsi"/>
          <w:color w:val="000000" w:themeColor="text1"/>
        </w:rPr>
        <w:t>Breakwell D</w:t>
      </w:r>
      <w:r w:rsidR="00746911">
        <w:rPr>
          <w:rFonts w:asciiTheme="minorHAnsi" w:hAnsiTheme="minorHAnsi" w:cstheme="minorHAnsi"/>
          <w:color w:val="000000" w:themeColor="text1"/>
        </w:rPr>
        <w:t>.</w:t>
      </w:r>
      <w:r w:rsidRPr="00D835EA">
        <w:rPr>
          <w:rFonts w:asciiTheme="minorHAnsi" w:hAnsiTheme="minorHAnsi" w:cstheme="minorHAnsi"/>
          <w:color w:val="000000" w:themeColor="text1"/>
        </w:rPr>
        <w:t>P.</w:t>
      </w:r>
      <w:r w:rsidR="00746911">
        <w:rPr>
          <w:rFonts w:asciiTheme="minorHAnsi" w:hAnsiTheme="minorHAnsi" w:cstheme="minorHAnsi"/>
          <w:color w:val="000000" w:themeColor="text1"/>
        </w:rPr>
        <w:t xml:space="preserve"> (2009)</w:t>
      </w:r>
      <w:r w:rsidRPr="00D835EA">
        <w:rPr>
          <w:rFonts w:asciiTheme="minorHAnsi" w:hAnsiTheme="minorHAnsi" w:cstheme="minorHAnsi"/>
          <w:color w:val="000000" w:themeColor="text1"/>
        </w:rPr>
        <w:t xml:space="preserve"> Differential staining of bacteria: endospore stain. </w:t>
      </w:r>
      <w:proofErr w:type="spellStart"/>
      <w:r w:rsidRPr="00746911">
        <w:rPr>
          <w:rFonts w:asciiTheme="minorHAnsi" w:hAnsiTheme="minorHAnsi" w:cstheme="minorHAnsi"/>
          <w:i/>
          <w:iCs/>
          <w:color w:val="000000" w:themeColor="text1"/>
        </w:rPr>
        <w:t>Curr</w:t>
      </w:r>
      <w:proofErr w:type="spellEnd"/>
      <w:r w:rsidRPr="00746911">
        <w:rPr>
          <w:rFonts w:asciiTheme="minorHAnsi" w:hAnsiTheme="minorHAnsi" w:cstheme="minorHAnsi"/>
          <w:i/>
          <w:iCs/>
          <w:color w:val="000000" w:themeColor="text1"/>
        </w:rPr>
        <w:t xml:space="preserve"> </w:t>
      </w:r>
      <w:proofErr w:type="spellStart"/>
      <w:r w:rsidRPr="00746911">
        <w:rPr>
          <w:rFonts w:asciiTheme="minorHAnsi" w:hAnsiTheme="minorHAnsi" w:cstheme="minorHAnsi"/>
          <w:i/>
          <w:iCs/>
          <w:color w:val="000000" w:themeColor="text1"/>
        </w:rPr>
        <w:t>Protoc</w:t>
      </w:r>
      <w:proofErr w:type="spellEnd"/>
      <w:r w:rsidRPr="00746911">
        <w:rPr>
          <w:rFonts w:asciiTheme="minorHAnsi" w:hAnsiTheme="minorHAnsi" w:cstheme="minorHAnsi"/>
          <w:i/>
          <w:iCs/>
          <w:color w:val="000000" w:themeColor="text1"/>
        </w:rPr>
        <w:t xml:space="preserve"> </w:t>
      </w:r>
      <w:proofErr w:type="spellStart"/>
      <w:r w:rsidRPr="00746911">
        <w:rPr>
          <w:rFonts w:asciiTheme="minorHAnsi" w:hAnsiTheme="minorHAnsi" w:cstheme="minorHAnsi"/>
          <w:i/>
          <w:iCs/>
          <w:color w:val="000000" w:themeColor="text1"/>
        </w:rPr>
        <w:t>Microbiol</w:t>
      </w:r>
      <w:proofErr w:type="spellEnd"/>
      <w:r w:rsidR="00746911">
        <w:rPr>
          <w:rFonts w:asciiTheme="minorHAnsi" w:hAnsiTheme="minorHAnsi" w:cstheme="minorHAnsi"/>
          <w:color w:val="000000" w:themeColor="text1"/>
        </w:rPr>
        <w:t xml:space="preserve">, </w:t>
      </w:r>
      <w:proofErr w:type="spellStart"/>
      <w:proofErr w:type="gramStart"/>
      <w:r w:rsidRPr="00D835EA">
        <w:rPr>
          <w:rFonts w:asciiTheme="minorHAnsi" w:hAnsiTheme="minorHAnsi" w:cstheme="minorHAnsi"/>
          <w:color w:val="000000" w:themeColor="text1"/>
        </w:rPr>
        <w:t>Nov;Appendix</w:t>
      </w:r>
      <w:proofErr w:type="spellEnd"/>
      <w:proofErr w:type="gramEnd"/>
      <w:r w:rsidRPr="00D835EA">
        <w:rPr>
          <w:rFonts w:asciiTheme="minorHAnsi" w:hAnsiTheme="minorHAnsi" w:cstheme="minorHAnsi"/>
          <w:color w:val="000000" w:themeColor="text1"/>
        </w:rPr>
        <w:t xml:space="preserve"> 3:Appendix 3J.</w:t>
      </w:r>
    </w:p>
    <w:p w14:paraId="07ADA081" w14:textId="33A34B03" w:rsidR="0020367D" w:rsidRPr="0020367D" w:rsidRDefault="0020367D" w:rsidP="0020367D">
      <w:pPr>
        <w:pStyle w:val="Listenabsatz"/>
        <w:numPr>
          <w:ilvl w:val="0"/>
          <w:numId w:val="20"/>
        </w:numPr>
        <w:spacing w:before="0" w:after="160" w:line="360" w:lineRule="auto"/>
        <w:jc w:val="both"/>
        <w:rPr>
          <w:rFonts w:asciiTheme="minorHAnsi" w:hAnsiTheme="minorHAnsi" w:cstheme="minorHAnsi"/>
          <w:color w:val="000000" w:themeColor="text1"/>
          <w:lang w:val="en-GB"/>
        </w:rPr>
      </w:pPr>
      <w:r w:rsidRPr="00D835EA">
        <w:rPr>
          <w:rFonts w:asciiTheme="minorHAnsi" w:hAnsiTheme="minorHAnsi" w:cstheme="minorHAnsi"/>
          <w:color w:val="000000" w:themeColor="text1"/>
        </w:rPr>
        <w:t>Sharaf, E.F., El-Sayed, W.S.</w:t>
      </w:r>
      <w:r w:rsidR="00746911">
        <w:rPr>
          <w:rFonts w:asciiTheme="minorHAnsi" w:hAnsiTheme="minorHAnsi" w:cstheme="minorHAnsi"/>
          <w:color w:val="000000" w:themeColor="text1"/>
        </w:rPr>
        <w:t xml:space="preserve"> and</w:t>
      </w:r>
      <w:r w:rsidRPr="00D835EA">
        <w:rPr>
          <w:rFonts w:asciiTheme="minorHAnsi" w:hAnsiTheme="minorHAnsi" w:cstheme="minorHAnsi"/>
          <w:color w:val="000000" w:themeColor="text1"/>
        </w:rPr>
        <w:t xml:space="preserve"> </w:t>
      </w:r>
      <w:proofErr w:type="spellStart"/>
      <w:r w:rsidRPr="00D835EA">
        <w:rPr>
          <w:rFonts w:asciiTheme="minorHAnsi" w:hAnsiTheme="minorHAnsi" w:cstheme="minorHAnsi"/>
          <w:color w:val="000000" w:themeColor="text1"/>
        </w:rPr>
        <w:t>Abosaif</w:t>
      </w:r>
      <w:proofErr w:type="spellEnd"/>
      <w:r w:rsidRPr="00D835EA">
        <w:rPr>
          <w:rFonts w:asciiTheme="minorHAnsi" w:hAnsiTheme="minorHAnsi" w:cstheme="minorHAnsi"/>
          <w:color w:val="000000" w:themeColor="text1"/>
        </w:rPr>
        <w:t xml:space="preserve">, R.M. (2014) </w:t>
      </w:r>
      <w:proofErr w:type="spellStart"/>
      <w:r w:rsidRPr="00D835EA">
        <w:rPr>
          <w:rFonts w:asciiTheme="minorHAnsi" w:hAnsiTheme="minorHAnsi" w:cstheme="minorHAnsi"/>
          <w:color w:val="000000" w:themeColor="text1"/>
        </w:rPr>
        <w:t>Lecithinase</w:t>
      </w:r>
      <w:proofErr w:type="spellEnd"/>
      <w:r w:rsidRPr="00D835EA">
        <w:rPr>
          <w:rFonts w:asciiTheme="minorHAnsi" w:hAnsiTheme="minorHAnsi" w:cstheme="minorHAnsi"/>
          <w:color w:val="000000" w:themeColor="text1"/>
        </w:rPr>
        <w:t>-producing bacteria in commercial and home-made foods: Evaluation of toxic properties and identification of potent producers</w:t>
      </w:r>
      <w:r w:rsidR="00746911">
        <w:rPr>
          <w:rFonts w:asciiTheme="minorHAnsi" w:hAnsiTheme="minorHAnsi" w:cstheme="minorHAnsi"/>
          <w:color w:val="000000" w:themeColor="text1"/>
        </w:rPr>
        <w:t>.</w:t>
      </w:r>
      <w:r w:rsidRPr="00D835EA">
        <w:rPr>
          <w:rFonts w:asciiTheme="minorHAnsi" w:hAnsiTheme="minorHAnsi" w:cstheme="minorHAnsi"/>
          <w:color w:val="000000" w:themeColor="text1"/>
        </w:rPr>
        <w:t xml:space="preserve"> </w:t>
      </w:r>
      <w:r w:rsidR="00163773">
        <w:rPr>
          <w:rFonts w:asciiTheme="minorHAnsi" w:hAnsiTheme="minorHAnsi" w:cstheme="minorHAnsi"/>
          <w:i/>
          <w:iCs/>
          <w:color w:val="000000" w:themeColor="text1"/>
        </w:rPr>
        <w:t>J Taibah Uni Sci</w:t>
      </w:r>
      <w:r w:rsidR="00746911">
        <w:rPr>
          <w:rFonts w:asciiTheme="minorHAnsi" w:hAnsiTheme="minorHAnsi" w:cstheme="minorHAnsi"/>
          <w:i/>
          <w:iCs/>
          <w:color w:val="000000" w:themeColor="text1"/>
        </w:rPr>
        <w:t xml:space="preserve"> </w:t>
      </w:r>
      <w:r w:rsidRPr="00746911">
        <w:rPr>
          <w:rFonts w:asciiTheme="minorHAnsi" w:hAnsiTheme="minorHAnsi" w:cstheme="minorHAnsi"/>
          <w:b/>
          <w:bCs/>
          <w:color w:val="000000" w:themeColor="text1"/>
        </w:rPr>
        <w:t>8</w:t>
      </w:r>
      <w:r w:rsidR="00746911">
        <w:rPr>
          <w:rFonts w:asciiTheme="minorHAnsi" w:hAnsiTheme="minorHAnsi" w:cstheme="minorHAnsi"/>
          <w:i/>
          <w:iCs/>
          <w:color w:val="000000" w:themeColor="text1"/>
        </w:rPr>
        <w:t>,</w:t>
      </w:r>
      <w:r w:rsidRPr="00D835EA">
        <w:rPr>
          <w:rFonts w:asciiTheme="minorHAnsi" w:hAnsiTheme="minorHAnsi" w:cstheme="minorHAnsi"/>
          <w:color w:val="000000" w:themeColor="text1"/>
        </w:rPr>
        <w:t xml:space="preserve"> 207-215</w:t>
      </w:r>
      <w:r w:rsidR="00746911">
        <w:rPr>
          <w:rFonts w:asciiTheme="minorHAnsi" w:hAnsiTheme="minorHAnsi" w:cstheme="minorHAnsi"/>
          <w:color w:val="000000" w:themeColor="text1"/>
        </w:rPr>
        <w:t>.</w:t>
      </w:r>
    </w:p>
    <w:p w14:paraId="161FFDC3" w14:textId="588F43C2" w:rsidR="000C338D" w:rsidRPr="0020367D" w:rsidRDefault="00C5212D" w:rsidP="0020367D">
      <w:pPr>
        <w:pStyle w:val="Listenabsatz"/>
        <w:numPr>
          <w:ilvl w:val="0"/>
          <w:numId w:val="20"/>
        </w:numPr>
        <w:spacing w:before="0" w:after="160" w:line="360" w:lineRule="auto"/>
        <w:jc w:val="both"/>
        <w:rPr>
          <w:rFonts w:asciiTheme="minorHAnsi" w:hAnsiTheme="minorHAnsi" w:cstheme="minorHAnsi"/>
          <w:color w:val="000000" w:themeColor="text1"/>
          <w:lang w:val="en-GB"/>
        </w:rPr>
      </w:pPr>
      <w:proofErr w:type="spellStart"/>
      <w:r w:rsidRPr="00D835EA">
        <w:rPr>
          <w:rFonts w:asciiTheme="minorHAnsi" w:hAnsiTheme="minorHAnsi" w:cstheme="minorHAnsi"/>
          <w:color w:val="000000" w:themeColor="text1"/>
          <w:lang w:val="en-GB"/>
        </w:rPr>
        <w:t>Thairu</w:t>
      </w:r>
      <w:proofErr w:type="spellEnd"/>
      <w:r w:rsidRPr="00D835EA">
        <w:rPr>
          <w:rFonts w:asciiTheme="minorHAnsi" w:hAnsiTheme="minorHAnsi" w:cstheme="minorHAnsi"/>
          <w:color w:val="000000" w:themeColor="text1"/>
          <w:lang w:val="en-GB"/>
        </w:rPr>
        <w:t xml:space="preserve"> Y</w:t>
      </w:r>
      <w:r w:rsidR="00E518BB">
        <w:rPr>
          <w:rFonts w:asciiTheme="minorHAnsi" w:hAnsiTheme="minorHAnsi" w:cstheme="minorHAnsi"/>
          <w:color w:val="000000" w:themeColor="text1"/>
          <w:lang w:val="en-GB"/>
        </w:rPr>
        <w:t>.</w:t>
      </w:r>
      <w:r w:rsidRPr="00D835EA">
        <w:rPr>
          <w:rFonts w:asciiTheme="minorHAnsi" w:hAnsiTheme="minorHAnsi" w:cstheme="minorHAnsi"/>
          <w:color w:val="000000" w:themeColor="text1"/>
          <w:lang w:val="en-GB"/>
        </w:rPr>
        <w:t>, Nasir I</w:t>
      </w:r>
      <w:r w:rsidR="00E518BB">
        <w:rPr>
          <w:rFonts w:asciiTheme="minorHAnsi" w:hAnsiTheme="minorHAnsi" w:cstheme="minorHAnsi"/>
          <w:color w:val="000000" w:themeColor="text1"/>
          <w:lang w:val="en-GB"/>
        </w:rPr>
        <w:t>.</w:t>
      </w:r>
      <w:r w:rsidRPr="00D835EA">
        <w:rPr>
          <w:rFonts w:asciiTheme="minorHAnsi" w:hAnsiTheme="minorHAnsi" w:cstheme="minorHAnsi"/>
          <w:color w:val="000000" w:themeColor="text1"/>
          <w:lang w:val="en-GB"/>
        </w:rPr>
        <w:t>A</w:t>
      </w:r>
      <w:r w:rsidR="00E518BB">
        <w:rPr>
          <w:rFonts w:asciiTheme="minorHAnsi" w:hAnsiTheme="minorHAnsi" w:cstheme="minorHAnsi"/>
          <w:color w:val="000000" w:themeColor="text1"/>
          <w:lang w:val="en-GB"/>
        </w:rPr>
        <w:t>.</w:t>
      </w:r>
      <w:r w:rsidR="00746911">
        <w:rPr>
          <w:rFonts w:asciiTheme="minorHAnsi" w:hAnsiTheme="minorHAnsi" w:cstheme="minorHAnsi"/>
          <w:color w:val="000000" w:themeColor="text1"/>
          <w:lang w:val="en-GB"/>
        </w:rPr>
        <w:t xml:space="preserve"> and </w:t>
      </w:r>
      <w:r w:rsidRPr="00D835EA">
        <w:rPr>
          <w:rFonts w:asciiTheme="minorHAnsi" w:hAnsiTheme="minorHAnsi" w:cstheme="minorHAnsi"/>
          <w:color w:val="000000" w:themeColor="text1"/>
          <w:lang w:val="en-GB"/>
        </w:rPr>
        <w:t>Usman Y.</w:t>
      </w:r>
      <w:r w:rsidR="00E518BB">
        <w:rPr>
          <w:rFonts w:asciiTheme="minorHAnsi" w:hAnsiTheme="minorHAnsi" w:cstheme="minorHAnsi"/>
          <w:color w:val="000000" w:themeColor="text1"/>
          <w:lang w:val="en-GB"/>
        </w:rPr>
        <w:t xml:space="preserve"> (2014)</w:t>
      </w:r>
      <w:r w:rsidRPr="00D835EA">
        <w:rPr>
          <w:rFonts w:asciiTheme="minorHAnsi" w:hAnsiTheme="minorHAnsi" w:cstheme="minorHAnsi"/>
          <w:color w:val="000000" w:themeColor="text1"/>
          <w:lang w:val="en-GB"/>
        </w:rPr>
        <w:t xml:space="preserve"> Laboratory perspective of gram staining and its significance in investigations of infectious diseases. </w:t>
      </w:r>
      <w:r w:rsidRPr="00746911">
        <w:rPr>
          <w:rFonts w:asciiTheme="minorHAnsi" w:hAnsiTheme="minorHAnsi" w:cstheme="minorHAnsi"/>
          <w:i/>
          <w:iCs/>
          <w:color w:val="000000" w:themeColor="text1"/>
          <w:lang w:val="en-GB"/>
        </w:rPr>
        <w:t xml:space="preserve">Sub-Saharan </w:t>
      </w:r>
      <w:proofErr w:type="spellStart"/>
      <w:r w:rsidRPr="00746911">
        <w:rPr>
          <w:rFonts w:asciiTheme="minorHAnsi" w:hAnsiTheme="minorHAnsi" w:cstheme="minorHAnsi"/>
          <w:i/>
          <w:iCs/>
          <w:color w:val="000000" w:themeColor="text1"/>
          <w:lang w:val="en-GB"/>
        </w:rPr>
        <w:t>Afr</w:t>
      </w:r>
      <w:proofErr w:type="spellEnd"/>
      <w:r w:rsidRPr="00746911">
        <w:rPr>
          <w:rFonts w:asciiTheme="minorHAnsi" w:hAnsiTheme="minorHAnsi" w:cstheme="minorHAnsi"/>
          <w:i/>
          <w:iCs/>
          <w:color w:val="000000" w:themeColor="text1"/>
          <w:lang w:val="en-GB"/>
        </w:rPr>
        <w:t xml:space="preserve"> J Med</w:t>
      </w:r>
      <w:r w:rsidR="00746911">
        <w:rPr>
          <w:rFonts w:asciiTheme="minorHAnsi" w:hAnsiTheme="minorHAnsi" w:cstheme="minorHAnsi"/>
          <w:color w:val="000000" w:themeColor="text1"/>
          <w:lang w:val="en-GB"/>
        </w:rPr>
        <w:t xml:space="preserve"> </w:t>
      </w:r>
      <w:r w:rsidRPr="00746911">
        <w:rPr>
          <w:rFonts w:asciiTheme="minorHAnsi" w:hAnsiTheme="minorHAnsi" w:cstheme="minorHAnsi"/>
          <w:b/>
          <w:bCs/>
          <w:color w:val="000000" w:themeColor="text1"/>
          <w:lang w:val="en-GB"/>
        </w:rPr>
        <w:t>1</w:t>
      </w:r>
      <w:r w:rsidR="00746911">
        <w:rPr>
          <w:rFonts w:asciiTheme="minorHAnsi" w:hAnsiTheme="minorHAnsi" w:cstheme="minorHAnsi"/>
          <w:color w:val="000000" w:themeColor="text1"/>
          <w:lang w:val="en-GB"/>
        </w:rPr>
        <w:t xml:space="preserve">, </w:t>
      </w:r>
      <w:r w:rsidRPr="00D835EA">
        <w:rPr>
          <w:rFonts w:asciiTheme="minorHAnsi" w:hAnsiTheme="minorHAnsi" w:cstheme="minorHAnsi"/>
          <w:color w:val="000000" w:themeColor="text1"/>
          <w:lang w:val="en-GB"/>
        </w:rPr>
        <w:t>168-74</w:t>
      </w:r>
      <w:r w:rsidR="00746911">
        <w:rPr>
          <w:rFonts w:asciiTheme="minorHAnsi" w:hAnsiTheme="minorHAnsi" w:cstheme="minorHAnsi"/>
          <w:color w:val="000000" w:themeColor="text1"/>
          <w:lang w:val="en-GB"/>
        </w:rPr>
        <w:t>.</w:t>
      </w:r>
    </w:p>
    <w:sectPr w:rsidR="000C338D" w:rsidRPr="0020367D" w:rsidSect="00931AF6">
      <w:headerReference w:type="even" r:id="rId53"/>
      <w:headerReference w:type="default" r:id="rId54"/>
      <w:footerReference w:type="even" r:id="rId55"/>
      <w:footerReference w:type="default" r:id="rId56"/>
      <w:headerReference w:type="first" r:id="rId57"/>
      <w:footerReference w:type="first" r:id="rId58"/>
      <w:pgSz w:w="12240" w:h="15840"/>
      <w:pgMar w:top="1138" w:right="1181" w:bottom="1138" w:left="1282" w:header="720" w:footer="72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7CC806" w14:textId="77777777" w:rsidR="00033755" w:rsidRDefault="00033755" w:rsidP="00117666">
      <w:pPr>
        <w:spacing w:after="0"/>
      </w:pPr>
      <w:r>
        <w:separator/>
      </w:r>
    </w:p>
  </w:endnote>
  <w:endnote w:type="continuationSeparator" w:id="0">
    <w:p w14:paraId="15B41C65" w14:textId="77777777" w:rsidR="00033755" w:rsidRDefault="00033755"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025F" w14:textId="77777777" w:rsidR="002F3C48" w:rsidRPr="00577C4C" w:rsidRDefault="002F3C48">
    <w:pPr>
      <w:rPr>
        <w:color w:val="C00000"/>
        <w:szCs w:val="24"/>
      </w:rPr>
    </w:pPr>
    <w:r>
      <w:rPr>
        <w:noProof/>
      </w:rPr>
      <mc:AlternateContent>
        <mc:Choice Requires="wps">
          <w:drawing>
            <wp:anchor distT="0" distB="0" distL="114300" distR="114300" simplePos="0" relativeHeight="251659264" behindDoc="0" locked="0" layoutInCell="1" allowOverlap="1" wp14:anchorId="382EAD14" wp14:editId="71B2BC98">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0BC4D33" w14:textId="0FE70469" w:rsidR="002F3C48" w:rsidRPr="00577C4C" w:rsidRDefault="002F3C48">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B478F4">
                            <w:rPr>
                              <w:noProof/>
                              <w:color w:val="000000" w:themeColor="text1"/>
                              <w:szCs w:val="40"/>
                            </w:rPr>
                            <w:t>52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2EAD14"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50BC4D33" w14:textId="0FE70469" w:rsidR="002F3C48" w:rsidRPr="00577C4C" w:rsidRDefault="002F3C48">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B478F4">
                      <w:rPr>
                        <w:noProof/>
                        <w:color w:val="000000" w:themeColor="text1"/>
                        <w:szCs w:val="40"/>
                      </w:rPr>
                      <w:t>52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D6A35" w14:textId="77777777" w:rsidR="002F3C48" w:rsidRPr="00577C4C" w:rsidRDefault="002F3C48">
    <w:pPr>
      <w:rPr>
        <w:b/>
        <w:sz w:val="20"/>
        <w:szCs w:val="24"/>
      </w:rPr>
    </w:pPr>
    <w:r>
      <w:rPr>
        <w:noProof/>
      </w:rPr>
      <mc:AlternateContent>
        <mc:Choice Requires="wps">
          <w:drawing>
            <wp:anchor distT="0" distB="0" distL="114300" distR="114300" simplePos="0" relativeHeight="251646976" behindDoc="0" locked="0" layoutInCell="1" allowOverlap="1" wp14:anchorId="70F9F55F" wp14:editId="40473BEB">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70F0D09" w14:textId="5BA32220" w:rsidR="002F3C48" w:rsidRPr="00577C4C" w:rsidRDefault="002F3C48">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B478F4">
                            <w:rPr>
                              <w:noProof/>
                              <w:color w:val="000000" w:themeColor="text1"/>
                              <w:szCs w:val="40"/>
                            </w:rPr>
                            <w:t>51</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0F9F55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570F0D09" w14:textId="5BA32220" w:rsidR="002F3C48" w:rsidRPr="00577C4C" w:rsidRDefault="002F3C48">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B478F4">
                      <w:rPr>
                        <w:noProof/>
                        <w:color w:val="000000" w:themeColor="text1"/>
                        <w:szCs w:val="40"/>
                      </w:rPr>
                      <w:t>51</w:t>
                    </w:r>
                    <w:r w:rsidRPr="00577C4C">
                      <w:rPr>
                        <w:color w:val="000000" w:themeColor="text1"/>
                        <w:szCs w:val="40"/>
                      </w:rPr>
                      <w:fldChar w:fldCharType="end"/>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ED787" w14:textId="77777777" w:rsidR="00C02980" w:rsidRDefault="00C0298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C132F7" w14:textId="77777777" w:rsidR="00033755" w:rsidRDefault="00033755" w:rsidP="00117666">
      <w:pPr>
        <w:spacing w:after="0"/>
      </w:pPr>
      <w:r>
        <w:separator/>
      </w:r>
    </w:p>
  </w:footnote>
  <w:footnote w:type="continuationSeparator" w:id="0">
    <w:p w14:paraId="5FACF877" w14:textId="77777777" w:rsidR="00033755" w:rsidRDefault="00033755"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EF00C" w14:textId="706170ED" w:rsidR="002F3C48" w:rsidRPr="009151AA" w:rsidRDefault="002F3C48">
    <w:pPr>
      <w:rPr>
        <w:rFonts w:cs="Times New Roman"/>
      </w:rPr>
    </w:pPr>
    <w:r w:rsidRPr="009151AA">
      <w:rPr>
        <w:rFonts w:cs="Times New Roman"/>
      </w:rPr>
      <w:ptab w:relativeTo="margin" w:alignment="center" w:leader="none"/>
    </w:r>
    <w:r w:rsidRPr="009151AA">
      <w:rPr>
        <w:rFonts w:cs="Times New Roman"/>
      </w:rPr>
      <w:ptab w:relativeTo="margin" w:alignment="right" w:leader="none"/>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AC474" w14:textId="77777777" w:rsidR="00C02980" w:rsidRDefault="00C0298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D68C6" w14:textId="1C9D1F34" w:rsidR="002F3C48" w:rsidRDefault="002F3C48" w:rsidP="0093429D">
    <w:r w:rsidRPr="007E3148">
      <w:rPr>
        <w:b/>
      </w:rPr>
      <w:ptab w:relativeTo="margin" w:alignment="center" w:leader="none"/>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berschrift1"/>
      <w:lvlText w:val="%1"/>
      <w:lvlJc w:val="left"/>
      <w:pPr>
        <w:tabs>
          <w:tab w:val="num" w:pos="567"/>
        </w:tabs>
        <w:ind w:left="567" w:hanging="567"/>
      </w:pPr>
      <w:rPr>
        <w:rFonts w:hint="default"/>
      </w:rPr>
    </w:lvl>
    <w:lvl w:ilvl="1">
      <w:start w:val="1"/>
      <w:numFmt w:val="decimal"/>
      <w:pStyle w:val="berschrift2"/>
      <w:lvlText w:val="%1.%2"/>
      <w:lvlJc w:val="left"/>
      <w:pPr>
        <w:tabs>
          <w:tab w:val="num" w:pos="567"/>
        </w:tabs>
        <w:ind w:left="567" w:hanging="567"/>
      </w:pPr>
      <w:rPr>
        <w:rFonts w:hint="default"/>
      </w:rPr>
    </w:lvl>
    <w:lvl w:ilvl="2">
      <w:start w:val="1"/>
      <w:numFmt w:val="decimal"/>
      <w:pStyle w:val="berschrift3"/>
      <w:lvlText w:val="%1.%2.%3"/>
      <w:lvlJc w:val="left"/>
      <w:pPr>
        <w:tabs>
          <w:tab w:val="num" w:pos="567"/>
        </w:tabs>
        <w:ind w:left="567" w:hanging="567"/>
      </w:pPr>
      <w:rPr>
        <w:rFonts w:hint="default"/>
      </w:rPr>
    </w:lvl>
    <w:lvl w:ilvl="3">
      <w:start w:val="1"/>
      <w:numFmt w:val="decimal"/>
      <w:pStyle w:val="berschrift4"/>
      <w:lvlText w:val="%1.%2.%3.%4"/>
      <w:lvlJc w:val="left"/>
      <w:pPr>
        <w:tabs>
          <w:tab w:val="num" w:pos="567"/>
        </w:tabs>
        <w:ind w:left="567" w:hanging="567"/>
      </w:pPr>
      <w:rPr>
        <w:rFonts w:hint="default"/>
      </w:rPr>
    </w:lvl>
    <w:lvl w:ilvl="4">
      <w:start w:val="1"/>
      <w:numFmt w:val="decimal"/>
      <w:pStyle w:val="berschrift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enabsatz"/>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E715663"/>
    <w:multiLevelType w:val="hybridMultilevel"/>
    <w:tmpl w:val="A9D4DDD2"/>
    <w:lvl w:ilvl="0" w:tplc="4D18DFE2">
      <w:start w:val="1"/>
      <w:numFmt w:val="decimal"/>
      <w:lvlText w:val="%1."/>
      <w:lvlJc w:val="left"/>
      <w:pPr>
        <w:ind w:left="360" w:hanging="360"/>
      </w:pPr>
    </w:lvl>
    <w:lvl w:ilvl="1" w:tplc="953CBB78">
      <w:start w:val="1"/>
      <w:numFmt w:val="lowerLetter"/>
      <w:lvlText w:val="%2."/>
      <w:lvlJc w:val="left"/>
      <w:pPr>
        <w:ind w:left="1080" w:hanging="360"/>
      </w:pPr>
    </w:lvl>
    <w:lvl w:ilvl="2" w:tplc="845E8F1E">
      <w:start w:val="1"/>
      <w:numFmt w:val="lowerRoman"/>
      <w:lvlText w:val="%3."/>
      <w:lvlJc w:val="right"/>
      <w:pPr>
        <w:ind w:left="1800" w:hanging="180"/>
      </w:pPr>
    </w:lvl>
    <w:lvl w:ilvl="3" w:tplc="186C29B2">
      <w:start w:val="1"/>
      <w:numFmt w:val="decimal"/>
      <w:lvlText w:val="%4."/>
      <w:lvlJc w:val="left"/>
      <w:pPr>
        <w:ind w:left="2520" w:hanging="360"/>
      </w:pPr>
    </w:lvl>
    <w:lvl w:ilvl="4" w:tplc="0BD411AE">
      <w:start w:val="1"/>
      <w:numFmt w:val="lowerLetter"/>
      <w:lvlText w:val="%5."/>
      <w:lvlJc w:val="left"/>
      <w:pPr>
        <w:ind w:left="3240" w:hanging="360"/>
      </w:pPr>
    </w:lvl>
    <w:lvl w:ilvl="5" w:tplc="A34E906A">
      <w:start w:val="1"/>
      <w:numFmt w:val="lowerRoman"/>
      <w:lvlText w:val="%6."/>
      <w:lvlJc w:val="right"/>
      <w:pPr>
        <w:ind w:left="3960" w:hanging="180"/>
      </w:pPr>
    </w:lvl>
    <w:lvl w:ilvl="6" w:tplc="C0645EFC">
      <w:start w:val="1"/>
      <w:numFmt w:val="decimal"/>
      <w:lvlText w:val="%7."/>
      <w:lvlJc w:val="left"/>
      <w:pPr>
        <w:ind w:left="4680" w:hanging="360"/>
      </w:pPr>
    </w:lvl>
    <w:lvl w:ilvl="7" w:tplc="5A247A9A">
      <w:start w:val="1"/>
      <w:numFmt w:val="lowerLetter"/>
      <w:lvlText w:val="%8."/>
      <w:lvlJc w:val="left"/>
      <w:pPr>
        <w:ind w:left="5400" w:hanging="360"/>
      </w:pPr>
    </w:lvl>
    <w:lvl w:ilvl="8" w:tplc="D0E8E944">
      <w:start w:val="1"/>
      <w:numFmt w:val="lowerRoman"/>
      <w:lvlText w:val="%9."/>
      <w:lvlJc w:val="right"/>
      <w:pPr>
        <w:ind w:left="6120" w:hanging="180"/>
      </w:pPr>
    </w:lvl>
  </w:abstractNum>
  <w:abstractNum w:abstractNumId="5"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5"/>
  </w:num>
  <w:num w:numId="3">
    <w:abstractNumId w:val="1"/>
  </w:num>
  <w:num w:numId="4">
    <w:abstractNumId w:val="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7"/>
  </w:num>
  <w:num w:numId="8">
    <w:abstractNumId w:val="7"/>
  </w:num>
  <w:num w:numId="9">
    <w:abstractNumId w:val="7"/>
  </w:num>
  <w:num w:numId="10">
    <w:abstractNumId w:val="7"/>
  </w:num>
  <w:num w:numId="11">
    <w:abstractNumId w:val="7"/>
  </w:num>
  <w:num w:numId="12">
    <w:abstractNumId w:val="7"/>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evenAndOddHeader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0B5"/>
    <w:rsid w:val="000024E4"/>
    <w:rsid w:val="0001436A"/>
    <w:rsid w:val="0002503F"/>
    <w:rsid w:val="00033755"/>
    <w:rsid w:val="00034304"/>
    <w:rsid w:val="00035434"/>
    <w:rsid w:val="00036E35"/>
    <w:rsid w:val="000411B5"/>
    <w:rsid w:val="00052A14"/>
    <w:rsid w:val="00056C3A"/>
    <w:rsid w:val="000717F6"/>
    <w:rsid w:val="00077D53"/>
    <w:rsid w:val="00080AA2"/>
    <w:rsid w:val="00086494"/>
    <w:rsid w:val="000A06A4"/>
    <w:rsid w:val="000B3A02"/>
    <w:rsid w:val="000C338D"/>
    <w:rsid w:val="000C466C"/>
    <w:rsid w:val="000E1118"/>
    <w:rsid w:val="000E29C4"/>
    <w:rsid w:val="000F2690"/>
    <w:rsid w:val="000F6EBC"/>
    <w:rsid w:val="00105F7E"/>
    <w:rsid w:val="00105FD9"/>
    <w:rsid w:val="00110320"/>
    <w:rsid w:val="00117666"/>
    <w:rsid w:val="0013152A"/>
    <w:rsid w:val="00137151"/>
    <w:rsid w:val="001504EB"/>
    <w:rsid w:val="00152CCA"/>
    <w:rsid w:val="001549D3"/>
    <w:rsid w:val="001567F0"/>
    <w:rsid w:val="00160065"/>
    <w:rsid w:val="00163773"/>
    <w:rsid w:val="00177D84"/>
    <w:rsid w:val="001A20D6"/>
    <w:rsid w:val="001A4808"/>
    <w:rsid w:val="001E3C9C"/>
    <w:rsid w:val="001E3E4F"/>
    <w:rsid w:val="0020367D"/>
    <w:rsid w:val="00205251"/>
    <w:rsid w:val="00211013"/>
    <w:rsid w:val="00212456"/>
    <w:rsid w:val="00217B78"/>
    <w:rsid w:val="00221E6C"/>
    <w:rsid w:val="00225CCF"/>
    <w:rsid w:val="0025672D"/>
    <w:rsid w:val="00260E5B"/>
    <w:rsid w:val="00261B6D"/>
    <w:rsid w:val="00267D18"/>
    <w:rsid w:val="00274347"/>
    <w:rsid w:val="00275B77"/>
    <w:rsid w:val="002868E2"/>
    <w:rsid w:val="002869C3"/>
    <w:rsid w:val="002929E3"/>
    <w:rsid w:val="002936E4"/>
    <w:rsid w:val="002A474F"/>
    <w:rsid w:val="002A5F9B"/>
    <w:rsid w:val="002B4A57"/>
    <w:rsid w:val="002B7912"/>
    <w:rsid w:val="002B7C02"/>
    <w:rsid w:val="002C74CA"/>
    <w:rsid w:val="002F2964"/>
    <w:rsid w:val="002F3C48"/>
    <w:rsid w:val="003123F4"/>
    <w:rsid w:val="00320151"/>
    <w:rsid w:val="003311D0"/>
    <w:rsid w:val="00331491"/>
    <w:rsid w:val="00341ACC"/>
    <w:rsid w:val="0034565D"/>
    <w:rsid w:val="003544FB"/>
    <w:rsid w:val="003561C7"/>
    <w:rsid w:val="00356886"/>
    <w:rsid w:val="003B7042"/>
    <w:rsid w:val="003C551D"/>
    <w:rsid w:val="003D2F2D"/>
    <w:rsid w:val="003E31BB"/>
    <w:rsid w:val="004009DE"/>
    <w:rsid w:val="00401590"/>
    <w:rsid w:val="00404D07"/>
    <w:rsid w:val="00413677"/>
    <w:rsid w:val="00427115"/>
    <w:rsid w:val="00444073"/>
    <w:rsid w:val="00447801"/>
    <w:rsid w:val="00452E9C"/>
    <w:rsid w:val="004547E7"/>
    <w:rsid w:val="004631D9"/>
    <w:rsid w:val="004676CF"/>
    <w:rsid w:val="004735C8"/>
    <w:rsid w:val="00491AF4"/>
    <w:rsid w:val="004947A6"/>
    <w:rsid w:val="004961FF"/>
    <w:rsid w:val="00496745"/>
    <w:rsid w:val="004A59A6"/>
    <w:rsid w:val="004B3887"/>
    <w:rsid w:val="004B6FA9"/>
    <w:rsid w:val="004E0086"/>
    <w:rsid w:val="004E2D8D"/>
    <w:rsid w:val="004E35B4"/>
    <w:rsid w:val="004F280E"/>
    <w:rsid w:val="004F4606"/>
    <w:rsid w:val="00504CDF"/>
    <w:rsid w:val="0051317A"/>
    <w:rsid w:val="00517A89"/>
    <w:rsid w:val="00520D31"/>
    <w:rsid w:val="005247D1"/>
    <w:rsid w:val="005250F2"/>
    <w:rsid w:val="00543D10"/>
    <w:rsid w:val="00546E73"/>
    <w:rsid w:val="00551EB1"/>
    <w:rsid w:val="00555098"/>
    <w:rsid w:val="00570663"/>
    <w:rsid w:val="005710F8"/>
    <w:rsid w:val="00573D8D"/>
    <w:rsid w:val="00592B1D"/>
    <w:rsid w:val="00593EEA"/>
    <w:rsid w:val="005A5EEE"/>
    <w:rsid w:val="005A7440"/>
    <w:rsid w:val="005B003E"/>
    <w:rsid w:val="005B5A6C"/>
    <w:rsid w:val="005B7FC9"/>
    <w:rsid w:val="00602FD0"/>
    <w:rsid w:val="006375C7"/>
    <w:rsid w:val="00646472"/>
    <w:rsid w:val="00651575"/>
    <w:rsid w:val="00654E8F"/>
    <w:rsid w:val="006559F5"/>
    <w:rsid w:val="00657F1D"/>
    <w:rsid w:val="00660D05"/>
    <w:rsid w:val="00662699"/>
    <w:rsid w:val="006648E3"/>
    <w:rsid w:val="006803D7"/>
    <w:rsid w:val="006820B1"/>
    <w:rsid w:val="006B7D14"/>
    <w:rsid w:val="006E0782"/>
    <w:rsid w:val="006E3EA2"/>
    <w:rsid w:val="00701727"/>
    <w:rsid w:val="00703E8D"/>
    <w:rsid w:val="0070566C"/>
    <w:rsid w:val="00714C50"/>
    <w:rsid w:val="00721683"/>
    <w:rsid w:val="00725A7D"/>
    <w:rsid w:val="00746911"/>
    <w:rsid w:val="007501BE"/>
    <w:rsid w:val="00772B0D"/>
    <w:rsid w:val="00790BB3"/>
    <w:rsid w:val="007A7472"/>
    <w:rsid w:val="007C206C"/>
    <w:rsid w:val="007C698E"/>
    <w:rsid w:val="007E2FB4"/>
    <w:rsid w:val="007E56CE"/>
    <w:rsid w:val="007F19A1"/>
    <w:rsid w:val="00817DD6"/>
    <w:rsid w:val="008310B5"/>
    <w:rsid w:val="00831D2A"/>
    <w:rsid w:val="0083759F"/>
    <w:rsid w:val="008403CD"/>
    <w:rsid w:val="008441A7"/>
    <w:rsid w:val="008753E0"/>
    <w:rsid w:val="00885156"/>
    <w:rsid w:val="0089040C"/>
    <w:rsid w:val="008A36D3"/>
    <w:rsid w:val="008A44ED"/>
    <w:rsid w:val="008B4672"/>
    <w:rsid w:val="008B715D"/>
    <w:rsid w:val="008C192D"/>
    <w:rsid w:val="008C2E05"/>
    <w:rsid w:val="008E2E30"/>
    <w:rsid w:val="008F1E9F"/>
    <w:rsid w:val="009007EB"/>
    <w:rsid w:val="00900E13"/>
    <w:rsid w:val="00907C86"/>
    <w:rsid w:val="009151AA"/>
    <w:rsid w:val="0091687E"/>
    <w:rsid w:val="009213A3"/>
    <w:rsid w:val="00931AF6"/>
    <w:rsid w:val="0093429D"/>
    <w:rsid w:val="00943573"/>
    <w:rsid w:val="009457A3"/>
    <w:rsid w:val="00951D16"/>
    <w:rsid w:val="0095497C"/>
    <w:rsid w:val="00954C7B"/>
    <w:rsid w:val="0095565D"/>
    <w:rsid w:val="009572F7"/>
    <w:rsid w:val="00960F48"/>
    <w:rsid w:val="00964134"/>
    <w:rsid w:val="009641EE"/>
    <w:rsid w:val="00970F7D"/>
    <w:rsid w:val="00985106"/>
    <w:rsid w:val="00994A3D"/>
    <w:rsid w:val="009A3F50"/>
    <w:rsid w:val="009A7065"/>
    <w:rsid w:val="009B2755"/>
    <w:rsid w:val="009C01EF"/>
    <w:rsid w:val="009C2B12"/>
    <w:rsid w:val="009D5268"/>
    <w:rsid w:val="009D7B3E"/>
    <w:rsid w:val="009F47B2"/>
    <w:rsid w:val="009F5AF2"/>
    <w:rsid w:val="00A11DF4"/>
    <w:rsid w:val="00A174D9"/>
    <w:rsid w:val="00A518BD"/>
    <w:rsid w:val="00A606E9"/>
    <w:rsid w:val="00A62550"/>
    <w:rsid w:val="00A71AC5"/>
    <w:rsid w:val="00AA4D24"/>
    <w:rsid w:val="00AB6715"/>
    <w:rsid w:val="00AC25A1"/>
    <w:rsid w:val="00AC4A75"/>
    <w:rsid w:val="00AE53F2"/>
    <w:rsid w:val="00AE7064"/>
    <w:rsid w:val="00AF34ED"/>
    <w:rsid w:val="00AF41E8"/>
    <w:rsid w:val="00B1671E"/>
    <w:rsid w:val="00B25EB8"/>
    <w:rsid w:val="00B35B0F"/>
    <w:rsid w:val="00B37F4D"/>
    <w:rsid w:val="00B478F4"/>
    <w:rsid w:val="00B50023"/>
    <w:rsid w:val="00B54383"/>
    <w:rsid w:val="00B84ED0"/>
    <w:rsid w:val="00BA38B4"/>
    <w:rsid w:val="00BE067C"/>
    <w:rsid w:val="00BF70F5"/>
    <w:rsid w:val="00BF74AB"/>
    <w:rsid w:val="00C02980"/>
    <w:rsid w:val="00C05C6A"/>
    <w:rsid w:val="00C31268"/>
    <w:rsid w:val="00C45C68"/>
    <w:rsid w:val="00C5212D"/>
    <w:rsid w:val="00C52A7B"/>
    <w:rsid w:val="00C56BAF"/>
    <w:rsid w:val="00C679AA"/>
    <w:rsid w:val="00C70DCF"/>
    <w:rsid w:val="00C75972"/>
    <w:rsid w:val="00C80A44"/>
    <w:rsid w:val="00C86242"/>
    <w:rsid w:val="00CD066B"/>
    <w:rsid w:val="00CD1D86"/>
    <w:rsid w:val="00CE4FEE"/>
    <w:rsid w:val="00CF6034"/>
    <w:rsid w:val="00CF77E2"/>
    <w:rsid w:val="00D060CF"/>
    <w:rsid w:val="00D17B0D"/>
    <w:rsid w:val="00D23D5B"/>
    <w:rsid w:val="00D24AEF"/>
    <w:rsid w:val="00D55D68"/>
    <w:rsid w:val="00D6096B"/>
    <w:rsid w:val="00D7395E"/>
    <w:rsid w:val="00D74146"/>
    <w:rsid w:val="00DA6C42"/>
    <w:rsid w:val="00DB0E19"/>
    <w:rsid w:val="00DB59C3"/>
    <w:rsid w:val="00DB66A2"/>
    <w:rsid w:val="00DC259A"/>
    <w:rsid w:val="00DC74CB"/>
    <w:rsid w:val="00DE23E8"/>
    <w:rsid w:val="00E02448"/>
    <w:rsid w:val="00E02E7F"/>
    <w:rsid w:val="00E149A4"/>
    <w:rsid w:val="00E1556D"/>
    <w:rsid w:val="00E422C7"/>
    <w:rsid w:val="00E518BB"/>
    <w:rsid w:val="00E52377"/>
    <w:rsid w:val="00E537AD"/>
    <w:rsid w:val="00E56AEA"/>
    <w:rsid w:val="00E64E17"/>
    <w:rsid w:val="00E66AC4"/>
    <w:rsid w:val="00E80A1C"/>
    <w:rsid w:val="00E84C6C"/>
    <w:rsid w:val="00E866C9"/>
    <w:rsid w:val="00E87B31"/>
    <w:rsid w:val="00EA3D3C"/>
    <w:rsid w:val="00EB00B3"/>
    <w:rsid w:val="00EC090A"/>
    <w:rsid w:val="00ED20B5"/>
    <w:rsid w:val="00EE154F"/>
    <w:rsid w:val="00EE3AC8"/>
    <w:rsid w:val="00F40EE5"/>
    <w:rsid w:val="00F46900"/>
    <w:rsid w:val="00F52AA8"/>
    <w:rsid w:val="00F61D89"/>
    <w:rsid w:val="00F948B9"/>
    <w:rsid w:val="00FB734E"/>
    <w:rsid w:val="00FF0EB6"/>
    <w:rsid w:val="00FF5A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6DB94A"/>
  <w15:docId w15:val="{88748FF8-5D22-488D-A39B-60AD93690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B6715"/>
    <w:pPr>
      <w:spacing w:before="120" w:after="240" w:line="240" w:lineRule="auto"/>
    </w:pPr>
    <w:rPr>
      <w:rFonts w:ascii="Times New Roman" w:hAnsi="Times New Roman"/>
      <w:sz w:val="24"/>
    </w:rPr>
  </w:style>
  <w:style w:type="paragraph" w:styleId="berschrift1">
    <w:name w:val="heading 1"/>
    <w:basedOn w:val="Listenabsatz"/>
    <w:next w:val="Standard"/>
    <w:link w:val="berschrift1Zchn"/>
    <w:uiPriority w:val="2"/>
    <w:qFormat/>
    <w:rsid w:val="00AB6715"/>
    <w:pPr>
      <w:numPr>
        <w:numId w:val="19"/>
      </w:numPr>
      <w:spacing w:before="240"/>
      <w:contextualSpacing w:val="0"/>
      <w:outlineLvl w:val="0"/>
    </w:pPr>
    <w:rPr>
      <w:b/>
    </w:rPr>
  </w:style>
  <w:style w:type="paragraph" w:styleId="berschrift2">
    <w:name w:val="heading 2"/>
    <w:basedOn w:val="berschrift1"/>
    <w:next w:val="Standard"/>
    <w:link w:val="berschrift2Zchn"/>
    <w:uiPriority w:val="2"/>
    <w:qFormat/>
    <w:rsid w:val="00AB6715"/>
    <w:pPr>
      <w:numPr>
        <w:ilvl w:val="1"/>
      </w:numPr>
      <w:spacing w:after="200"/>
      <w:outlineLvl w:val="1"/>
    </w:pPr>
  </w:style>
  <w:style w:type="paragraph" w:styleId="berschrift3">
    <w:name w:val="heading 3"/>
    <w:basedOn w:val="Standard"/>
    <w:next w:val="Standard"/>
    <w:link w:val="berschrift3Zchn"/>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berschrift4">
    <w:name w:val="heading 4"/>
    <w:basedOn w:val="berschrift3"/>
    <w:next w:val="Standard"/>
    <w:link w:val="berschrift4Zchn"/>
    <w:uiPriority w:val="2"/>
    <w:qFormat/>
    <w:rsid w:val="00AB6715"/>
    <w:pPr>
      <w:numPr>
        <w:ilvl w:val="3"/>
      </w:numPr>
      <w:outlineLvl w:val="3"/>
    </w:pPr>
    <w:rPr>
      <w:iCs/>
    </w:rPr>
  </w:style>
  <w:style w:type="paragraph" w:styleId="berschrift5">
    <w:name w:val="heading 5"/>
    <w:basedOn w:val="berschrift4"/>
    <w:next w:val="Standard"/>
    <w:link w:val="berschrift5Zchn"/>
    <w:uiPriority w:val="2"/>
    <w:qFormat/>
    <w:rsid w:val="00AB6715"/>
    <w:pPr>
      <w:numPr>
        <w:ilvl w:val="4"/>
      </w:numPr>
      <w:outlineLvl w:val="4"/>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2"/>
    <w:rsid w:val="00AB6715"/>
    <w:rPr>
      <w:rFonts w:ascii="Times New Roman" w:eastAsia="Cambria" w:hAnsi="Times New Roman" w:cs="Times New Roman"/>
      <w:b/>
      <w:sz w:val="24"/>
      <w:szCs w:val="24"/>
    </w:rPr>
  </w:style>
  <w:style w:type="character" w:customStyle="1" w:styleId="berschrift2Zchn">
    <w:name w:val="Überschrift 2 Zchn"/>
    <w:basedOn w:val="Absatz-Standardschriftart"/>
    <w:link w:val="berschrift2"/>
    <w:uiPriority w:val="2"/>
    <w:rsid w:val="00AB6715"/>
    <w:rPr>
      <w:rFonts w:ascii="Times New Roman" w:eastAsia="Cambria" w:hAnsi="Times New Roman" w:cs="Times New Roman"/>
      <w:b/>
      <w:sz w:val="24"/>
      <w:szCs w:val="24"/>
    </w:rPr>
  </w:style>
  <w:style w:type="paragraph" w:styleId="Untertitel">
    <w:name w:val="Subtitle"/>
    <w:basedOn w:val="Standard"/>
    <w:next w:val="Standard"/>
    <w:link w:val="UntertitelZchn"/>
    <w:uiPriority w:val="99"/>
    <w:unhideWhenUsed/>
    <w:qFormat/>
    <w:rsid w:val="00AB6715"/>
    <w:pPr>
      <w:spacing w:before="240"/>
    </w:pPr>
    <w:rPr>
      <w:rFonts w:cs="Times New Roman"/>
      <w:b/>
      <w:szCs w:val="24"/>
    </w:rPr>
  </w:style>
  <w:style w:type="character" w:customStyle="1" w:styleId="UntertitelZchn">
    <w:name w:val="Untertitel Zchn"/>
    <w:basedOn w:val="Absatz-Standardschriftart"/>
    <w:link w:val="Untertitel"/>
    <w:uiPriority w:val="99"/>
    <w:rsid w:val="00AB6715"/>
    <w:rPr>
      <w:rFonts w:ascii="Times New Roman" w:hAnsi="Times New Roman" w:cs="Times New Roman"/>
      <w:b/>
      <w:sz w:val="24"/>
      <w:szCs w:val="24"/>
    </w:rPr>
  </w:style>
  <w:style w:type="paragraph" w:customStyle="1" w:styleId="AuthorList">
    <w:name w:val="Author List"/>
    <w:aliases w:val="Keywords,Abstract"/>
    <w:basedOn w:val="Untertitel"/>
    <w:next w:val="Standard"/>
    <w:uiPriority w:val="1"/>
    <w:qFormat/>
    <w:rsid w:val="00AB6715"/>
  </w:style>
  <w:style w:type="paragraph" w:styleId="Sprechblasentext">
    <w:name w:val="Balloon Text"/>
    <w:basedOn w:val="Standard"/>
    <w:link w:val="SprechblasentextZchn"/>
    <w:uiPriority w:val="99"/>
    <w:semiHidden/>
    <w:unhideWhenUsed/>
    <w:rsid w:val="00AB6715"/>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B6715"/>
    <w:rPr>
      <w:rFonts w:ascii="Tahoma" w:hAnsi="Tahoma" w:cs="Tahoma"/>
      <w:sz w:val="16"/>
      <w:szCs w:val="16"/>
    </w:rPr>
  </w:style>
  <w:style w:type="character" w:styleId="Buchtitel">
    <w:name w:val="Book Title"/>
    <w:basedOn w:val="Absatz-Standardschriftart"/>
    <w:uiPriority w:val="33"/>
    <w:qFormat/>
    <w:rsid w:val="00AB6715"/>
    <w:rPr>
      <w:rFonts w:ascii="Times New Roman" w:hAnsi="Times New Roman"/>
      <w:b/>
      <w:bCs/>
      <w:i/>
      <w:iCs/>
      <w:spacing w:val="5"/>
    </w:rPr>
  </w:style>
  <w:style w:type="paragraph" w:styleId="Beschriftung">
    <w:name w:val="caption"/>
    <w:basedOn w:val="Standard"/>
    <w:next w:val="KeinLeerraum"/>
    <w:uiPriority w:val="35"/>
    <w:unhideWhenUsed/>
    <w:qFormat/>
    <w:rsid w:val="00AB6715"/>
    <w:pPr>
      <w:keepNext/>
    </w:pPr>
    <w:rPr>
      <w:rFonts w:cs="Times New Roman"/>
      <w:b/>
      <w:bCs/>
      <w:szCs w:val="24"/>
    </w:rPr>
  </w:style>
  <w:style w:type="paragraph" w:styleId="KeinLeerraum">
    <w:name w:val="No Spacing"/>
    <w:uiPriority w:val="99"/>
    <w:unhideWhenUsed/>
    <w:qFormat/>
    <w:rsid w:val="00AB6715"/>
    <w:pPr>
      <w:spacing w:after="0" w:line="240" w:lineRule="auto"/>
    </w:pPr>
    <w:rPr>
      <w:rFonts w:ascii="Times New Roman" w:hAnsi="Times New Roman"/>
      <w:sz w:val="24"/>
    </w:rPr>
  </w:style>
  <w:style w:type="character" w:styleId="Kommentarzeichen">
    <w:name w:val="annotation reference"/>
    <w:basedOn w:val="Absatz-Standardschriftart"/>
    <w:uiPriority w:val="99"/>
    <w:semiHidden/>
    <w:unhideWhenUsed/>
    <w:rsid w:val="00AB6715"/>
    <w:rPr>
      <w:sz w:val="16"/>
      <w:szCs w:val="16"/>
    </w:rPr>
  </w:style>
  <w:style w:type="paragraph" w:styleId="Kommentartext">
    <w:name w:val="annotation text"/>
    <w:basedOn w:val="Standard"/>
    <w:link w:val="KommentartextZchn"/>
    <w:uiPriority w:val="99"/>
    <w:semiHidden/>
    <w:unhideWhenUsed/>
    <w:rsid w:val="00AB6715"/>
    <w:rPr>
      <w:sz w:val="20"/>
      <w:szCs w:val="20"/>
    </w:rPr>
  </w:style>
  <w:style w:type="character" w:customStyle="1" w:styleId="KommentartextZchn">
    <w:name w:val="Kommentartext Zchn"/>
    <w:basedOn w:val="Absatz-Standardschriftart"/>
    <w:link w:val="Kommentartext"/>
    <w:uiPriority w:val="99"/>
    <w:semiHidden/>
    <w:rsid w:val="00AB6715"/>
    <w:rPr>
      <w:rFonts w:ascii="Times New Roman" w:hAnsi="Times New Roman"/>
      <w:sz w:val="20"/>
      <w:szCs w:val="20"/>
    </w:rPr>
  </w:style>
  <w:style w:type="paragraph" w:styleId="Kommentarthema">
    <w:name w:val="annotation subject"/>
    <w:basedOn w:val="Kommentartext"/>
    <w:next w:val="Kommentartext"/>
    <w:link w:val="KommentarthemaZchn"/>
    <w:uiPriority w:val="99"/>
    <w:semiHidden/>
    <w:unhideWhenUsed/>
    <w:rsid w:val="00AB6715"/>
    <w:rPr>
      <w:b/>
      <w:bCs/>
    </w:rPr>
  </w:style>
  <w:style w:type="character" w:customStyle="1" w:styleId="KommentarthemaZchn">
    <w:name w:val="Kommentarthema Zchn"/>
    <w:basedOn w:val="KommentartextZchn"/>
    <w:link w:val="Kommentarthema"/>
    <w:uiPriority w:val="99"/>
    <w:semiHidden/>
    <w:rsid w:val="00AB6715"/>
    <w:rPr>
      <w:rFonts w:ascii="Times New Roman" w:hAnsi="Times New Roman"/>
      <w:b/>
      <w:bCs/>
      <w:sz w:val="20"/>
      <w:szCs w:val="20"/>
    </w:rPr>
  </w:style>
  <w:style w:type="character" w:styleId="Hervorhebung">
    <w:name w:val="Emphasis"/>
    <w:basedOn w:val="Absatz-Standardschriftart"/>
    <w:uiPriority w:val="20"/>
    <w:qFormat/>
    <w:rsid w:val="00AB6715"/>
    <w:rPr>
      <w:rFonts w:ascii="Times New Roman" w:hAnsi="Times New Roman"/>
      <w:i/>
      <w:iCs/>
    </w:rPr>
  </w:style>
  <w:style w:type="character" w:styleId="Endnotenzeichen">
    <w:name w:val="endnote reference"/>
    <w:basedOn w:val="Absatz-Standardschriftart"/>
    <w:uiPriority w:val="99"/>
    <w:semiHidden/>
    <w:unhideWhenUsed/>
    <w:rsid w:val="00AB6715"/>
    <w:rPr>
      <w:vertAlign w:val="superscript"/>
    </w:rPr>
  </w:style>
  <w:style w:type="paragraph" w:styleId="Endnotentext">
    <w:name w:val="endnote text"/>
    <w:basedOn w:val="Standard"/>
    <w:link w:val="EndnotentextZchn"/>
    <w:uiPriority w:val="99"/>
    <w:semiHidden/>
    <w:unhideWhenUsed/>
    <w:rsid w:val="00AB6715"/>
    <w:pPr>
      <w:spacing w:after="0"/>
    </w:pPr>
    <w:rPr>
      <w:sz w:val="20"/>
      <w:szCs w:val="20"/>
    </w:rPr>
  </w:style>
  <w:style w:type="character" w:customStyle="1" w:styleId="EndnotentextZchn">
    <w:name w:val="Endnotentext Zchn"/>
    <w:basedOn w:val="Absatz-Standardschriftart"/>
    <w:link w:val="Endnotentext"/>
    <w:uiPriority w:val="99"/>
    <w:semiHidden/>
    <w:rsid w:val="00AB6715"/>
    <w:rPr>
      <w:rFonts w:ascii="Times New Roman" w:hAnsi="Times New Roman"/>
      <w:sz w:val="20"/>
      <w:szCs w:val="20"/>
    </w:rPr>
  </w:style>
  <w:style w:type="character" w:styleId="BesuchterLink">
    <w:name w:val="FollowedHyperlink"/>
    <w:basedOn w:val="Absatz-Standardschriftart"/>
    <w:uiPriority w:val="99"/>
    <w:semiHidden/>
    <w:unhideWhenUsed/>
    <w:rsid w:val="00AB6715"/>
    <w:rPr>
      <w:color w:val="800080" w:themeColor="followedHyperlink"/>
      <w:u w:val="single"/>
    </w:rPr>
  </w:style>
  <w:style w:type="paragraph" w:styleId="Fuzeile">
    <w:name w:val="footer"/>
    <w:basedOn w:val="Standard"/>
    <w:link w:val="FuzeileZchn"/>
    <w:uiPriority w:val="99"/>
    <w:unhideWhenUsed/>
    <w:rsid w:val="00AB6715"/>
    <w:pPr>
      <w:tabs>
        <w:tab w:val="center" w:pos="4844"/>
        <w:tab w:val="right" w:pos="9689"/>
      </w:tabs>
      <w:spacing w:after="0"/>
    </w:pPr>
  </w:style>
  <w:style w:type="character" w:customStyle="1" w:styleId="FuzeileZchn">
    <w:name w:val="Fußzeile Zchn"/>
    <w:basedOn w:val="Absatz-Standardschriftart"/>
    <w:link w:val="Fuzeile"/>
    <w:uiPriority w:val="99"/>
    <w:rsid w:val="00AB6715"/>
    <w:rPr>
      <w:rFonts w:ascii="Times New Roman" w:hAnsi="Times New Roman"/>
      <w:sz w:val="24"/>
    </w:rPr>
  </w:style>
  <w:style w:type="character" w:styleId="Funotenzeichen">
    <w:name w:val="footnote reference"/>
    <w:basedOn w:val="Absatz-Standardschriftart"/>
    <w:uiPriority w:val="99"/>
    <w:semiHidden/>
    <w:unhideWhenUsed/>
    <w:rsid w:val="00AB6715"/>
    <w:rPr>
      <w:vertAlign w:val="superscript"/>
    </w:rPr>
  </w:style>
  <w:style w:type="paragraph" w:styleId="Funotentext">
    <w:name w:val="footnote text"/>
    <w:basedOn w:val="Standard"/>
    <w:link w:val="FunotentextZchn"/>
    <w:uiPriority w:val="99"/>
    <w:semiHidden/>
    <w:unhideWhenUsed/>
    <w:rsid w:val="00AB6715"/>
    <w:pPr>
      <w:spacing w:after="0"/>
    </w:pPr>
    <w:rPr>
      <w:sz w:val="20"/>
      <w:szCs w:val="20"/>
    </w:rPr>
  </w:style>
  <w:style w:type="character" w:customStyle="1" w:styleId="FunotentextZchn">
    <w:name w:val="Fußnotentext Zchn"/>
    <w:basedOn w:val="Absatz-Standardschriftart"/>
    <w:link w:val="Funotentext"/>
    <w:uiPriority w:val="99"/>
    <w:semiHidden/>
    <w:rsid w:val="00AB6715"/>
    <w:rPr>
      <w:rFonts w:ascii="Times New Roman" w:hAnsi="Times New Roman"/>
      <w:sz w:val="20"/>
      <w:szCs w:val="20"/>
    </w:rPr>
  </w:style>
  <w:style w:type="paragraph" w:styleId="Kopfzeile">
    <w:name w:val="header"/>
    <w:basedOn w:val="Standard"/>
    <w:link w:val="KopfzeileZchn"/>
    <w:uiPriority w:val="99"/>
    <w:unhideWhenUsed/>
    <w:rsid w:val="00AB6715"/>
    <w:pPr>
      <w:tabs>
        <w:tab w:val="center" w:pos="4844"/>
        <w:tab w:val="right" w:pos="9689"/>
      </w:tabs>
    </w:pPr>
    <w:rPr>
      <w:b/>
    </w:rPr>
  </w:style>
  <w:style w:type="character" w:customStyle="1" w:styleId="KopfzeileZchn">
    <w:name w:val="Kopfzeile Zchn"/>
    <w:basedOn w:val="Absatz-Standardschriftart"/>
    <w:link w:val="Kopfzeile"/>
    <w:uiPriority w:val="99"/>
    <w:rsid w:val="00AB6715"/>
    <w:rPr>
      <w:rFonts w:ascii="Times New Roman" w:hAnsi="Times New Roman"/>
      <w:b/>
      <w:sz w:val="24"/>
    </w:rPr>
  </w:style>
  <w:style w:type="paragraph" w:styleId="Listenabsatz">
    <w:name w:val="List Paragraph"/>
    <w:basedOn w:val="Standard"/>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Absatz-Standardschriftart"/>
    <w:uiPriority w:val="99"/>
    <w:unhideWhenUsed/>
    <w:rsid w:val="00AB6715"/>
    <w:rPr>
      <w:color w:val="0000FF"/>
      <w:u w:val="single"/>
    </w:rPr>
  </w:style>
  <w:style w:type="character" w:styleId="IntensiveHervorhebung">
    <w:name w:val="Intense Emphasis"/>
    <w:basedOn w:val="Absatz-Standardschriftart"/>
    <w:uiPriority w:val="21"/>
    <w:unhideWhenUsed/>
    <w:rsid w:val="00AB6715"/>
    <w:rPr>
      <w:rFonts w:ascii="Times New Roman" w:hAnsi="Times New Roman"/>
      <w:i/>
      <w:iCs/>
      <w:color w:val="auto"/>
    </w:rPr>
  </w:style>
  <w:style w:type="character" w:styleId="IntensiverVerweis">
    <w:name w:val="Intense Reference"/>
    <w:basedOn w:val="Absatz-Standardschriftart"/>
    <w:uiPriority w:val="32"/>
    <w:qFormat/>
    <w:rsid w:val="00AB6715"/>
    <w:rPr>
      <w:b/>
      <w:bCs/>
      <w:smallCaps/>
      <w:color w:val="auto"/>
      <w:spacing w:val="5"/>
    </w:rPr>
  </w:style>
  <w:style w:type="character" w:styleId="Zeilennummer">
    <w:name w:val="line number"/>
    <w:basedOn w:val="Absatz-Standardschriftart"/>
    <w:uiPriority w:val="99"/>
    <w:semiHidden/>
    <w:unhideWhenUsed/>
    <w:rsid w:val="00AB6715"/>
  </w:style>
  <w:style w:type="character" w:customStyle="1" w:styleId="berschrift3Zchn">
    <w:name w:val="Überschrift 3 Zchn"/>
    <w:basedOn w:val="Absatz-Standardschriftart"/>
    <w:link w:val="berschrift3"/>
    <w:uiPriority w:val="2"/>
    <w:rsid w:val="00AB6715"/>
    <w:rPr>
      <w:rFonts w:ascii="Times New Roman" w:eastAsiaTheme="majorEastAsia" w:hAnsi="Times New Roman" w:cstheme="majorBidi"/>
      <w:b/>
      <w:sz w:val="24"/>
      <w:szCs w:val="24"/>
    </w:rPr>
  </w:style>
  <w:style w:type="character" w:customStyle="1" w:styleId="berschrift4Zchn">
    <w:name w:val="Überschrift 4 Zchn"/>
    <w:basedOn w:val="Absatz-Standardschriftart"/>
    <w:link w:val="berschrift4"/>
    <w:uiPriority w:val="2"/>
    <w:rsid w:val="00AB6715"/>
    <w:rPr>
      <w:rFonts w:ascii="Times New Roman" w:eastAsiaTheme="majorEastAsia" w:hAnsi="Times New Roman" w:cstheme="majorBidi"/>
      <w:b/>
      <w:iCs/>
      <w:sz w:val="24"/>
      <w:szCs w:val="24"/>
    </w:rPr>
  </w:style>
  <w:style w:type="character" w:customStyle="1" w:styleId="berschrift5Zchn">
    <w:name w:val="Überschrift 5 Zchn"/>
    <w:basedOn w:val="Absatz-Standardschriftart"/>
    <w:link w:val="berschrift5"/>
    <w:uiPriority w:val="2"/>
    <w:rsid w:val="00AB6715"/>
    <w:rPr>
      <w:rFonts w:ascii="Times New Roman" w:eastAsiaTheme="majorEastAsia" w:hAnsi="Times New Roman" w:cstheme="majorBidi"/>
      <w:b/>
      <w:iCs/>
      <w:sz w:val="24"/>
      <w:szCs w:val="24"/>
    </w:rPr>
  </w:style>
  <w:style w:type="paragraph" w:styleId="StandardWeb">
    <w:name w:val="Normal (Web)"/>
    <w:basedOn w:val="Standard"/>
    <w:uiPriority w:val="99"/>
    <w:unhideWhenUsed/>
    <w:rsid w:val="00AB6715"/>
    <w:pPr>
      <w:spacing w:before="100" w:beforeAutospacing="1" w:after="100" w:afterAutospacing="1"/>
    </w:pPr>
    <w:rPr>
      <w:rFonts w:eastAsia="Times New Roman" w:cs="Times New Roman"/>
      <w:szCs w:val="24"/>
    </w:rPr>
  </w:style>
  <w:style w:type="paragraph" w:styleId="Zitat">
    <w:name w:val="Quote"/>
    <w:basedOn w:val="Standard"/>
    <w:next w:val="Standard"/>
    <w:link w:val="ZitatZchn"/>
    <w:uiPriority w:val="29"/>
    <w:qFormat/>
    <w:rsid w:val="00AB6715"/>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rsid w:val="00AB6715"/>
    <w:rPr>
      <w:rFonts w:ascii="Times New Roman" w:hAnsi="Times New Roman"/>
      <w:i/>
      <w:iCs/>
      <w:color w:val="404040" w:themeColor="text1" w:themeTint="BF"/>
      <w:sz w:val="24"/>
    </w:rPr>
  </w:style>
  <w:style w:type="character" w:styleId="Fett">
    <w:name w:val="Strong"/>
    <w:basedOn w:val="Absatz-Standardschriftart"/>
    <w:uiPriority w:val="22"/>
    <w:qFormat/>
    <w:rsid w:val="00AB6715"/>
    <w:rPr>
      <w:rFonts w:ascii="Times New Roman" w:hAnsi="Times New Roman"/>
      <w:b/>
      <w:bCs/>
    </w:rPr>
  </w:style>
  <w:style w:type="character" w:styleId="SchwacheHervorhebung">
    <w:name w:val="Subtle Emphasis"/>
    <w:basedOn w:val="Absatz-Standardschriftart"/>
    <w:uiPriority w:val="19"/>
    <w:qFormat/>
    <w:rsid w:val="00AB6715"/>
    <w:rPr>
      <w:rFonts w:ascii="Times New Roman" w:hAnsi="Times New Roman"/>
      <w:i/>
      <w:iCs/>
      <w:color w:val="404040" w:themeColor="text1" w:themeTint="BF"/>
    </w:rPr>
  </w:style>
  <w:style w:type="table" w:styleId="Tabellenraster">
    <w:name w:val="Table Grid"/>
    <w:basedOn w:val="NormaleTabelle"/>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qFormat/>
    <w:rsid w:val="00AB6715"/>
    <w:pPr>
      <w:suppressLineNumbers/>
      <w:spacing w:before="240" w:after="360"/>
      <w:jc w:val="center"/>
    </w:pPr>
    <w:rPr>
      <w:rFonts w:cs="Times New Roman"/>
      <w:b/>
      <w:sz w:val="32"/>
      <w:szCs w:val="32"/>
    </w:rPr>
  </w:style>
  <w:style w:type="character" w:customStyle="1" w:styleId="TitelZchn">
    <w:name w:val="Titel Zchn"/>
    <w:basedOn w:val="Absatz-Standardschriftart"/>
    <w:link w:val="Titel"/>
    <w:rsid w:val="00AB6715"/>
    <w:rPr>
      <w:rFonts w:ascii="Times New Roman" w:hAnsi="Times New Roman" w:cs="Times New Roman"/>
      <w:b/>
      <w:sz w:val="32"/>
      <w:szCs w:val="32"/>
    </w:rPr>
  </w:style>
  <w:style w:type="paragraph" w:customStyle="1" w:styleId="SupplementaryMaterial">
    <w:name w:val="Supplementary Material"/>
    <w:basedOn w:val="Titel"/>
    <w:next w:val="Titel"/>
    <w:qFormat/>
    <w:rsid w:val="0001436A"/>
    <w:pPr>
      <w:spacing w:after="120"/>
    </w:pPr>
    <w:rPr>
      <w:i/>
    </w:rPr>
  </w:style>
  <w:style w:type="paragraph" w:styleId="HTMLVorformatiert">
    <w:name w:val="HTML Preformatted"/>
    <w:basedOn w:val="Standard"/>
    <w:link w:val="HTMLVorformatiertZchn"/>
    <w:uiPriority w:val="99"/>
    <w:unhideWhenUsed/>
    <w:rsid w:val="000E11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eastAsia="Times New Roman" w:hAnsi="Courier New" w:cs="Courier New"/>
      <w:sz w:val="20"/>
      <w:szCs w:val="20"/>
      <w:lang w:val="de-DE" w:eastAsia="de-DE"/>
    </w:rPr>
  </w:style>
  <w:style w:type="character" w:customStyle="1" w:styleId="HTMLVorformatiertZchn">
    <w:name w:val="HTML Vorformatiert Zchn"/>
    <w:basedOn w:val="Absatz-Standardschriftart"/>
    <w:link w:val="HTMLVorformatiert"/>
    <w:uiPriority w:val="99"/>
    <w:rsid w:val="000E1118"/>
    <w:rPr>
      <w:rFonts w:ascii="Courier New" w:eastAsia="Times New Roman" w:hAnsi="Courier New" w:cs="Courier New"/>
      <w:sz w:val="20"/>
      <w:szCs w:val="20"/>
      <w:lang w:val="de-DE" w:eastAsia="de-DE"/>
    </w:rPr>
  </w:style>
  <w:style w:type="paragraph" w:styleId="berarbeitung">
    <w:name w:val="Revision"/>
    <w:hidden/>
    <w:uiPriority w:val="99"/>
    <w:semiHidden/>
    <w:rsid w:val="00592B1D"/>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eader" Target="header1.xml"/><Relationship Id="rId58" Type="http://schemas.openxmlformats.org/officeDocument/2006/relationships/footer" Target="footer3.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eader" Target="header3.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24992C98-F3C2-4C52-AF0E-D43F1B9CD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41</Pages>
  <Words>3032</Words>
  <Characters>17285</Characters>
  <Application>Microsoft Office Word</Application>
  <DocSecurity>0</DocSecurity>
  <Lines>144</Lines>
  <Paragraphs>40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Frontiers Media SA</dc:creator>
  <cp:lastModifiedBy>Lars Lilge</cp:lastModifiedBy>
  <cp:revision>11</cp:revision>
  <cp:lastPrinted>2013-10-03T12:51:00Z</cp:lastPrinted>
  <dcterms:created xsi:type="dcterms:W3CDTF">2022-04-06T14:06:00Z</dcterms:created>
  <dcterms:modified xsi:type="dcterms:W3CDTF">2022-04-06T17:46:00Z</dcterms:modified>
</cp:coreProperties>
</file>