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52D9B4" w14:textId="77777777" w:rsidR="00841BBA" w:rsidRPr="008239A3" w:rsidRDefault="00841BBA" w:rsidP="00D578B8">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Additional file</w:t>
      </w:r>
      <w:r w:rsidRPr="008239A3">
        <w:rPr>
          <w:rFonts w:ascii="Times New Roman" w:hAnsi="Times New Roman" w:cs="Times New Roman"/>
          <w:b/>
          <w:bCs/>
          <w:sz w:val="24"/>
          <w:szCs w:val="24"/>
        </w:rPr>
        <w:t xml:space="preserve"> 1</w:t>
      </w:r>
    </w:p>
    <w:p w14:paraId="5876C72D" w14:textId="77777777" w:rsidR="00841BBA" w:rsidRPr="008239A3" w:rsidRDefault="00841BBA" w:rsidP="00D578B8">
      <w:pPr>
        <w:spacing w:line="480" w:lineRule="auto"/>
        <w:jc w:val="center"/>
        <w:rPr>
          <w:rFonts w:ascii="Times New Roman" w:hAnsi="Times New Roman" w:cs="Times New Roman"/>
          <w:b/>
          <w:bCs/>
          <w:sz w:val="24"/>
          <w:szCs w:val="24"/>
        </w:rPr>
      </w:pPr>
    </w:p>
    <w:p w14:paraId="29BF9EE8" w14:textId="49CFBD49" w:rsidR="00CD22E6" w:rsidRPr="00CD22E6" w:rsidRDefault="004A442D" w:rsidP="00CD22E6">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R</w:t>
      </w:r>
      <w:r w:rsidR="00CD22E6" w:rsidRPr="00CD22E6">
        <w:rPr>
          <w:rFonts w:ascii="Times New Roman" w:hAnsi="Times New Roman" w:cs="Times New Roman"/>
          <w:b/>
          <w:bCs/>
          <w:sz w:val="24"/>
          <w:szCs w:val="24"/>
        </w:rPr>
        <w:t xml:space="preserve">ecombinant production of acidophilic L-arabinose isomerase from </w:t>
      </w:r>
      <w:r w:rsidR="00CD22E6" w:rsidRPr="00CD22E6">
        <w:rPr>
          <w:rFonts w:ascii="Times New Roman" w:hAnsi="Times New Roman" w:cs="Times New Roman"/>
          <w:b/>
          <w:bCs/>
          <w:i/>
          <w:iCs/>
          <w:sz w:val="24"/>
          <w:szCs w:val="24"/>
        </w:rPr>
        <w:t>Lentilactobacillus parakefiri</w:t>
      </w:r>
      <w:r w:rsidR="00CD22E6" w:rsidRPr="00CD22E6">
        <w:rPr>
          <w:rFonts w:ascii="Times New Roman" w:hAnsi="Times New Roman" w:cs="Times New Roman"/>
          <w:b/>
          <w:bCs/>
          <w:sz w:val="24"/>
          <w:szCs w:val="24"/>
        </w:rPr>
        <w:t xml:space="preserve"> in </w:t>
      </w:r>
      <w:r w:rsidR="00CD22E6" w:rsidRPr="00CD22E6">
        <w:rPr>
          <w:rFonts w:ascii="Times New Roman" w:hAnsi="Times New Roman" w:cs="Times New Roman"/>
          <w:b/>
          <w:bCs/>
          <w:i/>
          <w:iCs/>
          <w:sz w:val="24"/>
          <w:szCs w:val="24"/>
        </w:rPr>
        <w:t>Bacillus subtilis</w:t>
      </w:r>
    </w:p>
    <w:p w14:paraId="373FFFC6" w14:textId="77777777" w:rsidR="00CD22E6" w:rsidRPr="00CD22E6" w:rsidRDefault="00CD22E6" w:rsidP="00CD22E6">
      <w:pPr>
        <w:spacing w:line="480" w:lineRule="auto"/>
        <w:jc w:val="center"/>
        <w:rPr>
          <w:rFonts w:ascii="Times New Roman" w:hAnsi="Times New Roman" w:cs="Times New Roman"/>
          <w:b/>
          <w:sz w:val="28"/>
        </w:rPr>
      </w:pPr>
    </w:p>
    <w:p w14:paraId="2D443270" w14:textId="77777777" w:rsidR="00CD22E6" w:rsidRPr="00CD22E6" w:rsidRDefault="00CD22E6" w:rsidP="00CD22E6">
      <w:pPr>
        <w:spacing w:line="480" w:lineRule="auto"/>
        <w:jc w:val="center"/>
        <w:rPr>
          <w:rFonts w:ascii="Times New Roman" w:hAnsi="Times New Roman" w:cs="Times New Roman"/>
          <w:lang w:val="de-DE"/>
        </w:rPr>
      </w:pPr>
      <w:r w:rsidRPr="00CD22E6">
        <w:rPr>
          <w:rFonts w:ascii="Times New Roman" w:hAnsi="Times New Roman" w:cs="Times New Roman"/>
          <w:lang w:val="de-DE"/>
        </w:rPr>
        <w:t>Nathanael Weber</w:t>
      </w:r>
      <w:r w:rsidRPr="00CD22E6">
        <w:rPr>
          <w:rFonts w:ascii="Times New Roman" w:hAnsi="Times New Roman" w:cs="Times New Roman"/>
          <w:vertAlign w:val="superscript"/>
          <w:lang w:val="de-DE"/>
        </w:rPr>
        <w:t>1</w:t>
      </w:r>
      <w:r w:rsidRPr="00CD22E6">
        <w:rPr>
          <w:rFonts w:ascii="Times New Roman" w:hAnsi="Times New Roman" w:cs="Times New Roman"/>
          <w:lang w:val="de-DE"/>
        </w:rPr>
        <w:t>, Sebastian Götz</w:t>
      </w:r>
      <w:r w:rsidRPr="00CD22E6">
        <w:rPr>
          <w:rFonts w:ascii="Times New Roman" w:hAnsi="Times New Roman" w:cs="Times New Roman"/>
          <w:vertAlign w:val="superscript"/>
          <w:lang w:val="de-DE"/>
        </w:rPr>
        <w:t>1,2</w:t>
      </w:r>
      <w:r w:rsidRPr="00CD22E6">
        <w:rPr>
          <w:rFonts w:ascii="Times New Roman" w:hAnsi="Times New Roman" w:cs="Times New Roman"/>
          <w:lang w:val="de-DE"/>
        </w:rPr>
        <w:t>, Jana Senger</w:t>
      </w:r>
      <w:r w:rsidRPr="00CD22E6">
        <w:rPr>
          <w:rFonts w:ascii="Times New Roman" w:hAnsi="Times New Roman" w:cs="Times New Roman"/>
          <w:vertAlign w:val="superscript"/>
          <w:lang w:val="de-DE"/>
        </w:rPr>
        <w:t>1</w:t>
      </w:r>
      <w:r w:rsidRPr="00CD22E6">
        <w:rPr>
          <w:rFonts w:ascii="Times New Roman" w:hAnsi="Times New Roman" w:cs="Times New Roman"/>
          <w:lang w:val="de-DE"/>
        </w:rPr>
        <w:t>, Sabine Lutz-Wahl</w:t>
      </w:r>
      <w:r w:rsidRPr="00CD22E6">
        <w:rPr>
          <w:rFonts w:ascii="Times New Roman" w:hAnsi="Times New Roman" w:cs="Times New Roman"/>
          <w:vertAlign w:val="superscript"/>
          <w:lang w:val="de-DE"/>
        </w:rPr>
        <w:t>1</w:t>
      </w:r>
      <w:r w:rsidRPr="00CD22E6">
        <w:rPr>
          <w:rFonts w:ascii="Times New Roman" w:hAnsi="Times New Roman" w:cs="Times New Roman"/>
          <w:lang w:val="de-DE"/>
        </w:rPr>
        <w:t xml:space="preserve"> and Lutz Fischer</w:t>
      </w:r>
      <w:r w:rsidRPr="00CD22E6">
        <w:rPr>
          <w:rFonts w:ascii="Times New Roman" w:hAnsi="Times New Roman" w:cs="Times New Roman"/>
          <w:vertAlign w:val="superscript"/>
          <w:lang w:val="de-DE"/>
        </w:rPr>
        <w:t>1</w:t>
      </w:r>
      <w:r w:rsidRPr="00CD22E6">
        <w:rPr>
          <w:rFonts w:ascii="Times New Roman" w:hAnsi="Times New Roman" w:cs="Times New Roman"/>
          <w:lang w:val="de-DE"/>
        </w:rPr>
        <w:t>*</w:t>
      </w:r>
    </w:p>
    <w:p w14:paraId="2C4FAE8F" w14:textId="77777777" w:rsidR="00CD22E6" w:rsidRPr="00CD22E6" w:rsidRDefault="00CD22E6" w:rsidP="00CD22E6">
      <w:pPr>
        <w:spacing w:line="480" w:lineRule="auto"/>
        <w:jc w:val="center"/>
        <w:rPr>
          <w:rFonts w:ascii="Times New Roman" w:hAnsi="Times New Roman" w:cs="Times New Roman"/>
          <w:lang w:val="de-DE"/>
        </w:rPr>
      </w:pPr>
    </w:p>
    <w:p w14:paraId="07E85C73" w14:textId="77777777" w:rsidR="00CD22E6" w:rsidRPr="00CD22E6" w:rsidRDefault="00CD22E6" w:rsidP="00CD22E6">
      <w:pPr>
        <w:spacing w:line="480" w:lineRule="auto"/>
        <w:jc w:val="center"/>
        <w:rPr>
          <w:rFonts w:ascii="Times New Roman" w:hAnsi="Times New Roman" w:cs="Times New Roman"/>
          <w:b/>
          <w:bCs/>
          <w:lang w:val="de-DE"/>
        </w:rPr>
      </w:pPr>
    </w:p>
    <w:p w14:paraId="782F599A" w14:textId="77777777" w:rsidR="00CD22E6" w:rsidRPr="00CD22E6" w:rsidRDefault="00CD22E6" w:rsidP="00CD22E6">
      <w:pPr>
        <w:spacing w:line="480" w:lineRule="auto"/>
        <w:jc w:val="center"/>
        <w:rPr>
          <w:rFonts w:ascii="Times New Roman" w:hAnsi="Times New Roman" w:cs="Times New Roman"/>
          <w:lang w:val="de-DE"/>
        </w:rPr>
      </w:pPr>
    </w:p>
    <w:p w14:paraId="4B8D6121" w14:textId="77777777" w:rsidR="00CD22E6" w:rsidRPr="00CD22E6" w:rsidRDefault="00CD22E6" w:rsidP="00CD22E6">
      <w:pPr>
        <w:spacing w:line="480" w:lineRule="auto"/>
        <w:jc w:val="center"/>
        <w:rPr>
          <w:rFonts w:ascii="Times New Roman" w:hAnsi="Times New Roman" w:cs="Times New Roman"/>
          <w:lang w:val="de-DE"/>
        </w:rPr>
      </w:pPr>
    </w:p>
    <w:p w14:paraId="09D41651" w14:textId="77777777" w:rsidR="00CD22E6" w:rsidRPr="00CD22E6" w:rsidRDefault="00CD22E6" w:rsidP="00CD22E6">
      <w:pPr>
        <w:spacing w:line="480" w:lineRule="auto"/>
        <w:jc w:val="center"/>
        <w:rPr>
          <w:rFonts w:ascii="Times New Roman" w:hAnsi="Times New Roman" w:cs="Times New Roman"/>
        </w:rPr>
      </w:pPr>
      <w:r w:rsidRPr="00CD22E6">
        <w:rPr>
          <w:rFonts w:ascii="Times New Roman" w:hAnsi="Times New Roman" w:cs="Times New Roman"/>
          <w:vertAlign w:val="superscript"/>
        </w:rPr>
        <w:t>1</w:t>
      </w:r>
      <w:r w:rsidRPr="00CD22E6">
        <w:rPr>
          <w:rFonts w:ascii="Times New Roman" w:hAnsi="Times New Roman" w:cs="Times New Roman"/>
        </w:rPr>
        <w:t>University of Hohenheim, Institute of Food Science and Biotechnology, Department of Biotechnology and Enzyme Science, Garbenstr. 25, 70599 Stuttgart, Germany</w:t>
      </w:r>
    </w:p>
    <w:p w14:paraId="2868E769" w14:textId="77777777" w:rsidR="00CD22E6" w:rsidRPr="00CD22E6" w:rsidRDefault="00CD22E6" w:rsidP="00CD22E6">
      <w:pPr>
        <w:spacing w:line="480" w:lineRule="auto"/>
        <w:jc w:val="center"/>
        <w:rPr>
          <w:rFonts w:ascii="Times New Roman" w:hAnsi="Times New Roman" w:cs="Times New Roman"/>
        </w:rPr>
      </w:pPr>
    </w:p>
    <w:p w14:paraId="5B8273A5" w14:textId="77777777" w:rsidR="00CD22E6" w:rsidRPr="00CD22E6" w:rsidRDefault="00CD22E6" w:rsidP="00CD22E6">
      <w:pPr>
        <w:spacing w:line="480" w:lineRule="auto"/>
        <w:jc w:val="center"/>
        <w:rPr>
          <w:rFonts w:ascii="Times New Roman" w:hAnsi="Times New Roman" w:cs="Times New Roman"/>
        </w:rPr>
      </w:pPr>
      <w:r w:rsidRPr="00CD22E6">
        <w:rPr>
          <w:rFonts w:ascii="Times New Roman" w:hAnsi="Times New Roman" w:cs="Times New Roman"/>
          <w:vertAlign w:val="superscript"/>
        </w:rPr>
        <w:t>2</w:t>
      </w:r>
      <w:r w:rsidRPr="00CD22E6">
        <w:rPr>
          <w:rFonts w:ascii="Times New Roman" w:hAnsi="Times New Roman" w:cs="Times New Roman"/>
        </w:rPr>
        <w:t>Present address: Biberach University of Applied Sciences, Institute for Applied Biotechnology, Karlstr. 11, 88400 Biberach, Germany</w:t>
      </w:r>
    </w:p>
    <w:p w14:paraId="369B6C3D" w14:textId="77777777" w:rsidR="00CD22E6" w:rsidRPr="00CD22E6" w:rsidRDefault="00CD22E6" w:rsidP="00CD22E6">
      <w:pPr>
        <w:spacing w:line="480" w:lineRule="auto"/>
        <w:jc w:val="both"/>
        <w:rPr>
          <w:rFonts w:ascii="Times New Roman" w:hAnsi="Times New Roman" w:cs="Times New Roman"/>
        </w:rPr>
      </w:pPr>
    </w:p>
    <w:p w14:paraId="03943E33" w14:textId="77777777" w:rsidR="00CD22E6" w:rsidRPr="00CD22E6" w:rsidRDefault="00CD22E6" w:rsidP="00CD22E6">
      <w:pPr>
        <w:spacing w:line="480" w:lineRule="auto"/>
        <w:jc w:val="both"/>
        <w:rPr>
          <w:rFonts w:ascii="Times New Roman" w:hAnsi="Times New Roman" w:cs="Times New Roman"/>
        </w:rPr>
      </w:pPr>
    </w:p>
    <w:p w14:paraId="6922DC6D" w14:textId="77777777" w:rsidR="00CD22E6" w:rsidRPr="00CD22E6" w:rsidRDefault="00CD22E6" w:rsidP="00CD22E6">
      <w:pPr>
        <w:spacing w:line="480" w:lineRule="auto"/>
        <w:jc w:val="both"/>
        <w:rPr>
          <w:rFonts w:ascii="Times New Roman" w:hAnsi="Times New Roman" w:cs="Times New Roman"/>
        </w:rPr>
      </w:pPr>
    </w:p>
    <w:p w14:paraId="796F40BF" w14:textId="77777777" w:rsidR="00CD22E6" w:rsidRPr="00CD22E6" w:rsidRDefault="00CD22E6" w:rsidP="00CD22E6">
      <w:pPr>
        <w:spacing w:line="480" w:lineRule="auto"/>
        <w:jc w:val="both"/>
        <w:rPr>
          <w:rFonts w:ascii="Times New Roman" w:hAnsi="Times New Roman" w:cs="Times New Roman"/>
          <w:szCs w:val="24"/>
        </w:rPr>
      </w:pPr>
    </w:p>
    <w:p w14:paraId="3C13E8F5" w14:textId="77777777" w:rsidR="00CD22E6" w:rsidRPr="00CD22E6" w:rsidRDefault="00CD22E6" w:rsidP="00CD22E6">
      <w:pPr>
        <w:spacing w:line="480" w:lineRule="auto"/>
        <w:jc w:val="both"/>
        <w:rPr>
          <w:rFonts w:ascii="Times New Roman" w:hAnsi="Times New Roman" w:cs="Times New Roman"/>
          <w:szCs w:val="24"/>
        </w:rPr>
      </w:pPr>
      <w:r w:rsidRPr="00CD22E6">
        <w:rPr>
          <w:rFonts w:ascii="Times New Roman" w:hAnsi="Times New Roman" w:cs="Times New Roman"/>
          <w:szCs w:val="24"/>
        </w:rPr>
        <w:t>*Corresponding author:</w:t>
      </w:r>
    </w:p>
    <w:p w14:paraId="78742671" w14:textId="77777777" w:rsidR="00841BBA" w:rsidRPr="008239A3" w:rsidRDefault="00841BBA">
      <w:pPr>
        <w:rPr>
          <w:rFonts w:ascii="Times New Roman" w:hAnsi="Times New Roman" w:cs="Times New Roman"/>
        </w:rPr>
      </w:pPr>
    </w:p>
    <w:p w14:paraId="1AF3B371" w14:textId="77777777" w:rsidR="00841BBA" w:rsidRDefault="00841BBA">
      <w:pPr>
        <w:rPr>
          <w:rFonts w:ascii="Times New Roman" w:hAnsi="Times New Roman" w:cs="Times New Roman"/>
        </w:rPr>
      </w:pPr>
      <w:r>
        <w:rPr>
          <w:rFonts w:ascii="Times New Roman" w:hAnsi="Times New Roman" w:cs="Times New Roman"/>
        </w:rPr>
        <w:br w:type="page"/>
      </w:r>
    </w:p>
    <w:p w14:paraId="1237A93B" w14:textId="6E1D22FD" w:rsidR="00841BBA" w:rsidRPr="000A6AFE" w:rsidRDefault="00841BBA" w:rsidP="0028429E">
      <w:pPr>
        <w:pStyle w:val="Beschriftung"/>
        <w:keepNext/>
        <w:rPr>
          <w:rFonts w:ascii="Times New Roman" w:hAnsi="Times New Roman" w:cs="Times New Roman"/>
          <w:b/>
          <w:bCs/>
          <w:i w:val="0"/>
          <w:iCs w:val="0"/>
          <w:color w:val="000000" w:themeColor="text1"/>
          <w:sz w:val="22"/>
          <w:szCs w:val="22"/>
        </w:rPr>
      </w:pPr>
      <w:r w:rsidRPr="000A6AFE">
        <w:rPr>
          <w:rFonts w:ascii="Times New Roman" w:hAnsi="Times New Roman" w:cs="Times New Roman"/>
          <w:b/>
          <w:bCs/>
          <w:i w:val="0"/>
          <w:iCs w:val="0"/>
          <w:color w:val="000000" w:themeColor="text1"/>
          <w:sz w:val="22"/>
          <w:szCs w:val="22"/>
        </w:rPr>
        <w:lastRenderedPageBreak/>
        <w:t>Table S</w:t>
      </w:r>
      <w:r w:rsidRPr="000A6AFE">
        <w:rPr>
          <w:rFonts w:ascii="Times New Roman" w:hAnsi="Times New Roman" w:cs="Times New Roman"/>
          <w:b/>
          <w:bCs/>
          <w:i w:val="0"/>
          <w:iCs w:val="0"/>
          <w:color w:val="000000" w:themeColor="text1"/>
          <w:sz w:val="22"/>
          <w:szCs w:val="22"/>
        </w:rPr>
        <w:fldChar w:fldCharType="begin"/>
      </w:r>
      <w:r w:rsidRPr="000A6AFE">
        <w:rPr>
          <w:rFonts w:ascii="Times New Roman" w:hAnsi="Times New Roman" w:cs="Times New Roman"/>
          <w:b/>
          <w:bCs/>
          <w:i w:val="0"/>
          <w:iCs w:val="0"/>
          <w:color w:val="000000" w:themeColor="text1"/>
          <w:sz w:val="22"/>
          <w:szCs w:val="22"/>
        </w:rPr>
        <w:instrText xml:space="preserve"> SEQ Table_S \* ARABIC </w:instrText>
      </w:r>
      <w:r w:rsidRPr="000A6AFE">
        <w:rPr>
          <w:rFonts w:ascii="Times New Roman" w:hAnsi="Times New Roman" w:cs="Times New Roman"/>
          <w:b/>
          <w:bCs/>
          <w:i w:val="0"/>
          <w:iCs w:val="0"/>
          <w:color w:val="000000" w:themeColor="text1"/>
          <w:sz w:val="22"/>
          <w:szCs w:val="22"/>
        </w:rPr>
        <w:fldChar w:fldCharType="separate"/>
      </w:r>
      <w:r w:rsidR="002B1CA8">
        <w:rPr>
          <w:rFonts w:ascii="Times New Roman" w:hAnsi="Times New Roman" w:cs="Times New Roman"/>
          <w:b/>
          <w:bCs/>
          <w:i w:val="0"/>
          <w:iCs w:val="0"/>
          <w:noProof/>
          <w:color w:val="000000" w:themeColor="text1"/>
          <w:sz w:val="22"/>
          <w:szCs w:val="22"/>
        </w:rPr>
        <w:t>1</w:t>
      </w:r>
      <w:r w:rsidRPr="000A6AFE">
        <w:rPr>
          <w:rFonts w:ascii="Times New Roman" w:hAnsi="Times New Roman" w:cs="Times New Roman"/>
          <w:b/>
          <w:bCs/>
          <w:i w:val="0"/>
          <w:iCs w:val="0"/>
          <w:color w:val="000000" w:themeColor="text1"/>
          <w:sz w:val="22"/>
          <w:szCs w:val="22"/>
        </w:rPr>
        <w:fldChar w:fldCharType="end"/>
      </w:r>
      <w:r w:rsidRPr="000A6AFE">
        <w:rPr>
          <w:rFonts w:ascii="Times New Roman" w:hAnsi="Times New Roman" w:cs="Times New Roman"/>
          <w:b/>
          <w:bCs/>
          <w:i w:val="0"/>
          <w:iCs w:val="0"/>
          <w:color w:val="000000" w:themeColor="text1"/>
          <w:sz w:val="22"/>
          <w:szCs w:val="22"/>
        </w:rPr>
        <w:t>. Primer sequences</w:t>
      </w:r>
      <w:r w:rsidR="006F6534" w:rsidRPr="000A6AFE">
        <w:rPr>
          <w:rFonts w:ascii="Times New Roman" w:hAnsi="Times New Roman" w:cs="Times New Roman"/>
          <w:b/>
          <w:bCs/>
          <w:i w:val="0"/>
          <w:iCs w:val="0"/>
          <w:color w:val="000000" w:themeColor="text1"/>
          <w:sz w:val="22"/>
          <w:szCs w:val="22"/>
        </w:rPr>
        <w:t xml:space="preserve"> used in this study.</w:t>
      </w:r>
    </w:p>
    <w:tbl>
      <w:tblPr>
        <w:tblW w:w="7806" w:type="dxa"/>
        <w:tblLook w:val="04A0" w:firstRow="1" w:lastRow="0" w:firstColumn="1" w:lastColumn="0" w:noHBand="0" w:noVBand="1"/>
      </w:tblPr>
      <w:tblGrid>
        <w:gridCol w:w="3029"/>
        <w:gridCol w:w="4777"/>
      </w:tblGrid>
      <w:tr w:rsidR="00841BBA" w:rsidRPr="000A6AFE" w14:paraId="2EC8C281" w14:textId="77777777" w:rsidTr="004A7CBF">
        <w:trPr>
          <w:trHeight w:val="338"/>
        </w:trPr>
        <w:tc>
          <w:tcPr>
            <w:tcW w:w="3029" w:type="dxa"/>
            <w:tcBorders>
              <w:top w:val="single" w:sz="4" w:space="0" w:color="auto"/>
              <w:left w:val="nil"/>
              <w:bottom w:val="single" w:sz="4" w:space="0" w:color="auto"/>
              <w:right w:val="nil"/>
            </w:tcBorders>
            <w:noWrap/>
            <w:vAlign w:val="center"/>
            <w:hideMark/>
          </w:tcPr>
          <w:p w14:paraId="7C63F23B" w14:textId="77777777" w:rsidR="00841BBA" w:rsidRPr="000A6AFE" w:rsidRDefault="00841BBA" w:rsidP="004A7CBF">
            <w:pPr>
              <w:spacing w:after="0" w:line="240" w:lineRule="auto"/>
              <w:jc w:val="center"/>
              <w:rPr>
                <w:rFonts w:ascii="Times New Roman" w:eastAsia="Times New Roman" w:hAnsi="Times New Roman" w:cs="Times New Roman"/>
                <w:b/>
                <w:bCs/>
                <w:color w:val="000000"/>
                <w14:ligatures w14:val="none"/>
              </w:rPr>
            </w:pPr>
            <w:r w:rsidRPr="000A6AFE">
              <w:rPr>
                <w:rFonts w:ascii="Times New Roman" w:eastAsia="Times New Roman" w:hAnsi="Times New Roman" w:cs="Times New Roman"/>
                <w:b/>
                <w:bCs/>
                <w:color w:val="000000"/>
                <w14:ligatures w14:val="none"/>
              </w:rPr>
              <w:t>Primer</w:t>
            </w:r>
          </w:p>
        </w:tc>
        <w:tc>
          <w:tcPr>
            <w:tcW w:w="4777" w:type="dxa"/>
            <w:tcBorders>
              <w:top w:val="single" w:sz="4" w:space="0" w:color="auto"/>
              <w:left w:val="nil"/>
              <w:bottom w:val="single" w:sz="4" w:space="0" w:color="auto"/>
              <w:right w:val="nil"/>
            </w:tcBorders>
            <w:noWrap/>
            <w:vAlign w:val="center"/>
            <w:hideMark/>
          </w:tcPr>
          <w:p w14:paraId="2150AB4F" w14:textId="77777777" w:rsidR="00841BBA" w:rsidRPr="000A6AFE" w:rsidRDefault="00841BBA" w:rsidP="004A7CBF">
            <w:pPr>
              <w:spacing w:after="0" w:line="240" w:lineRule="auto"/>
              <w:jc w:val="center"/>
              <w:rPr>
                <w:rFonts w:ascii="Times New Roman" w:eastAsia="Times New Roman" w:hAnsi="Times New Roman" w:cs="Times New Roman"/>
                <w:b/>
                <w:bCs/>
                <w:color w:val="000000"/>
                <w14:ligatures w14:val="none"/>
              </w:rPr>
            </w:pPr>
            <w:r w:rsidRPr="000A6AFE">
              <w:rPr>
                <w:rFonts w:ascii="Times New Roman" w:eastAsia="Times New Roman" w:hAnsi="Times New Roman" w:cs="Times New Roman"/>
                <w:b/>
                <w:bCs/>
                <w:color w:val="000000"/>
                <w14:ligatures w14:val="none"/>
              </w:rPr>
              <w:t>Sequence (5' -&gt; 3')</w:t>
            </w:r>
          </w:p>
        </w:tc>
      </w:tr>
      <w:tr w:rsidR="00841BBA" w:rsidRPr="000A6AFE" w14:paraId="6B1C9603" w14:textId="77777777" w:rsidTr="004A7CBF">
        <w:trPr>
          <w:trHeight w:val="355"/>
        </w:trPr>
        <w:tc>
          <w:tcPr>
            <w:tcW w:w="3029" w:type="dxa"/>
            <w:tcBorders>
              <w:top w:val="single" w:sz="4" w:space="0" w:color="auto"/>
              <w:left w:val="nil"/>
              <w:bottom w:val="nil"/>
              <w:right w:val="nil"/>
            </w:tcBorders>
            <w:noWrap/>
            <w:vAlign w:val="center"/>
            <w:hideMark/>
          </w:tcPr>
          <w:p w14:paraId="66DA894E" w14:textId="77777777" w:rsidR="00841BBA" w:rsidRPr="000A6AFE" w:rsidRDefault="00841BBA" w:rsidP="004A7CBF">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P1</w:t>
            </w:r>
          </w:p>
        </w:tc>
        <w:tc>
          <w:tcPr>
            <w:tcW w:w="4777" w:type="dxa"/>
            <w:tcBorders>
              <w:top w:val="single" w:sz="4" w:space="0" w:color="auto"/>
              <w:left w:val="nil"/>
              <w:bottom w:val="nil"/>
              <w:right w:val="nil"/>
            </w:tcBorders>
            <w:noWrap/>
            <w:vAlign w:val="center"/>
            <w:hideMark/>
          </w:tcPr>
          <w:p w14:paraId="68D2693F" w14:textId="77777777" w:rsidR="00841BBA" w:rsidRPr="000A6AFE" w:rsidRDefault="00841BBA" w:rsidP="00CD22E6">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cgactagtatgttacaagtacctgattatg</w:t>
            </w:r>
          </w:p>
        </w:tc>
      </w:tr>
      <w:tr w:rsidR="00841BBA" w:rsidRPr="000A6AFE" w14:paraId="08A9B1B9" w14:textId="77777777" w:rsidTr="004A7CBF">
        <w:trPr>
          <w:trHeight w:val="355"/>
        </w:trPr>
        <w:tc>
          <w:tcPr>
            <w:tcW w:w="3029" w:type="dxa"/>
            <w:tcBorders>
              <w:top w:val="nil"/>
              <w:left w:val="nil"/>
              <w:bottom w:val="nil"/>
              <w:right w:val="nil"/>
            </w:tcBorders>
            <w:noWrap/>
            <w:vAlign w:val="center"/>
            <w:hideMark/>
          </w:tcPr>
          <w:p w14:paraId="42B3E228" w14:textId="77777777" w:rsidR="00841BBA" w:rsidRPr="000A6AFE" w:rsidRDefault="00841BBA" w:rsidP="004A7CBF">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P2</w:t>
            </w:r>
          </w:p>
        </w:tc>
        <w:tc>
          <w:tcPr>
            <w:tcW w:w="4777" w:type="dxa"/>
            <w:tcBorders>
              <w:top w:val="nil"/>
              <w:left w:val="nil"/>
              <w:bottom w:val="nil"/>
              <w:right w:val="nil"/>
            </w:tcBorders>
            <w:noWrap/>
            <w:vAlign w:val="center"/>
            <w:hideMark/>
          </w:tcPr>
          <w:p w14:paraId="09F7F61F" w14:textId="77777777" w:rsidR="00841BBA" w:rsidRPr="000A6AFE" w:rsidRDefault="00841BBA" w:rsidP="00CD22E6">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gctcgagttattacttgatgtcgttaaatg</w:t>
            </w:r>
          </w:p>
        </w:tc>
      </w:tr>
      <w:tr w:rsidR="00841BBA" w:rsidRPr="000A6AFE" w14:paraId="350F77DB" w14:textId="77777777" w:rsidTr="004A7CBF">
        <w:trPr>
          <w:trHeight w:val="338"/>
        </w:trPr>
        <w:tc>
          <w:tcPr>
            <w:tcW w:w="3029" w:type="dxa"/>
            <w:tcBorders>
              <w:top w:val="nil"/>
              <w:left w:val="nil"/>
              <w:bottom w:val="nil"/>
              <w:right w:val="nil"/>
            </w:tcBorders>
            <w:noWrap/>
            <w:vAlign w:val="center"/>
            <w:hideMark/>
          </w:tcPr>
          <w:p w14:paraId="7113AAFF" w14:textId="77777777" w:rsidR="00841BBA" w:rsidRPr="000A6AFE" w:rsidRDefault="00841BBA" w:rsidP="004A7CBF">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P3</w:t>
            </w:r>
          </w:p>
        </w:tc>
        <w:tc>
          <w:tcPr>
            <w:tcW w:w="4777" w:type="dxa"/>
            <w:tcBorders>
              <w:top w:val="nil"/>
              <w:left w:val="nil"/>
              <w:bottom w:val="nil"/>
              <w:right w:val="nil"/>
            </w:tcBorders>
            <w:noWrap/>
            <w:vAlign w:val="center"/>
            <w:hideMark/>
          </w:tcPr>
          <w:p w14:paraId="1A93D999" w14:textId="460EDD70" w:rsidR="00841BBA" w:rsidRPr="000A6AFE" w:rsidRDefault="00CE084A" w:rsidP="00CD22E6">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cggaattcccatcacatatacctg</w:t>
            </w:r>
          </w:p>
        </w:tc>
      </w:tr>
      <w:tr w:rsidR="00841BBA" w:rsidRPr="000A6AFE" w14:paraId="453AC6C2" w14:textId="77777777" w:rsidTr="004A7CBF">
        <w:trPr>
          <w:trHeight w:val="338"/>
        </w:trPr>
        <w:tc>
          <w:tcPr>
            <w:tcW w:w="3029" w:type="dxa"/>
            <w:tcBorders>
              <w:top w:val="nil"/>
              <w:left w:val="nil"/>
              <w:bottom w:val="nil"/>
              <w:right w:val="nil"/>
            </w:tcBorders>
            <w:noWrap/>
            <w:vAlign w:val="center"/>
            <w:hideMark/>
          </w:tcPr>
          <w:p w14:paraId="2D75EC05" w14:textId="77777777" w:rsidR="00841BBA" w:rsidRPr="000A6AFE" w:rsidRDefault="00841BBA" w:rsidP="004A7CBF">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P4</w:t>
            </w:r>
          </w:p>
        </w:tc>
        <w:tc>
          <w:tcPr>
            <w:tcW w:w="4777" w:type="dxa"/>
            <w:tcBorders>
              <w:top w:val="nil"/>
              <w:left w:val="nil"/>
              <w:bottom w:val="nil"/>
              <w:right w:val="nil"/>
            </w:tcBorders>
            <w:noWrap/>
            <w:vAlign w:val="center"/>
            <w:hideMark/>
          </w:tcPr>
          <w:p w14:paraId="1FEC3F08" w14:textId="794350B0" w:rsidR="00841BBA" w:rsidRPr="000A6AFE" w:rsidRDefault="00CE084A" w:rsidP="00CD22E6">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ggactagtcatgtctccttttttatg</w:t>
            </w:r>
          </w:p>
        </w:tc>
      </w:tr>
      <w:tr w:rsidR="00CE084A" w:rsidRPr="000A6AFE" w14:paraId="3DFEC391" w14:textId="77777777" w:rsidTr="004A7CBF">
        <w:trPr>
          <w:trHeight w:val="338"/>
        </w:trPr>
        <w:tc>
          <w:tcPr>
            <w:tcW w:w="3029" w:type="dxa"/>
            <w:tcBorders>
              <w:top w:val="nil"/>
              <w:left w:val="nil"/>
              <w:bottom w:val="nil"/>
              <w:right w:val="nil"/>
            </w:tcBorders>
            <w:noWrap/>
            <w:vAlign w:val="center"/>
          </w:tcPr>
          <w:p w14:paraId="7AE7EACC" w14:textId="77777777" w:rsidR="00CE084A" w:rsidRPr="000A6AFE" w:rsidRDefault="00CE084A" w:rsidP="00CE084A">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P5</w:t>
            </w:r>
          </w:p>
        </w:tc>
        <w:tc>
          <w:tcPr>
            <w:tcW w:w="4777" w:type="dxa"/>
            <w:tcBorders>
              <w:top w:val="nil"/>
              <w:left w:val="nil"/>
              <w:bottom w:val="nil"/>
              <w:right w:val="nil"/>
            </w:tcBorders>
            <w:noWrap/>
            <w:vAlign w:val="center"/>
          </w:tcPr>
          <w:p w14:paraId="2E278AA6" w14:textId="443CD28C" w:rsidR="00CE084A" w:rsidRPr="000A6AFE" w:rsidRDefault="00CE084A" w:rsidP="00CD22E6">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ctcaggaattcttctgtacaccaatgtcatg</w:t>
            </w:r>
          </w:p>
        </w:tc>
      </w:tr>
      <w:tr w:rsidR="00CE084A" w:rsidRPr="000A6AFE" w14:paraId="1CDCADE5" w14:textId="77777777" w:rsidTr="004A7CBF">
        <w:trPr>
          <w:trHeight w:val="338"/>
        </w:trPr>
        <w:tc>
          <w:tcPr>
            <w:tcW w:w="3029" w:type="dxa"/>
            <w:tcBorders>
              <w:top w:val="nil"/>
              <w:left w:val="nil"/>
              <w:bottom w:val="nil"/>
              <w:right w:val="nil"/>
            </w:tcBorders>
            <w:noWrap/>
            <w:vAlign w:val="center"/>
          </w:tcPr>
          <w:p w14:paraId="71A17388" w14:textId="77777777" w:rsidR="00CE084A" w:rsidRPr="000A6AFE" w:rsidRDefault="00CE084A" w:rsidP="00CE084A">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P6</w:t>
            </w:r>
          </w:p>
        </w:tc>
        <w:tc>
          <w:tcPr>
            <w:tcW w:w="4777" w:type="dxa"/>
            <w:tcBorders>
              <w:top w:val="nil"/>
              <w:left w:val="nil"/>
              <w:bottom w:val="nil"/>
              <w:right w:val="nil"/>
            </w:tcBorders>
            <w:noWrap/>
            <w:vAlign w:val="center"/>
          </w:tcPr>
          <w:p w14:paraId="59DA0AC9" w14:textId="22BAA176" w:rsidR="00CE084A" w:rsidRPr="000A6AFE" w:rsidRDefault="00CE084A" w:rsidP="00CD22E6">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gtactagtttttgcctcctaacttaagaataag</w:t>
            </w:r>
          </w:p>
        </w:tc>
      </w:tr>
      <w:tr w:rsidR="00841BBA" w:rsidRPr="000A6AFE" w14:paraId="7883B566" w14:textId="77777777" w:rsidTr="004A7CBF">
        <w:trPr>
          <w:trHeight w:val="338"/>
        </w:trPr>
        <w:tc>
          <w:tcPr>
            <w:tcW w:w="3029" w:type="dxa"/>
            <w:tcBorders>
              <w:top w:val="nil"/>
              <w:left w:val="nil"/>
              <w:bottom w:val="nil"/>
              <w:right w:val="nil"/>
            </w:tcBorders>
            <w:noWrap/>
            <w:vAlign w:val="center"/>
          </w:tcPr>
          <w:p w14:paraId="5907DABE" w14:textId="77777777" w:rsidR="00841BBA" w:rsidRPr="000A6AFE" w:rsidRDefault="00841BBA" w:rsidP="00CC4D84">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P7</w:t>
            </w:r>
          </w:p>
        </w:tc>
        <w:tc>
          <w:tcPr>
            <w:tcW w:w="4777" w:type="dxa"/>
            <w:tcBorders>
              <w:top w:val="nil"/>
              <w:left w:val="nil"/>
              <w:bottom w:val="nil"/>
              <w:right w:val="nil"/>
            </w:tcBorders>
            <w:noWrap/>
            <w:vAlign w:val="center"/>
          </w:tcPr>
          <w:p w14:paraId="1D5F9FD7" w14:textId="3D802169" w:rsidR="00841BBA" w:rsidRPr="000A6AFE" w:rsidRDefault="00CE084A" w:rsidP="00CD22E6">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ctgaattccgtaaattccgtgagcagg</w:t>
            </w:r>
          </w:p>
        </w:tc>
      </w:tr>
      <w:tr w:rsidR="001A3692" w:rsidRPr="000A6AFE" w14:paraId="1E166EE9" w14:textId="77777777" w:rsidTr="004A7CBF">
        <w:trPr>
          <w:trHeight w:val="338"/>
        </w:trPr>
        <w:tc>
          <w:tcPr>
            <w:tcW w:w="3029" w:type="dxa"/>
            <w:tcBorders>
              <w:top w:val="nil"/>
              <w:left w:val="nil"/>
              <w:bottom w:val="nil"/>
              <w:right w:val="nil"/>
            </w:tcBorders>
            <w:noWrap/>
            <w:vAlign w:val="center"/>
          </w:tcPr>
          <w:p w14:paraId="6FD2F008" w14:textId="77777777" w:rsidR="001A3692" w:rsidRPr="000A6AFE" w:rsidRDefault="001A3692" w:rsidP="001A3692">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P8</w:t>
            </w:r>
          </w:p>
        </w:tc>
        <w:tc>
          <w:tcPr>
            <w:tcW w:w="4777" w:type="dxa"/>
            <w:tcBorders>
              <w:top w:val="nil"/>
              <w:left w:val="nil"/>
              <w:bottom w:val="nil"/>
              <w:right w:val="nil"/>
            </w:tcBorders>
            <w:noWrap/>
            <w:vAlign w:val="center"/>
          </w:tcPr>
          <w:p w14:paraId="0A4F44FE" w14:textId="778C18C3" w:rsidR="001A3692" w:rsidRPr="000A6AFE" w:rsidRDefault="001A3692" w:rsidP="00CD22E6">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cgcgcgccgtctctctagtttataacgctcctctatcatcacac</w:t>
            </w:r>
          </w:p>
        </w:tc>
      </w:tr>
      <w:tr w:rsidR="001A3692" w:rsidRPr="000A6AFE" w14:paraId="283E9A6D" w14:textId="77777777" w:rsidTr="004A7CBF">
        <w:trPr>
          <w:trHeight w:val="355"/>
        </w:trPr>
        <w:tc>
          <w:tcPr>
            <w:tcW w:w="3029" w:type="dxa"/>
            <w:tcBorders>
              <w:top w:val="nil"/>
              <w:left w:val="nil"/>
              <w:bottom w:val="nil"/>
              <w:right w:val="nil"/>
            </w:tcBorders>
            <w:noWrap/>
            <w:vAlign w:val="center"/>
            <w:hideMark/>
          </w:tcPr>
          <w:p w14:paraId="5DA9A1AE" w14:textId="77777777" w:rsidR="001A3692" w:rsidRPr="000A6AFE" w:rsidRDefault="001A3692" w:rsidP="001A3692">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P9</w:t>
            </w:r>
          </w:p>
        </w:tc>
        <w:tc>
          <w:tcPr>
            <w:tcW w:w="4777" w:type="dxa"/>
            <w:tcBorders>
              <w:top w:val="nil"/>
              <w:left w:val="nil"/>
              <w:bottom w:val="nil"/>
              <w:right w:val="nil"/>
            </w:tcBorders>
            <w:noWrap/>
            <w:vAlign w:val="center"/>
            <w:hideMark/>
          </w:tcPr>
          <w:p w14:paraId="4FAC8386" w14:textId="6E8C9C05" w:rsidR="001A3692" w:rsidRPr="000A6AFE" w:rsidRDefault="001A3692" w:rsidP="00CD22E6">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gacatttaacgacatcaagtaataaacataaaaaaccggcc</w:t>
            </w:r>
          </w:p>
        </w:tc>
      </w:tr>
      <w:tr w:rsidR="001A3692" w:rsidRPr="000A6AFE" w14:paraId="588027C5" w14:textId="77777777" w:rsidTr="004A7CBF">
        <w:trPr>
          <w:trHeight w:val="355"/>
        </w:trPr>
        <w:tc>
          <w:tcPr>
            <w:tcW w:w="3029" w:type="dxa"/>
            <w:tcBorders>
              <w:top w:val="nil"/>
              <w:left w:val="nil"/>
              <w:bottom w:val="nil"/>
              <w:right w:val="nil"/>
            </w:tcBorders>
            <w:noWrap/>
            <w:vAlign w:val="center"/>
            <w:hideMark/>
          </w:tcPr>
          <w:p w14:paraId="04B70CE9" w14:textId="77777777" w:rsidR="001A3692" w:rsidRPr="000A6AFE" w:rsidRDefault="001A3692" w:rsidP="001A3692">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P10</w:t>
            </w:r>
          </w:p>
        </w:tc>
        <w:tc>
          <w:tcPr>
            <w:tcW w:w="4777" w:type="dxa"/>
            <w:tcBorders>
              <w:top w:val="nil"/>
              <w:left w:val="nil"/>
              <w:bottom w:val="nil"/>
              <w:right w:val="nil"/>
            </w:tcBorders>
            <w:noWrap/>
            <w:vAlign w:val="center"/>
            <w:hideMark/>
          </w:tcPr>
          <w:p w14:paraId="7D76FACB" w14:textId="76478E5B" w:rsidR="001A3692" w:rsidRPr="000A6AFE" w:rsidRDefault="001A3692" w:rsidP="00CD22E6">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cataatcaggtacttgtaacatttataacgctcctctatcatc</w:t>
            </w:r>
          </w:p>
        </w:tc>
      </w:tr>
      <w:tr w:rsidR="001A3692" w:rsidRPr="000A6AFE" w14:paraId="5266F738" w14:textId="77777777" w:rsidTr="004A7CBF">
        <w:trPr>
          <w:trHeight w:val="355"/>
        </w:trPr>
        <w:tc>
          <w:tcPr>
            <w:tcW w:w="3029" w:type="dxa"/>
            <w:tcBorders>
              <w:top w:val="nil"/>
              <w:left w:val="nil"/>
              <w:right w:val="nil"/>
            </w:tcBorders>
            <w:noWrap/>
            <w:vAlign w:val="center"/>
            <w:hideMark/>
          </w:tcPr>
          <w:p w14:paraId="47828B4E" w14:textId="77777777" w:rsidR="001A3692" w:rsidRPr="000A6AFE" w:rsidRDefault="001A3692" w:rsidP="001A3692">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P11</w:t>
            </w:r>
          </w:p>
        </w:tc>
        <w:tc>
          <w:tcPr>
            <w:tcW w:w="4777" w:type="dxa"/>
            <w:tcBorders>
              <w:top w:val="nil"/>
              <w:left w:val="nil"/>
              <w:right w:val="nil"/>
            </w:tcBorders>
            <w:noWrap/>
            <w:vAlign w:val="center"/>
            <w:hideMark/>
          </w:tcPr>
          <w:p w14:paraId="762707E6" w14:textId="0945D055" w:rsidR="001A3692" w:rsidRPr="000A6AFE" w:rsidRDefault="001A3692" w:rsidP="00CD22E6">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gatgatagaggagcgttataaatgttacaagtacctgattatg</w:t>
            </w:r>
          </w:p>
        </w:tc>
      </w:tr>
      <w:tr w:rsidR="001A3692" w:rsidRPr="000A6AFE" w14:paraId="3C9C040E" w14:textId="77777777" w:rsidTr="00CD22E6">
        <w:trPr>
          <w:trHeight w:val="355"/>
        </w:trPr>
        <w:tc>
          <w:tcPr>
            <w:tcW w:w="3029" w:type="dxa"/>
            <w:tcBorders>
              <w:top w:val="nil"/>
              <w:left w:val="nil"/>
              <w:right w:val="nil"/>
            </w:tcBorders>
            <w:noWrap/>
            <w:vAlign w:val="center"/>
            <w:hideMark/>
          </w:tcPr>
          <w:p w14:paraId="5326F223" w14:textId="77777777" w:rsidR="001A3692" w:rsidRPr="000A6AFE" w:rsidRDefault="001A3692" w:rsidP="001A3692">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P12</w:t>
            </w:r>
          </w:p>
        </w:tc>
        <w:tc>
          <w:tcPr>
            <w:tcW w:w="4777" w:type="dxa"/>
            <w:tcBorders>
              <w:top w:val="nil"/>
              <w:left w:val="nil"/>
              <w:right w:val="nil"/>
            </w:tcBorders>
            <w:noWrap/>
            <w:vAlign w:val="center"/>
            <w:hideMark/>
          </w:tcPr>
          <w:p w14:paraId="18241DE8" w14:textId="3DBA04D3" w:rsidR="001A3692" w:rsidRPr="000A6AFE" w:rsidRDefault="001A3692" w:rsidP="00CD22E6">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ccaaggccggttttttatgtttattacttgatgtcgttaaatgtc</w:t>
            </w:r>
          </w:p>
        </w:tc>
      </w:tr>
      <w:tr w:rsidR="00CD22E6" w:rsidRPr="000A6AFE" w14:paraId="0F6C3E3C" w14:textId="77777777" w:rsidTr="00CD22E6">
        <w:trPr>
          <w:trHeight w:val="355"/>
        </w:trPr>
        <w:tc>
          <w:tcPr>
            <w:tcW w:w="3029" w:type="dxa"/>
            <w:tcBorders>
              <w:top w:val="nil"/>
              <w:left w:val="nil"/>
              <w:right w:val="nil"/>
            </w:tcBorders>
            <w:noWrap/>
            <w:vAlign w:val="center"/>
          </w:tcPr>
          <w:p w14:paraId="0062CD72" w14:textId="30C666D3" w:rsidR="00CD22E6" w:rsidRPr="000A6AFE" w:rsidRDefault="00CD22E6" w:rsidP="00CD22E6">
            <w:pPr>
              <w:spacing w:after="0" w:line="240" w:lineRule="auto"/>
              <w:jc w:val="center"/>
              <w:rPr>
                <w:rFonts w:ascii="Times New Roman" w:eastAsia="Times New Roman" w:hAnsi="Times New Roman" w:cs="Times New Roman"/>
                <w:color w:val="000000"/>
                <w14:ligatures w14:val="none"/>
              </w:rPr>
            </w:pPr>
            <w:r>
              <w:rPr>
                <w:rFonts w:ascii="Times New Roman" w:eastAsia="Times New Roman" w:hAnsi="Times New Roman" w:cs="Times New Roman"/>
                <w:color w:val="000000"/>
                <w14:ligatures w14:val="none"/>
              </w:rPr>
              <w:t>P13</w:t>
            </w:r>
          </w:p>
        </w:tc>
        <w:tc>
          <w:tcPr>
            <w:tcW w:w="4777" w:type="dxa"/>
            <w:tcBorders>
              <w:top w:val="nil"/>
              <w:left w:val="nil"/>
              <w:right w:val="nil"/>
            </w:tcBorders>
            <w:noWrap/>
            <w:vAlign w:val="center"/>
          </w:tcPr>
          <w:p w14:paraId="69702C9C" w14:textId="46638092" w:rsidR="00CD22E6" w:rsidRPr="000A6AFE" w:rsidRDefault="00CD22E6" w:rsidP="00CD22E6">
            <w:pPr>
              <w:spacing w:after="0" w:line="240" w:lineRule="auto"/>
              <w:jc w:val="center"/>
              <w:rPr>
                <w:rFonts w:ascii="Times New Roman" w:eastAsia="Times New Roman" w:hAnsi="Times New Roman" w:cs="Times New Roman"/>
                <w:color w:val="000000"/>
                <w14:ligatures w14:val="none"/>
              </w:rPr>
            </w:pPr>
            <w:r w:rsidRPr="007379F4">
              <w:rPr>
                <w:rFonts w:ascii="Times New Roman" w:eastAsia="Times New Roman" w:hAnsi="Times New Roman" w:cs="Times New Roman"/>
                <w:color w:val="000000"/>
                <w14:ligatures w14:val="none"/>
              </w:rPr>
              <w:t>aaggccaacgaggccgcatgagccttggaattgac</w:t>
            </w:r>
          </w:p>
        </w:tc>
      </w:tr>
      <w:tr w:rsidR="00CD22E6" w:rsidRPr="000A6AFE" w14:paraId="0AE62DD4" w14:textId="77777777" w:rsidTr="00CD22E6">
        <w:trPr>
          <w:trHeight w:val="355"/>
        </w:trPr>
        <w:tc>
          <w:tcPr>
            <w:tcW w:w="3029" w:type="dxa"/>
            <w:tcBorders>
              <w:top w:val="nil"/>
              <w:left w:val="nil"/>
              <w:right w:val="nil"/>
            </w:tcBorders>
            <w:noWrap/>
            <w:vAlign w:val="center"/>
          </w:tcPr>
          <w:p w14:paraId="347E8C32" w14:textId="3B78DED4" w:rsidR="00CD22E6" w:rsidRDefault="00CD22E6" w:rsidP="00CD22E6">
            <w:pPr>
              <w:spacing w:after="0" w:line="240" w:lineRule="auto"/>
              <w:jc w:val="center"/>
              <w:rPr>
                <w:rFonts w:ascii="Times New Roman" w:eastAsia="Times New Roman" w:hAnsi="Times New Roman" w:cs="Times New Roman"/>
                <w:color w:val="000000"/>
                <w14:ligatures w14:val="none"/>
              </w:rPr>
            </w:pPr>
            <w:r>
              <w:rPr>
                <w:rFonts w:ascii="Times New Roman" w:eastAsia="Times New Roman" w:hAnsi="Times New Roman" w:cs="Times New Roman"/>
                <w:color w:val="000000"/>
                <w14:ligatures w14:val="none"/>
              </w:rPr>
              <w:t>P14</w:t>
            </w:r>
          </w:p>
        </w:tc>
        <w:tc>
          <w:tcPr>
            <w:tcW w:w="4777" w:type="dxa"/>
            <w:tcBorders>
              <w:top w:val="nil"/>
              <w:left w:val="nil"/>
              <w:right w:val="nil"/>
            </w:tcBorders>
            <w:noWrap/>
            <w:vAlign w:val="center"/>
          </w:tcPr>
          <w:p w14:paraId="75D51727" w14:textId="2709496D" w:rsidR="00CD22E6" w:rsidRPr="007379F4" w:rsidRDefault="00CD22E6" w:rsidP="00CD22E6">
            <w:pPr>
              <w:spacing w:after="0" w:line="240" w:lineRule="auto"/>
              <w:jc w:val="center"/>
              <w:rPr>
                <w:rFonts w:ascii="Times New Roman" w:eastAsia="Times New Roman" w:hAnsi="Times New Roman" w:cs="Times New Roman"/>
                <w:color w:val="000000"/>
                <w14:ligatures w14:val="none"/>
              </w:rPr>
            </w:pPr>
            <w:r w:rsidRPr="007D6680">
              <w:rPr>
                <w:rFonts w:ascii="Times New Roman" w:eastAsia="Times New Roman" w:hAnsi="Times New Roman" w:cs="Times New Roman"/>
                <w:color w:val="000000"/>
                <w14:ligatures w14:val="none"/>
              </w:rPr>
              <w:t>aaggccttcagggcctctccttaattacaaagcgc</w:t>
            </w:r>
          </w:p>
        </w:tc>
      </w:tr>
      <w:tr w:rsidR="00CD22E6" w:rsidRPr="000A6AFE" w14:paraId="77B9790A" w14:textId="77777777" w:rsidTr="00CD22E6">
        <w:trPr>
          <w:trHeight w:val="355"/>
        </w:trPr>
        <w:tc>
          <w:tcPr>
            <w:tcW w:w="3029" w:type="dxa"/>
            <w:tcBorders>
              <w:top w:val="nil"/>
              <w:left w:val="nil"/>
              <w:right w:val="nil"/>
            </w:tcBorders>
            <w:noWrap/>
            <w:vAlign w:val="center"/>
          </w:tcPr>
          <w:p w14:paraId="24D6C840" w14:textId="21657B0E" w:rsidR="00CD22E6" w:rsidRDefault="00CD22E6" w:rsidP="00CD22E6">
            <w:pPr>
              <w:spacing w:after="0" w:line="240" w:lineRule="auto"/>
              <w:jc w:val="center"/>
              <w:rPr>
                <w:rFonts w:ascii="Times New Roman" w:eastAsia="Times New Roman" w:hAnsi="Times New Roman" w:cs="Times New Roman"/>
                <w:color w:val="000000"/>
                <w14:ligatures w14:val="none"/>
              </w:rPr>
            </w:pPr>
            <w:r>
              <w:rPr>
                <w:rFonts w:ascii="Times New Roman" w:eastAsia="Times New Roman" w:hAnsi="Times New Roman" w:cs="Times New Roman"/>
                <w:color w:val="000000"/>
                <w14:ligatures w14:val="none"/>
              </w:rPr>
              <w:t>P15</w:t>
            </w:r>
          </w:p>
        </w:tc>
        <w:tc>
          <w:tcPr>
            <w:tcW w:w="4777" w:type="dxa"/>
            <w:tcBorders>
              <w:top w:val="nil"/>
              <w:left w:val="nil"/>
              <w:right w:val="nil"/>
            </w:tcBorders>
            <w:noWrap/>
            <w:vAlign w:val="center"/>
          </w:tcPr>
          <w:p w14:paraId="5ECCF3FF" w14:textId="4D2E9CD4" w:rsidR="00CD22E6" w:rsidRPr="007D6680" w:rsidRDefault="00CD22E6" w:rsidP="00CD22E6">
            <w:pPr>
              <w:spacing w:after="0" w:line="240" w:lineRule="auto"/>
              <w:jc w:val="center"/>
              <w:rPr>
                <w:rFonts w:ascii="Times New Roman" w:eastAsia="Times New Roman" w:hAnsi="Times New Roman" w:cs="Times New Roman"/>
                <w:color w:val="000000"/>
                <w14:ligatures w14:val="none"/>
              </w:rPr>
            </w:pPr>
            <w:r w:rsidRPr="007D6680">
              <w:rPr>
                <w:rFonts w:ascii="Times New Roman" w:eastAsia="Times New Roman" w:hAnsi="Times New Roman" w:cs="Times New Roman"/>
                <w:color w:val="000000"/>
                <w14:ligatures w14:val="none"/>
              </w:rPr>
              <w:t>aaggccctgaaggccctagtctgcagtgcaggctag</w:t>
            </w:r>
          </w:p>
        </w:tc>
      </w:tr>
      <w:tr w:rsidR="00CD22E6" w:rsidRPr="000A6AFE" w14:paraId="115E3AC8" w14:textId="77777777" w:rsidTr="00CD22E6">
        <w:trPr>
          <w:trHeight w:val="355"/>
        </w:trPr>
        <w:tc>
          <w:tcPr>
            <w:tcW w:w="3029" w:type="dxa"/>
            <w:tcBorders>
              <w:top w:val="nil"/>
              <w:left w:val="nil"/>
              <w:right w:val="nil"/>
            </w:tcBorders>
            <w:noWrap/>
            <w:vAlign w:val="center"/>
          </w:tcPr>
          <w:p w14:paraId="78A93F70" w14:textId="6701D62F" w:rsidR="00CD22E6" w:rsidRDefault="00CD22E6" w:rsidP="00CD22E6">
            <w:pPr>
              <w:spacing w:after="0" w:line="240" w:lineRule="auto"/>
              <w:jc w:val="center"/>
              <w:rPr>
                <w:rFonts w:ascii="Times New Roman" w:eastAsia="Times New Roman" w:hAnsi="Times New Roman" w:cs="Times New Roman"/>
                <w:color w:val="000000"/>
                <w14:ligatures w14:val="none"/>
              </w:rPr>
            </w:pPr>
            <w:r>
              <w:rPr>
                <w:rFonts w:ascii="Times New Roman" w:eastAsia="Times New Roman" w:hAnsi="Times New Roman" w:cs="Times New Roman"/>
                <w:color w:val="000000"/>
                <w14:ligatures w14:val="none"/>
              </w:rPr>
              <w:t>P16</w:t>
            </w:r>
          </w:p>
        </w:tc>
        <w:tc>
          <w:tcPr>
            <w:tcW w:w="4777" w:type="dxa"/>
            <w:tcBorders>
              <w:top w:val="nil"/>
              <w:left w:val="nil"/>
              <w:right w:val="nil"/>
            </w:tcBorders>
            <w:noWrap/>
            <w:vAlign w:val="center"/>
          </w:tcPr>
          <w:p w14:paraId="0FF3A71A" w14:textId="4C82A682" w:rsidR="00CD22E6" w:rsidRPr="007D6680" w:rsidRDefault="00CD22E6" w:rsidP="00CD22E6">
            <w:pPr>
              <w:spacing w:after="0" w:line="240" w:lineRule="auto"/>
              <w:jc w:val="center"/>
              <w:rPr>
                <w:rFonts w:ascii="Times New Roman" w:eastAsia="Times New Roman" w:hAnsi="Times New Roman" w:cs="Times New Roman"/>
                <w:color w:val="000000"/>
                <w14:ligatures w14:val="none"/>
              </w:rPr>
            </w:pPr>
            <w:r w:rsidRPr="007D6680">
              <w:rPr>
                <w:rFonts w:ascii="Times New Roman" w:eastAsia="Times New Roman" w:hAnsi="Times New Roman" w:cs="Times New Roman"/>
                <w:color w:val="000000"/>
                <w14:ligatures w14:val="none"/>
              </w:rPr>
              <w:t>aaggccttattggcccaccgttatgcctccgccg</w:t>
            </w:r>
          </w:p>
        </w:tc>
      </w:tr>
      <w:tr w:rsidR="00CD22E6" w:rsidRPr="000A6AFE" w14:paraId="5A292B25" w14:textId="77777777" w:rsidTr="00CD22E6">
        <w:trPr>
          <w:trHeight w:val="355"/>
        </w:trPr>
        <w:tc>
          <w:tcPr>
            <w:tcW w:w="3029" w:type="dxa"/>
            <w:tcBorders>
              <w:top w:val="nil"/>
              <w:left w:val="nil"/>
              <w:right w:val="nil"/>
            </w:tcBorders>
            <w:noWrap/>
            <w:vAlign w:val="center"/>
          </w:tcPr>
          <w:p w14:paraId="412E43E7" w14:textId="78691882" w:rsidR="00CD22E6" w:rsidRDefault="00CD22E6" w:rsidP="00CD22E6">
            <w:pPr>
              <w:spacing w:after="0" w:line="240" w:lineRule="auto"/>
              <w:jc w:val="center"/>
              <w:rPr>
                <w:rFonts w:ascii="Times New Roman" w:eastAsia="Times New Roman" w:hAnsi="Times New Roman" w:cs="Times New Roman"/>
                <w:color w:val="000000"/>
                <w14:ligatures w14:val="none"/>
              </w:rPr>
            </w:pPr>
            <w:r>
              <w:rPr>
                <w:rFonts w:ascii="Times New Roman" w:eastAsia="Times New Roman" w:hAnsi="Times New Roman" w:cs="Times New Roman"/>
                <w:color w:val="000000"/>
                <w14:ligatures w14:val="none"/>
              </w:rPr>
              <w:t>P17</w:t>
            </w:r>
          </w:p>
        </w:tc>
        <w:tc>
          <w:tcPr>
            <w:tcW w:w="4777" w:type="dxa"/>
            <w:tcBorders>
              <w:top w:val="nil"/>
              <w:left w:val="nil"/>
              <w:right w:val="nil"/>
            </w:tcBorders>
            <w:noWrap/>
            <w:vAlign w:val="center"/>
          </w:tcPr>
          <w:p w14:paraId="26EFD773" w14:textId="72DE2CE8" w:rsidR="00CD22E6" w:rsidRPr="007D6680" w:rsidRDefault="00CD22E6" w:rsidP="00CD22E6">
            <w:pPr>
              <w:spacing w:after="0" w:line="240" w:lineRule="auto"/>
              <w:jc w:val="center"/>
              <w:rPr>
                <w:rFonts w:ascii="Times New Roman" w:eastAsia="Times New Roman" w:hAnsi="Times New Roman" w:cs="Times New Roman"/>
                <w:color w:val="000000"/>
                <w14:ligatures w14:val="none"/>
              </w:rPr>
            </w:pPr>
            <w:r w:rsidRPr="007D6680">
              <w:rPr>
                <w:rFonts w:ascii="Times New Roman" w:eastAsia="Times New Roman" w:hAnsi="Times New Roman" w:cs="Times New Roman"/>
                <w:color w:val="000000"/>
                <w14:ligatures w14:val="none"/>
              </w:rPr>
              <w:t>aaggccaacgaggccctgtcagatgtgctacaatgac</w:t>
            </w:r>
          </w:p>
        </w:tc>
      </w:tr>
      <w:tr w:rsidR="00CD22E6" w:rsidRPr="000A6AFE" w14:paraId="2E25ED2F" w14:textId="77777777" w:rsidTr="00CD22E6">
        <w:trPr>
          <w:trHeight w:val="355"/>
        </w:trPr>
        <w:tc>
          <w:tcPr>
            <w:tcW w:w="3029" w:type="dxa"/>
            <w:tcBorders>
              <w:top w:val="nil"/>
              <w:left w:val="nil"/>
              <w:right w:val="nil"/>
            </w:tcBorders>
            <w:noWrap/>
            <w:vAlign w:val="center"/>
          </w:tcPr>
          <w:p w14:paraId="196FCAFB" w14:textId="0008F7EC" w:rsidR="00CD22E6" w:rsidRDefault="00CD22E6" w:rsidP="00CD22E6">
            <w:pPr>
              <w:spacing w:after="0" w:line="240" w:lineRule="auto"/>
              <w:jc w:val="center"/>
              <w:rPr>
                <w:rFonts w:ascii="Times New Roman" w:eastAsia="Times New Roman" w:hAnsi="Times New Roman" w:cs="Times New Roman"/>
                <w:color w:val="000000"/>
                <w14:ligatures w14:val="none"/>
              </w:rPr>
            </w:pPr>
            <w:r>
              <w:rPr>
                <w:rFonts w:ascii="Times New Roman" w:eastAsia="Times New Roman" w:hAnsi="Times New Roman" w:cs="Times New Roman"/>
                <w:color w:val="000000"/>
                <w14:ligatures w14:val="none"/>
              </w:rPr>
              <w:t>P18</w:t>
            </w:r>
          </w:p>
        </w:tc>
        <w:tc>
          <w:tcPr>
            <w:tcW w:w="4777" w:type="dxa"/>
            <w:tcBorders>
              <w:top w:val="nil"/>
              <w:left w:val="nil"/>
              <w:right w:val="nil"/>
            </w:tcBorders>
            <w:noWrap/>
            <w:vAlign w:val="center"/>
          </w:tcPr>
          <w:p w14:paraId="70CAC64A" w14:textId="731BD606" w:rsidR="00CD22E6" w:rsidRPr="007D6680" w:rsidRDefault="00CD22E6" w:rsidP="00CD22E6">
            <w:pPr>
              <w:spacing w:after="0" w:line="240" w:lineRule="auto"/>
              <w:jc w:val="center"/>
              <w:rPr>
                <w:rFonts w:ascii="Times New Roman" w:eastAsia="Times New Roman" w:hAnsi="Times New Roman" w:cs="Times New Roman"/>
                <w:color w:val="000000"/>
                <w14:ligatures w14:val="none"/>
              </w:rPr>
            </w:pPr>
            <w:r w:rsidRPr="007D6680">
              <w:rPr>
                <w:rFonts w:ascii="Times New Roman" w:eastAsia="Times New Roman" w:hAnsi="Times New Roman" w:cs="Times New Roman"/>
                <w:color w:val="000000"/>
                <w14:ligatures w14:val="none"/>
              </w:rPr>
              <w:t>aaggccttcagggcccattctagatcctccgtctgc</w:t>
            </w:r>
          </w:p>
        </w:tc>
      </w:tr>
      <w:tr w:rsidR="00CD22E6" w:rsidRPr="000A6AFE" w14:paraId="42A53CD9" w14:textId="77777777" w:rsidTr="00CD22E6">
        <w:trPr>
          <w:trHeight w:val="355"/>
        </w:trPr>
        <w:tc>
          <w:tcPr>
            <w:tcW w:w="3029" w:type="dxa"/>
            <w:tcBorders>
              <w:top w:val="nil"/>
              <w:left w:val="nil"/>
              <w:right w:val="nil"/>
            </w:tcBorders>
            <w:noWrap/>
            <w:vAlign w:val="center"/>
          </w:tcPr>
          <w:p w14:paraId="57DF7B8D" w14:textId="581C2247" w:rsidR="00CD22E6" w:rsidRDefault="00CD22E6" w:rsidP="00CD22E6">
            <w:pPr>
              <w:spacing w:after="0" w:line="240" w:lineRule="auto"/>
              <w:jc w:val="center"/>
              <w:rPr>
                <w:rFonts w:ascii="Times New Roman" w:eastAsia="Times New Roman" w:hAnsi="Times New Roman" w:cs="Times New Roman"/>
                <w:color w:val="000000"/>
                <w14:ligatures w14:val="none"/>
              </w:rPr>
            </w:pPr>
            <w:r>
              <w:rPr>
                <w:rFonts w:ascii="Times New Roman" w:eastAsia="Times New Roman" w:hAnsi="Times New Roman" w:cs="Times New Roman"/>
                <w:color w:val="000000"/>
                <w14:ligatures w14:val="none"/>
              </w:rPr>
              <w:t>P19</w:t>
            </w:r>
          </w:p>
        </w:tc>
        <w:tc>
          <w:tcPr>
            <w:tcW w:w="4777" w:type="dxa"/>
            <w:tcBorders>
              <w:top w:val="nil"/>
              <w:left w:val="nil"/>
              <w:right w:val="nil"/>
            </w:tcBorders>
            <w:noWrap/>
            <w:vAlign w:val="center"/>
          </w:tcPr>
          <w:p w14:paraId="3393A81D" w14:textId="4A5BE8A4" w:rsidR="00CD22E6" w:rsidRPr="007D6680" w:rsidRDefault="00CD22E6" w:rsidP="00CD22E6">
            <w:pPr>
              <w:spacing w:after="0" w:line="240" w:lineRule="auto"/>
              <w:jc w:val="center"/>
              <w:rPr>
                <w:rFonts w:ascii="Times New Roman" w:eastAsia="Times New Roman" w:hAnsi="Times New Roman" w:cs="Times New Roman"/>
                <w:color w:val="000000"/>
                <w14:ligatures w14:val="none"/>
              </w:rPr>
            </w:pPr>
            <w:r w:rsidRPr="007D6680">
              <w:rPr>
                <w:rFonts w:ascii="Times New Roman" w:eastAsia="Times New Roman" w:hAnsi="Times New Roman" w:cs="Times New Roman"/>
                <w:color w:val="000000"/>
                <w14:ligatures w14:val="none"/>
              </w:rPr>
              <w:t>aaggccctgaaggccgctcatcaacagcttgacac</w:t>
            </w:r>
          </w:p>
        </w:tc>
      </w:tr>
      <w:tr w:rsidR="00CD22E6" w:rsidRPr="000A6AFE" w14:paraId="0B86E1BF" w14:textId="77777777" w:rsidTr="00CD22E6">
        <w:trPr>
          <w:trHeight w:val="355"/>
        </w:trPr>
        <w:tc>
          <w:tcPr>
            <w:tcW w:w="3029" w:type="dxa"/>
            <w:tcBorders>
              <w:top w:val="nil"/>
              <w:left w:val="nil"/>
              <w:bottom w:val="single" w:sz="4" w:space="0" w:color="auto"/>
              <w:right w:val="nil"/>
            </w:tcBorders>
            <w:noWrap/>
            <w:vAlign w:val="center"/>
          </w:tcPr>
          <w:p w14:paraId="49A01FCB" w14:textId="508F1A20" w:rsidR="00CD22E6" w:rsidRDefault="00CD22E6" w:rsidP="00CD22E6">
            <w:pPr>
              <w:spacing w:after="0" w:line="240" w:lineRule="auto"/>
              <w:jc w:val="center"/>
              <w:rPr>
                <w:rFonts w:ascii="Times New Roman" w:eastAsia="Times New Roman" w:hAnsi="Times New Roman" w:cs="Times New Roman"/>
                <w:color w:val="000000"/>
                <w14:ligatures w14:val="none"/>
              </w:rPr>
            </w:pPr>
            <w:r>
              <w:rPr>
                <w:rFonts w:ascii="Times New Roman" w:eastAsia="Times New Roman" w:hAnsi="Times New Roman" w:cs="Times New Roman"/>
                <w:color w:val="000000"/>
                <w14:ligatures w14:val="none"/>
              </w:rPr>
              <w:t>P20</w:t>
            </w:r>
          </w:p>
        </w:tc>
        <w:tc>
          <w:tcPr>
            <w:tcW w:w="4777" w:type="dxa"/>
            <w:tcBorders>
              <w:top w:val="nil"/>
              <w:left w:val="nil"/>
              <w:bottom w:val="single" w:sz="4" w:space="0" w:color="auto"/>
              <w:right w:val="nil"/>
            </w:tcBorders>
            <w:noWrap/>
            <w:vAlign w:val="center"/>
          </w:tcPr>
          <w:p w14:paraId="1EF080B8" w14:textId="1CEA313E" w:rsidR="00CD22E6" w:rsidRPr="007D6680" w:rsidRDefault="00CD22E6" w:rsidP="00CD22E6">
            <w:pPr>
              <w:spacing w:after="0" w:line="240" w:lineRule="auto"/>
              <w:jc w:val="center"/>
              <w:rPr>
                <w:rFonts w:ascii="Times New Roman" w:eastAsia="Times New Roman" w:hAnsi="Times New Roman" w:cs="Times New Roman"/>
                <w:color w:val="000000"/>
                <w14:ligatures w14:val="none"/>
              </w:rPr>
            </w:pPr>
            <w:r w:rsidRPr="007D6680">
              <w:rPr>
                <w:rFonts w:ascii="Times New Roman" w:eastAsia="Times New Roman" w:hAnsi="Times New Roman" w:cs="Times New Roman"/>
                <w:color w:val="000000"/>
                <w14:ligatures w14:val="none"/>
              </w:rPr>
              <w:t>aaggccttattggccgaagatcgccattgaacagc</w:t>
            </w:r>
          </w:p>
        </w:tc>
      </w:tr>
    </w:tbl>
    <w:p w14:paraId="48545E75" w14:textId="77777777" w:rsidR="00841BBA" w:rsidRPr="000A6AFE" w:rsidRDefault="00841BBA" w:rsidP="0028429E">
      <w:pPr>
        <w:spacing w:line="480" w:lineRule="auto"/>
        <w:rPr>
          <w:rFonts w:ascii="Times New Roman" w:hAnsi="Times New Roman" w:cs="Times New Roman"/>
        </w:rPr>
      </w:pPr>
    </w:p>
    <w:p w14:paraId="67B89262" w14:textId="5A8A577C" w:rsidR="00841BBA" w:rsidRPr="000A6AFE" w:rsidRDefault="00841BBA" w:rsidP="0028429E">
      <w:pPr>
        <w:pStyle w:val="Beschriftung"/>
        <w:keepNext/>
        <w:rPr>
          <w:rFonts w:ascii="Times New Roman" w:hAnsi="Times New Roman" w:cs="Times New Roman"/>
          <w:b/>
          <w:bCs/>
          <w:i w:val="0"/>
          <w:iCs w:val="0"/>
          <w:color w:val="000000" w:themeColor="text1"/>
          <w:sz w:val="22"/>
          <w:szCs w:val="22"/>
        </w:rPr>
      </w:pPr>
      <w:r w:rsidRPr="000A6AFE">
        <w:rPr>
          <w:rFonts w:ascii="Times New Roman" w:hAnsi="Times New Roman" w:cs="Times New Roman"/>
          <w:b/>
          <w:bCs/>
          <w:i w:val="0"/>
          <w:iCs w:val="0"/>
          <w:color w:val="000000" w:themeColor="text1"/>
          <w:sz w:val="22"/>
          <w:szCs w:val="22"/>
        </w:rPr>
        <w:t>Table S</w:t>
      </w:r>
      <w:r w:rsidRPr="000A6AFE">
        <w:rPr>
          <w:rFonts w:ascii="Times New Roman" w:hAnsi="Times New Roman" w:cs="Times New Roman"/>
          <w:b/>
          <w:bCs/>
          <w:i w:val="0"/>
          <w:iCs w:val="0"/>
          <w:color w:val="000000" w:themeColor="text1"/>
          <w:sz w:val="22"/>
          <w:szCs w:val="22"/>
        </w:rPr>
        <w:fldChar w:fldCharType="begin"/>
      </w:r>
      <w:r w:rsidRPr="000A6AFE">
        <w:rPr>
          <w:rFonts w:ascii="Times New Roman" w:hAnsi="Times New Roman" w:cs="Times New Roman"/>
          <w:b/>
          <w:bCs/>
          <w:i w:val="0"/>
          <w:iCs w:val="0"/>
          <w:color w:val="000000" w:themeColor="text1"/>
          <w:sz w:val="22"/>
          <w:szCs w:val="22"/>
        </w:rPr>
        <w:instrText xml:space="preserve"> SEQ Table_S \* ARABIC </w:instrText>
      </w:r>
      <w:r w:rsidRPr="000A6AFE">
        <w:rPr>
          <w:rFonts w:ascii="Times New Roman" w:hAnsi="Times New Roman" w:cs="Times New Roman"/>
          <w:b/>
          <w:bCs/>
          <w:i w:val="0"/>
          <w:iCs w:val="0"/>
          <w:color w:val="000000" w:themeColor="text1"/>
          <w:sz w:val="22"/>
          <w:szCs w:val="22"/>
        </w:rPr>
        <w:fldChar w:fldCharType="separate"/>
      </w:r>
      <w:r w:rsidR="002B1CA8">
        <w:rPr>
          <w:rFonts w:ascii="Times New Roman" w:hAnsi="Times New Roman" w:cs="Times New Roman"/>
          <w:b/>
          <w:bCs/>
          <w:i w:val="0"/>
          <w:iCs w:val="0"/>
          <w:noProof/>
          <w:color w:val="000000" w:themeColor="text1"/>
          <w:sz w:val="22"/>
          <w:szCs w:val="22"/>
        </w:rPr>
        <w:t>2</w:t>
      </w:r>
      <w:r w:rsidRPr="000A6AFE">
        <w:rPr>
          <w:rFonts w:ascii="Times New Roman" w:hAnsi="Times New Roman" w:cs="Times New Roman"/>
          <w:b/>
          <w:bCs/>
          <w:i w:val="0"/>
          <w:iCs w:val="0"/>
          <w:color w:val="000000" w:themeColor="text1"/>
          <w:sz w:val="22"/>
          <w:szCs w:val="22"/>
        </w:rPr>
        <w:fldChar w:fldCharType="end"/>
      </w:r>
      <w:r w:rsidRPr="000A6AFE">
        <w:rPr>
          <w:rFonts w:ascii="Times New Roman" w:hAnsi="Times New Roman" w:cs="Times New Roman"/>
          <w:b/>
          <w:bCs/>
          <w:i w:val="0"/>
          <w:iCs w:val="0"/>
          <w:color w:val="000000" w:themeColor="text1"/>
          <w:sz w:val="22"/>
          <w:szCs w:val="22"/>
        </w:rPr>
        <w:t>. Plasmids used in this study.</w:t>
      </w:r>
    </w:p>
    <w:tbl>
      <w:tblPr>
        <w:tblW w:w="9596" w:type="dxa"/>
        <w:tblLook w:val="04A0" w:firstRow="1" w:lastRow="0" w:firstColumn="1" w:lastColumn="0" w:noHBand="0" w:noVBand="1"/>
      </w:tblPr>
      <w:tblGrid>
        <w:gridCol w:w="2552"/>
        <w:gridCol w:w="5173"/>
        <w:gridCol w:w="1871"/>
      </w:tblGrid>
      <w:tr w:rsidR="00841BBA" w:rsidRPr="000A6AFE" w14:paraId="7C07C1FC" w14:textId="77777777" w:rsidTr="00CD22E6">
        <w:trPr>
          <w:trHeight w:val="401"/>
        </w:trPr>
        <w:tc>
          <w:tcPr>
            <w:tcW w:w="2552" w:type="dxa"/>
            <w:tcBorders>
              <w:top w:val="single" w:sz="4" w:space="0" w:color="auto"/>
              <w:left w:val="nil"/>
              <w:bottom w:val="single" w:sz="4" w:space="0" w:color="auto"/>
              <w:right w:val="nil"/>
            </w:tcBorders>
            <w:noWrap/>
            <w:vAlign w:val="center"/>
            <w:hideMark/>
          </w:tcPr>
          <w:p w14:paraId="2ED49850" w14:textId="77777777" w:rsidR="00841BBA" w:rsidRPr="000A6AFE" w:rsidRDefault="00841BBA" w:rsidP="004A7CBF">
            <w:pPr>
              <w:spacing w:after="0" w:line="240" w:lineRule="auto"/>
              <w:jc w:val="center"/>
              <w:rPr>
                <w:rFonts w:ascii="Times New Roman" w:eastAsia="Times New Roman" w:hAnsi="Times New Roman" w:cs="Times New Roman"/>
                <w:b/>
                <w:bCs/>
                <w:color w:val="000000"/>
                <w14:ligatures w14:val="none"/>
              </w:rPr>
            </w:pPr>
            <w:r w:rsidRPr="000A6AFE">
              <w:rPr>
                <w:rFonts w:ascii="Times New Roman" w:eastAsia="Times New Roman" w:hAnsi="Times New Roman" w:cs="Times New Roman"/>
                <w:b/>
                <w:bCs/>
                <w:color w:val="000000"/>
                <w14:ligatures w14:val="none"/>
              </w:rPr>
              <w:t>Plasmid</w:t>
            </w:r>
          </w:p>
        </w:tc>
        <w:tc>
          <w:tcPr>
            <w:tcW w:w="5173" w:type="dxa"/>
            <w:tcBorders>
              <w:top w:val="single" w:sz="4" w:space="0" w:color="auto"/>
              <w:left w:val="nil"/>
              <w:bottom w:val="single" w:sz="4" w:space="0" w:color="auto"/>
              <w:right w:val="nil"/>
            </w:tcBorders>
            <w:noWrap/>
            <w:vAlign w:val="center"/>
            <w:hideMark/>
          </w:tcPr>
          <w:p w14:paraId="2CE3FF51" w14:textId="77777777" w:rsidR="00841BBA" w:rsidRPr="000A6AFE" w:rsidRDefault="00841BBA" w:rsidP="004A7CBF">
            <w:pPr>
              <w:spacing w:after="0" w:line="240" w:lineRule="auto"/>
              <w:jc w:val="center"/>
              <w:rPr>
                <w:rFonts w:ascii="Times New Roman" w:eastAsia="Times New Roman" w:hAnsi="Times New Roman" w:cs="Times New Roman"/>
                <w:b/>
                <w:bCs/>
                <w:color w:val="000000"/>
                <w14:ligatures w14:val="none"/>
              </w:rPr>
            </w:pPr>
            <w:r w:rsidRPr="000A6AFE">
              <w:rPr>
                <w:rFonts w:ascii="Times New Roman" w:eastAsia="Times New Roman" w:hAnsi="Times New Roman" w:cs="Times New Roman"/>
                <w:b/>
                <w:bCs/>
                <w:color w:val="000000"/>
                <w14:ligatures w14:val="none"/>
              </w:rPr>
              <w:t>Description</w:t>
            </w:r>
          </w:p>
        </w:tc>
        <w:tc>
          <w:tcPr>
            <w:tcW w:w="1871" w:type="dxa"/>
            <w:tcBorders>
              <w:top w:val="single" w:sz="4" w:space="0" w:color="auto"/>
              <w:left w:val="nil"/>
              <w:bottom w:val="single" w:sz="4" w:space="0" w:color="auto"/>
              <w:right w:val="nil"/>
            </w:tcBorders>
            <w:noWrap/>
            <w:vAlign w:val="center"/>
            <w:hideMark/>
          </w:tcPr>
          <w:p w14:paraId="41C6A07D" w14:textId="77777777" w:rsidR="00841BBA" w:rsidRPr="000A6AFE" w:rsidRDefault="00841BBA" w:rsidP="004A7CBF">
            <w:pPr>
              <w:spacing w:after="0" w:line="240" w:lineRule="auto"/>
              <w:jc w:val="center"/>
              <w:rPr>
                <w:rFonts w:ascii="Times New Roman" w:eastAsia="Times New Roman" w:hAnsi="Times New Roman" w:cs="Times New Roman"/>
                <w:b/>
                <w:bCs/>
                <w:color w:val="000000"/>
                <w14:ligatures w14:val="none"/>
              </w:rPr>
            </w:pPr>
            <w:r w:rsidRPr="000A6AFE">
              <w:rPr>
                <w:rFonts w:ascii="Times New Roman" w:eastAsia="Times New Roman" w:hAnsi="Times New Roman" w:cs="Times New Roman"/>
                <w:b/>
                <w:bCs/>
                <w:color w:val="000000"/>
                <w14:ligatures w14:val="none"/>
              </w:rPr>
              <w:t>Reference</w:t>
            </w:r>
          </w:p>
        </w:tc>
      </w:tr>
      <w:tr w:rsidR="00841BBA" w:rsidRPr="000A6AFE" w14:paraId="2B5B0CAE" w14:textId="77777777" w:rsidTr="00CD22E6">
        <w:trPr>
          <w:trHeight w:val="401"/>
        </w:trPr>
        <w:tc>
          <w:tcPr>
            <w:tcW w:w="2552" w:type="dxa"/>
            <w:tcBorders>
              <w:top w:val="single" w:sz="4" w:space="0" w:color="auto"/>
              <w:left w:val="nil"/>
              <w:bottom w:val="nil"/>
              <w:right w:val="nil"/>
            </w:tcBorders>
            <w:noWrap/>
            <w:vAlign w:val="center"/>
            <w:hideMark/>
          </w:tcPr>
          <w:p w14:paraId="50A9D3F0" w14:textId="77777777" w:rsidR="00841BBA" w:rsidRPr="000A6AFE" w:rsidRDefault="00841BBA" w:rsidP="004A7CBF">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pLF_P</w:t>
            </w:r>
            <w:r w:rsidRPr="000A6AFE">
              <w:rPr>
                <w:rFonts w:ascii="Times New Roman" w:eastAsia="Times New Roman" w:hAnsi="Times New Roman" w:cs="Times New Roman"/>
                <w:color w:val="000000"/>
                <w:vertAlign w:val="subscript"/>
                <w14:ligatures w14:val="none"/>
              </w:rPr>
              <w:t>AprE</w:t>
            </w:r>
            <w:r w:rsidRPr="000A6AFE">
              <w:rPr>
                <w:rFonts w:ascii="Times New Roman" w:eastAsia="Times New Roman" w:hAnsi="Times New Roman" w:cs="Times New Roman"/>
                <w:color w:val="000000"/>
                <w14:ligatures w14:val="none"/>
              </w:rPr>
              <w:t>_AprE</w:t>
            </w:r>
          </w:p>
        </w:tc>
        <w:tc>
          <w:tcPr>
            <w:tcW w:w="5173" w:type="dxa"/>
            <w:tcBorders>
              <w:top w:val="single" w:sz="4" w:space="0" w:color="auto"/>
              <w:left w:val="nil"/>
              <w:bottom w:val="nil"/>
              <w:right w:val="nil"/>
            </w:tcBorders>
            <w:noWrap/>
            <w:vAlign w:val="center"/>
            <w:hideMark/>
          </w:tcPr>
          <w:p w14:paraId="1E346D8A" w14:textId="77777777" w:rsidR="00841BBA" w:rsidRPr="000A6AFE" w:rsidRDefault="00841BBA" w:rsidP="004A7CBF">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Negative control</w:t>
            </w:r>
          </w:p>
        </w:tc>
        <w:tc>
          <w:tcPr>
            <w:tcW w:w="1871" w:type="dxa"/>
            <w:tcBorders>
              <w:top w:val="single" w:sz="4" w:space="0" w:color="auto"/>
              <w:left w:val="nil"/>
              <w:bottom w:val="nil"/>
              <w:right w:val="nil"/>
            </w:tcBorders>
            <w:noWrap/>
            <w:vAlign w:val="center"/>
            <w:hideMark/>
          </w:tcPr>
          <w:p w14:paraId="5C5B0852" w14:textId="3215F3B2" w:rsidR="00841BBA" w:rsidRPr="000A6AFE" w:rsidRDefault="00CD22E6" w:rsidP="00B53B18">
            <w:pPr>
              <w:spacing w:after="0" w:line="240" w:lineRule="auto"/>
              <w:jc w:val="center"/>
              <w:rPr>
                <w:rFonts w:ascii="Times New Roman" w:eastAsia="Times New Roman" w:hAnsi="Times New Roman" w:cs="Times New Roman"/>
                <w:color w:val="000000"/>
                <w14:ligatures w14:val="none"/>
              </w:rPr>
            </w:pPr>
            <w:r>
              <w:rPr>
                <w:rFonts w:ascii="Times New Roman" w:eastAsia="Times New Roman" w:hAnsi="Times New Roman" w:cs="Times New Roman"/>
                <w:color w:val="000000"/>
                <w14:ligatures w14:val="none"/>
              </w:rPr>
              <w:t>[</w:t>
            </w:r>
            <w:r w:rsidR="00B53B18">
              <w:rPr>
                <w:rFonts w:ascii="Times New Roman" w:eastAsia="Times New Roman" w:hAnsi="Times New Roman" w:cs="Times New Roman"/>
                <w:color w:val="000000"/>
                <w14:ligatures w14:val="none"/>
              </w:rPr>
              <w:t>1</w:t>
            </w:r>
            <w:r>
              <w:rPr>
                <w:rFonts w:ascii="Times New Roman" w:eastAsia="Times New Roman" w:hAnsi="Times New Roman" w:cs="Times New Roman"/>
                <w:color w:val="000000"/>
                <w14:ligatures w14:val="none"/>
              </w:rPr>
              <w:t>]</w:t>
            </w:r>
          </w:p>
        </w:tc>
      </w:tr>
      <w:tr w:rsidR="00841BBA" w:rsidRPr="000A6AFE" w14:paraId="60C25B74" w14:textId="77777777" w:rsidTr="00CD22E6">
        <w:trPr>
          <w:trHeight w:val="401"/>
        </w:trPr>
        <w:tc>
          <w:tcPr>
            <w:tcW w:w="2552" w:type="dxa"/>
            <w:tcBorders>
              <w:top w:val="nil"/>
              <w:left w:val="nil"/>
              <w:bottom w:val="nil"/>
              <w:right w:val="nil"/>
            </w:tcBorders>
            <w:noWrap/>
            <w:vAlign w:val="center"/>
            <w:hideMark/>
          </w:tcPr>
          <w:p w14:paraId="5F022F59" w14:textId="77777777" w:rsidR="00841BBA" w:rsidRPr="000A6AFE" w:rsidRDefault="00841BBA" w:rsidP="004A7CBF">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pLF_P</w:t>
            </w:r>
            <w:r w:rsidRPr="000A6AFE">
              <w:rPr>
                <w:rFonts w:ascii="Times New Roman" w:eastAsia="Times New Roman" w:hAnsi="Times New Roman" w:cs="Times New Roman"/>
                <w:color w:val="000000"/>
                <w:vertAlign w:val="subscript"/>
                <w14:ligatures w14:val="none"/>
              </w:rPr>
              <w:t>AprE</w:t>
            </w:r>
            <w:r w:rsidRPr="000A6AFE">
              <w:rPr>
                <w:rFonts w:ascii="Times New Roman" w:eastAsia="Times New Roman" w:hAnsi="Times New Roman" w:cs="Times New Roman"/>
                <w:color w:val="000000"/>
                <w14:ligatures w14:val="none"/>
              </w:rPr>
              <w:t>_L-AI-Lp</w:t>
            </w:r>
          </w:p>
        </w:tc>
        <w:tc>
          <w:tcPr>
            <w:tcW w:w="5173" w:type="dxa"/>
            <w:tcBorders>
              <w:top w:val="nil"/>
              <w:left w:val="nil"/>
              <w:bottom w:val="nil"/>
              <w:right w:val="nil"/>
            </w:tcBorders>
            <w:noWrap/>
            <w:vAlign w:val="center"/>
            <w:hideMark/>
          </w:tcPr>
          <w:p w14:paraId="71DF55C0" w14:textId="77777777" w:rsidR="00841BBA" w:rsidRPr="000A6AFE" w:rsidRDefault="00841BBA" w:rsidP="004A7CBF">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Expression of L-AI-Lp</w:t>
            </w:r>
          </w:p>
        </w:tc>
        <w:tc>
          <w:tcPr>
            <w:tcW w:w="1871" w:type="dxa"/>
            <w:tcBorders>
              <w:top w:val="nil"/>
              <w:left w:val="nil"/>
              <w:bottom w:val="nil"/>
              <w:right w:val="nil"/>
            </w:tcBorders>
            <w:noWrap/>
            <w:vAlign w:val="center"/>
            <w:hideMark/>
          </w:tcPr>
          <w:p w14:paraId="1FE9A096" w14:textId="77777777" w:rsidR="00841BBA" w:rsidRPr="000A6AFE" w:rsidRDefault="00841BBA" w:rsidP="004A7CBF">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This work</w:t>
            </w:r>
          </w:p>
        </w:tc>
      </w:tr>
      <w:tr w:rsidR="00841BBA" w:rsidRPr="000A6AFE" w14:paraId="706C2C95" w14:textId="77777777" w:rsidTr="00CD22E6">
        <w:trPr>
          <w:trHeight w:val="401"/>
        </w:trPr>
        <w:tc>
          <w:tcPr>
            <w:tcW w:w="2552" w:type="dxa"/>
            <w:tcBorders>
              <w:top w:val="nil"/>
              <w:left w:val="nil"/>
              <w:bottom w:val="nil"/>
              <w:right w:val="nil"/>
            </w:tcBorders>
            <w:noWrap/>
            <w:vAlign w:val="center"/>
            <w:hideMark/>
          </w:tcPr>
          <w:p w14:paraId="1B3B5D7D" w14:textId="77777777" w:rsidR="00841BBA" w:rsidRPr="000A6AFE" w:rsidRDefault="00841BBA" w:rsidP="004A7CBF">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pLF_P</w:t>
            </w:r>
            <w:r w:rsidRPr="000A6AFE">
              <w:rPr>
                <w:rFonts w:ascii="Times New Roman" w:eastAsia="Times New Roman" w:hAnsi="Times New Roman" w:cs="Times New Roman"/>
                <w:color w:val="000000"/>
                <w:vertAlign w:val="subscript"/>
                <w14:ligatures w14:val="none"/>
              </w:rPr>
              <w:t>SecA</w:t>
            </w:r>
            <w:r w:rsidRPr="000A6AFE">
              <w:rPr>
                <w:rFonts w:ascii="Times New Roman" w:eastAsia="Times New Roman" w:hAnsi="Times New Roman" w:cs="Times New Roman"/>
                <w:color w:val="000000"/>
                <w14:ligatures w14:val="none"/>
              </w:rPr>
              <w:t>_L-AI-Lp</w:t>
            </w:r>
          </w:p>
        </w:tc>
        <w:tc>
          <w:tcPr>
            <w:tcW w:w="5173" w:type="dxa"/>
            <w:tcBorders>
              <w:top w:val="nil"/>
              <w:left w:val="nil"/>
              <w:bottom w:val="nil"/>
              <w:right w:val="nil"/>
            </w:tcBorders>
            <w:noWrap/>
            <w:vAlign w:val="center"/>
            <w:hideMark/>
          </w:tcPr>
          <w:p w14:paraId="4F7E50E9" w14:textId="77777777" w:rsidR="00841BBA" w:rsidRPr="000A6AFE" w:rsidRDefault="00841BBA" w:rsidP="004A7CBF">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Expression of L-AI-Lp</w:t>
            </w:r>
          </w:p>
        </w:tc>
        <w:tc>
          <w:tcPr>
            <w:tcW w:w="1871" w:type="dxa"/>
            <w:tcBorders>
              <w:top w:val="nil"/>
              <w:left w:val="nil"/>
              <w:bottom w:val="nil"/>
              <w:right w:val="nil"/>
            </w:tcBorders>
            <w:noWrap/>
            <w:vAlign w:val="center"/>
            <w:hideMark/>
          </w:tcPr>
          <w:p w14:paraId="3BF2E5F1" w14:textId="77777777" w:rsidR="00841BBA" w:rsidRPr="000A6AFE" w:rsidRDefault="00841BBA" w:rsidP="004A7CBF">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This work</w:t>
            </w:r>
          </w:p>
        </w:tc>
      </w:tr>
      <w:tr w:rsidR="00841BBA" w:rsidRPr="000A6AFE" w14:paraId="5B1D8049" w14:textId="77777777" w:rsidTr="00CD22E6">
        <w:trPr>
          <w:trHeight w:val="401"/>
        </w:trPr>
        <w:tc>
          <w:tcPr>
            <w:tcW w:w="2552" w:type="dxa"/>
            <w:tcBorders>
              <w:top w:val="nil"/>
              <w:left w:val="nil"/>
              <w:right w:val="nil"/>
            </w:tcBorders>
            <w:noWrap/>
            <w:vAlign w:val="center"/>
            <w:hideMark/>
          </w:tcPr>
          <w:p w14:paraId="00F74EC3" w14:textId="77777777" w:rsidR="00841BBA" w:rsidRPr="000A6AFE" w:rsidRDefault="00841BBA" w:rsidP="004A7CBF">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pLF_P</w:t>
            </w:r>
            <w:r w:rsidRPr="000A6AFE">
              <w:rPr>
                <w:rFonts w:ascii="Times New Roman" w:eastAsia="Times New Roman" w:hAnsi="Times New Roman" w:cs="Times New Roman"/>
                <w:color w:val="000000"/>
                <w:vertAlign w:val="subscript"/>
                <w14:ligatures w14:val="none"/>
              </w:rPr>
              <w:t>SacB</w:t>
            </w:r>
            <w:r w:rsidRPr="000A6AFE">
              <w:rPr>
                <w:rFonts w:ascii="Times New Roman" w:eastAsia="Times New Roman" w:hAnsi="Times New Roman" w:cs="Times New Roman"/>
                <w:color w:val="000000"/>
                <w14:ligatures w14:val="none"/>
              </w:rPr>
              <w:t>_L-AI-Lp</w:t>
            </w:r>
          </w:p>
        </w:tc>
        <w:tc>
          <w:tcPr>
            <w:tcW w:w="5173" w:type="dxa"/>
            <w:tcBorders>
              <w:top w:val="nil"/>
              <w:left w:val="nil"/>
              <w:right w:val="nil"/>
            </w:tcBorders>
            <w:noWrap/>
            <w:vAlign w:val="center"/>
            <w:hideMark/>
          </w:tcPr>
          <w:p w14:paraId="2A95416B" w14:textId="77777777" w:rsidR="00841BBA" w:rsidRPr="000A6AFE" w:rsidRDefault="00841BBA" w:rsidP="004A7CBF">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Expression of L-AI-Lp</w:t>
            </w:r>
          </w:p>
        </w:tc>
        <w:tc>
          <w:tcPr>
            <w:tcW w:w="1871" w:type="dxa"/>
            <w:tcBorders>
              <w:top w:val="nil"/>
              <w:left w:val="nil"/>
              <w:right w:val="nil"/>
            </w:tcBorders>
            <w:noWrap/>
            <w:vAlign w:val="center"/>
            <w:hideMark/>
          </w:tcPr>
          <w:p w14:paraId="3AFB70A7" w14:textId="77777777" w:rsidR="00841BBA" w:rsidRPr="000A6AFE" w:rsidRDefault="00841BBA" w:rsidP="004A7CBF">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This work</w:t>
            </w:r>
          </w:p>
        </w:tc>
      </w:tr>
      <w:tr w:rsidR="00841BBA" w:rsidRPr="000A6AFE" w14:paraId="107B9B8C" w14:textId="77777777" w:rsidTr="0008491B">
        <w:trPr>
          <w:trHeight w:val="401"/>
        </w:trPr>
        <w:tc>
          <w:tcPr>
            <w:tcW w:w="2552" w:type="dxa"/>
            <w:tcBorders>
              <w:top w:val="nil"/>
              <w:left w:val="nil"/>
              <w:right w:val="nil"/>
            </w:tcBorders>
            <w:noWrap/>
            <w:vAlign w:val="center"/>
            <w:hideMark/>
          </w:tcPr>
          <w:p w14:paraId="15CF48F0" w14:textId="77777777" w:rsidR="00841BBA" w:rsidRPr="000A6AFE" w:rsidRDefault="00841BBA" w:rsidP="004A7CBF">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pLF_P</w:t>
            </w:r>
            <w:r w:rsidRPr="000A6AFE">
              <w:rPr>
                <w:rFonts w:ascii="Times New Roman" w:eastAsia="Times New Roman" w:hAnsi="Times New Roman" w:cs="Times New Roman"/>
                <w:color w:val="000000"/>
                <w:vertAlign w:val="subscript"/>
                <w14:ligatures w14:val="none"/>
              </w:rPr>
              <w:t>ManP</w:t>
            </w:r>
            <w:r w:rsidRPr="000A6AFE">
              <w:rPr>
                <w:rFonts w:ascii="Times New Roman" w:eastAsia="Times New Roman" w:hAnsi="Times New Roman" w:cs="Times New Roman"/>
                <w:color w:val="000000"/>
                <w14:ligatures w14:val="none"/>
              </w:rPr>
              <w:t>_L-AI-Lp</w:t>
            </w:r>
          </w:p>
        </w:tc>
        <w:tc>
          <w:tcPr>
            <w:tcW w:w="5173" w:type="dxa"/>
            <w:tcBorders>
              <w:top w:val="nil"/>
              <w:left w:val="nil"/>
              <w:right w:val="nil"/>
            </w:tcBorders>
            <w:noWrap/>
            <w:vAlign w:val="center"/>
            <w:hideMark/>
          </w:tcPr>
          <w:p w14:paraId="4C2DDF8D" w14:textId="77777777" w:rsidR="00841BBA" w:rsidRPr="000A6AFE" w:rsidRDefault="00841BBA" w:rsidP="004A7CBF">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Expression of L-AI-Lp</w:t>
            </w:r>
          </w:p>
        </w:tc>
        <w:tc>
          <w:tcPr>
            <w:tcW w:w="1871" w:type="dxa"/>
            <w:tcBorders>
              <w:top w:val="nil"/>
              <w:left w:val="nil"/>
              <w:right w:val="nil"/>
            </w:tcBorders>
            <w:noWrap/>
            <w:vAlign w:val="center"/>
            <w:hideMark/>
          </w:tcPr>
          <w:p w14:paraId="16E5FF30" w14:textId="77777777" w:rsidR="00841BBA" w:rsidRPr="000A6AFE" w:rsidRDefault="00841BBA" w:rsidP="004A7CBF">
            <w:pPr>
              <w:spacing w:after="0" w:line="240" w:lineRule="auto"/>
              <w:jc w:val="center"/>
              <w:rPr>
                <w:rFonts w:ascii="Times New Roman" w:eastAsia="Times New Roman" w:hAnsi="Times New Roman" w:cs="Times New Roman"/>
                <w:color w:val="000000"/>
                <w14:ligatures w14:val="none"/>
              </w:rPr>
            </w:pPr>
            <w:r w:rsidRPr="000A6AFE">
              <w:rPr>
                <w:rFonts w:ascii="Times New Roman" w:eastAsia="Times New Roman" w:hAnsi="Times New Roman" w:cs="Times New Roman"/>
                <w:color w:val="000000"/>
                <w14:ligatures w14:val="none"/>
              </w:rPr>
              <w:t>This work</w:t>
            </w:r>
          </w:p>
        </w:tc>
      </w:tr>
      <w:tr w:rsidR="00CD22E6" w:rsidRPr="000A6AFE" w14:paraId="0CFE0F49" w14:textId="77777777" w:rsidTr="0008491B">
        <w:trPr>
          <w:trHeight w:val="401"/>
        </w:trPr>
        <w:tc>
          <w:tcPr>
            <w:tcW w:w="2552" w:type="dxa"/>
            <w:tcBorders>
              <w:top w:val="nil"/>
              <w:left w:val="nil"/>
              <w:right w:val="nil"/>
            </w:tcBorders>
            <w:noWrap/>
            <w:vAlign w:val="center"/>
          </w:tcPr>
          <w:p w14:paraId="16D9DEE7" w14:textId="1E4EFC2C" w:rsidR="00CD22E6" w:rsidRPr="000A6AFE" w:rsidRDefault="00CD22E6" w:rsidP="00CD22E6">
            <w:pPr>
              <w:spacing w:after="0" w:line="240" w:lineRule="auto"/>
              <w:jc w:val="center"/>
              <w:rPr>
                <w:rFonts w:ascii="Times New Roman" w:eastAsia="Times New Roman" w:hAnsi="Times New Roman" w:cs="Times New Roman"/>
                <w:color w:val="000000"/>
                <w14:ligatures w14:val="none"/>
              </w:rPr>
            </w:pPr>
            <w:r>
              <w:rPr>
                <w:rFonts w:ascii="Times New Roman" w:eastAsia="Times New Roman" w:hAnsi="Times New Roman" w:cs="Times New Roman"/>
                <w:color w:val="000000"/>
                <w14:ligatures w14:val="none"/>
              </w:rPr>
              <w:t>pJOE8999</w:t>
            </w:r>
          </w:p>
        </w:tc>
        <w:tc>
          <w:tcPr>
            <w:tcW w:w="5173" w:type="dxa"/>
            <w:tcBorders>
              <w:top w:val="nil"/>
              <w:left w:val="nil"/>
              <w:right w:val="nil"/>
            </w:tcBorders>
            <w:noWrap/>
            <w:vAlign w:val="center"/>
          </w:tcPr>
          <w:p w14:paraId="3F49136B" w14:textId="572CF821" w:rsidR="00CD22E6" w:rsidRPr="000A6AFE" w:rsidRDefault="00CD22E6" w:rsidP="00CD22E6">
            <w:pPr>
              <w:spacing w:after="0" w:line="240" w:lineRule="auto"/>
              <w:jc w:val="center"/>
              <w:rPr>
                <w:rFonts w:ascii="Times New Roman" w:eastAsia="Times New Roman" w:hAnsi="Times New Roman" w:cs="Times New Roman"/>
                <w:color w:val="000000"/>
                <w14:ligatures w14:val="none"/>
              </w:rPr>
            </w:pPr>
            <w:r>
              <w:rPr>
                <w:rFonts w:ascii="Times New Roman" w:eastAsia="Times New Roman" w:hAnsi="Times New Roman" w:cs="Times New Roman"/>
                <w:color w:val="000000"/>
                <w14:ligatures w14:val="none"/>
              </w:rPr>
              <w:t xml:space="preserve">CRISPR/Cas9 plasmid for </w:t>
            </w:r>
            <w:r w:rsidRPr="007D6680">
              <w:rPr>
                <w:rFonts w:ascii="Times New Roman" w:eastAsia="Times New Roman" w:hAnsi="Times New Roman" w:cs="Times New Roman"/>
                <w:i/>
                <w:iCs/>
                <w:color w:val="000000"/>
                <w14:ligatures w14:val="none"/>
              </w:rPr>
              <w:t>B. subtilis</w:t>
            </w:r>
          </w:p>
        </w:tc>
        <w:tc>
          <w:tcPr>
            <w:tcW w:w="1871" w:type="dxa"/>
            <w:tcBorders>
              <w:top w:val="nil"/>
              <w:left w:val="nil"/>
              <w:right w:val="nil"/>
            </w:tcBorders>
            <w:noWrap/>
            <w:vAlign w:val="center"/>
          </w:tcPr>
          <w:p w14:paraId="717ABEFE" w14:textId="1A7F5ADE" w:rsidR="00CD22E6" w:rsidRPr="00CD22E6" w:rsidRDefault="00CD22E6" w:rsidP="00CD22E6">
            <w:pPr>
              <w:spacing w:after="0" w:line="240" w:lineRule="auto"/>
              <w:jc w:val="center"/>
              <w:rPr>
                <w:rFonts w:ascii="Times New Roman" w:eastAsia="Times New Roman" w:hAnsi="Times New Roman" w:cs="Times New Roman"/>
                <w:color w:val="000000"/>
                <w14:ligatures w14:val="none"/>
              </w:rPr>
            </w:pPr>
            <w:r w:rsidRPr="00CD22E6">
              <w:rPr>
                <w:rFonts w:ascii="Times New Roman" w:eastAsia="Times New Roman" w:hAnsi="Times New Roman" w:cs="Times New Roman"/>
                <w:color w:val="000000"/>
                <w14:ligatures w14:val="none"/>
              </w:rPr>
              <w:t>[2]</w:t>
            </w:r>
          </w:p>
        </w:tc>
      </w:tr>
      <w:tr w:rsidR="00CD22E6" w:rsidRPr="000A6AFE" w14:paraId="0FAD7866" w14:textId="77777777" w:rsidTr="0008491B">
        <w:trPr>
          <w:trHeight w:val="401"/>
        </w:trPr>
        <w:tc>
          <w:tcPr>
            <w:tcW w:w="2552" w:type="dxa"/>
            <w:tcBorders>
              <w:top w:val="nil"/>
              <w:left w:val="nil"/>
              <w:right w:val="nil"/>
            </w:tcBorders>
            <w:noWrap/>
            <w:vAlign w:val="center"/>
          </w:tcPr>
          <w:p w14:paraId="24BE7259" w14:textId="0CF098BB" w:rsidR="00CD22E6" w:rsidRDefault="00CD22E6" w:rsidP="00CD22E6">
            <w:pPr>
              <w:spacing w:after="0" w:line="240" w:lineRule="auto"/>
              <w:jc w:val="center"/>
              <w:rPr>
                <w:rFonts w:ascii="Times New Roman" w:eastAsia="Times New Roman" w:hAnsi="Times New Roman" w:cs="Times New Roman"/>
                <w:color w:val="000000"/>
                <w14:ligatures w14:val="none"/>
              </w:rPr>
            </w:pPr>
            <w:r w:rsidRPr="00F05C7F">
              <w:rPr>
                <w:rFonts w:ascii="Times New Roman" w:eastAsia="Times New Roman" w:hAnsi="Times New Roman" w:cs="Times New Roman"/>
                <w:color w:val="000000"/>
                <w14:ligatures w14:val="none"/>
              </w:rPr>
              <w:t>pJOE8999_sgSigF</w:t>
            </w:r>
          </w:p>
        </w:tc>
        <w:tc>
          <w:tcPr>
            <w:tcW w:w="5173" w:type="dxa"/>
            <w:tcBorders>
              <w:top w:val="nil"/>
              <w:left w:val="nil"/>
              <w:right w:val="nil"/>
            </w:tcBorders>
            <w:noWrap/>
            <w:vAlign w:val="center"/>
          </w:tcPr>
          <w:p w14:paraId="39358651" w14:textId="051FEFD7" w:rsidR="00CD22E6" w:rsidRDefault="00CD22E6" w:rsidP="00CD22E6">
            <w:pPr>
              <w:spacing w:after="0" w:line="240" w:lineRule="auto"/>
              <w:jc w:val="center"/>
              <w:rPr>
                <w:rFonts w:ascii="Times New Roman" w:eastAsia="Times New Roman" w:hAnsi="Times New Roman" w:cs="Times New Roman"/>
                <w:color w:val="000000"/>
                <w14:ligatures w14:val="none"/>
              </w:rPr>
            </w:pPr>
            <w:r>
              <w:rPr>
                <w:rFonts w:ascii="Times New Roman" w:eastAsia="Times New Roman" w:hAnsi="Times New Roman" w:cs="Times New Roman"/>
                <w:color w:val="000000"/>
                <w14:ligatures w14:val="none"/>
              </w:rPr>
              <w:t xml:space="preserve">CRISPR/Cas9 plasmid with integrated sgRNA for </w:t>
            </w:r>
            <w:r w:rsidRPr="007D6680">
              <w:rPr>
                <w:rFonts w:ascii="Times New Roman" w:eastAsia="Times New Roman" w:hAnsi="Times New Roman" w:cs="Times New Roman"/>
                <w:i/>
                <w:iCs/>
                <w:color w:val="000000"/>
                <w14:ligatures w14:val="none"/>
              </w:rPr>
              <w:t>sigF</w:t>
            </w:r>
          </w:p>
        </w:tc>
        <w:tc>
          <w:tcPr>
            <w:tcW w:w="1871" w:type="dxa"/>
            <w:tcBorders>
              <w:top w:val="nil"/>
              <w:left w:val="nil"/>
              <w:right w:val="nil"/>
            </w:tcBorders>
            <w:noWrap/>
            <w:vAlign w:val="center"/>
          </w:tcPr>
          <w:p w14:paraId="556E9DED" w14:textId="6D671655" w:rsidR="00CD22E6" w:rsidRPr="00CD22E6" w:rsidRDefault="00CD22E6" w:rsidP="00CD22E6">
            <w:pPr>
              <w:spacing w:after="0" w:line="240" w:lineRule="auto"/>
              <w:jc w:val="center"/>
              <w:rPr>
                <w:rFonts w:ascii="Times New Roman" w:eastAsia="Times New Roman" w:hAnsi="Times New Roman" w:cs="Times New Roman"/>
                <w:color w:val="000000"/>
                <w14:ligatures w14:val="none"/>
              </w:rPr>
            </w:pPr>
            <w:r w:rsidRPr="00CD22E6">
              <w:rPr>
                <w:rFonts w:ascii="Times New Roman" w:eastAsia="Times New Roman" w:hAnsi="Times New Roman" w:cs="Times New Roman"/>
                <w:color w:val="000000"/>
                <w14:ligatures w14:val="none"/>
              </w:rPr>
              <w:t>[3]</w:t>
            </w:r>
          </w:p>
        </w:tc>
      </w:tr>
      <w:tr w:rsidR="00CD22E6" w:rsidRPr="000A6AFE" w14:paraId="3FB455B5" w14:textId="77777777" w:rsidTr="0008491B">
        <w:trPr>
          <w:trHeight w:val="401"/>
        </w:trPr>
        <w:tc>
          <w:tcPr>
            <w:tcW w:w="2552" w:type="dxa"/>
            <w:tcBorders>
              <w:top w:val="nil"/>
              <w:left w:val="nil"/>
              <w:right w:val="nil"/>
            </w:tcBorders>
            <w:noWrap/>
            <w:vAlign w:val="center"/>
          </w:tcPr>
          <w:p w14:paraId="5F32122D" w14:textId="0448C71E" w:rsidR="00CD22E6" w:rsidRPr="00F05C7F" w:rsidRDefault="00CD22E6" w:rsidP="00CD22E6">
            <w:pPr>
              <w:spacing w:after="0" w:line="240" w:lineRule="auto"/>
              <w:jc w:val="center"/>
              <w:rPr>
                <w:rFonts w:ascii="Times New Roman" w:eastAsia="Times New Roman" w:hAnsi="Times New Roman" w:cs="Times New Roman"/>
                <w:color w:val="000000"/>
                <w14:ligatures w14:val="none"/>
              </w:rPr>
            </w:pPr>
            <w:r w:rsidRPr="00F05C7F">
              <w:rPr>
                <w:rFonts w:ascii="Times New Roman" w:eastAsia="Times New Roman" w:hAnsi="Times New Roman" w:cs="Times New Roman"/>
                <w:color w:val="000000"/>
                <w14:ligatures w14:val="none"/>
              </w:rPr>
              <w:t>pJOE8999_sgS</w:t>
            </w:r>
            <w:r>
              <w:rPr>
                <w:rFonts w:ascii="Times New Roman" w:eastAsia="Times New Roman" w:hAnsi="Times New Roman" w:cs="Times New Roman"/>
                <w:color w:val="000000"/>
                <w14:ligatures w14:val="none"/>
              </w:rPr>
              <w:t>fp</w:t>
            </w:r>
          </w:p>
        </w:tc>
        <w:tc>
          <w:tcPr>
            <w:tcW w:w="5173" w:type="dxa"/>
            <w:tcBorders>
              <w:top w:val="nil"/>
              <w:left w:val="nil"/>
              <w:right w:val="nil"/>
            </w:tcBorders>
            <w:noWrap/>
            <w:vAlign w:val="center"/>
          </w:tcPr>
          <w:p w14:paraId="1EF02842" w14:textId="770B6C83" w:rsidR="00CD22E6" w:rsidRDefault="00CD22E6" w:rsidP="00CD22E6">
            <w:pPr>
              <w:spacing w:after="0" w:line="240" w:lineRule="auto"/>
              <w:jc w:val="center"/>
              <w:rPr>
                <w:rFonts w:ascii="Times New Roman" w:eastAsia="Times New Roman" w:hAnsi="Times New Roman" w:cs="Times New Roman"/>
                <w:color w:val="000000"/>
                <w14:ligatures w14:val="none"/>
              </w:rPr>
            </w:pPr>
            <w:r>
              <w:rPr>
                <w:rFonts w:ascii="Times New Roman" w:eastAsia="Times New Roman" w:hAnsi="Times New Roman" w:cs="Times New Roman"/>
                <w:color w:val="000000"/>
                <w14:ligatures w14:val="none"/>
              </w:rPr>
              <w:t xml:space="preserve">CRISPR/Cas9 plasmid with integrated sgRNA for </w:t>
            </w:r>
            <w:r w:rsidRPr="00F1216F">
              <w:rPr>
                <w:rFonts w:ascii="Times New Roman" w:eastAsia="Times New Roman" w:hAnsi="Times New Roman" w:cs="Times New Roman"/>
                <w:i/>
                <w:iCs/>
                <w:color w:val="000000"/>
                <w14:ligatures w14:val="none"/>
              </w:rPr>
              <w:t>s</w:t>
            </w:r>
            <w:r>
              <w:rPr>
                <w:rFonts w:ascii="Times New Roman" w:eastAsia="Times New Roman" w:hAnsi="Times New Roman" w:cs="Times New Roman"/>
                <w:i/>
                <w:iCs/>
                <w:color w:val="000000"/>
                <w14:ligatures w14:val="none"/>
              </w:rPr>
              <w:t>fp</w:t>
            </w:r>
          </w:p>
        </w:tc>
        <w:tc>
          <w:tcPr>
            <w:tcW w:w="1871" w:type="dxa"/>
            <w:tcBorders>
              <w:top w:val="nil"/>
              <w:left w:val="nil"/>
              <w:right w:val="nil"/>
            </w:tcBorders>
            <w:noWrap/>
            <w:vAlign w:val="center"/>
          </w:tcPr>
          <w:p w14:paraId="7E4532A1" w14:textId="050870D9" w:rsidR="00CD22E6" w:rsidRPr="00CD22E6" w:rsidRDefault="00CD22E6" w:rsidP="00CD22E6">
            <w:pPr>
              <w:spacing w:after="0" w:line="240" w:lineRule="auto"/>
              <w:jc w:val="center"/>
              <w:rPr>
                <w:rFonts w:ascii="Times New Roman" w:eastAsia="Times New Roman" w:hAnsi="Times New Roman" w:cs="Times New Roman"/>
                <w:color w:val="000000"/>
                <w14:ligatures w14:val="none"/>
              </w:rPr>
            </w:pPr>
            <w:r w:rsidRPr="00CD22E6">
              <w:rPr>
                <w:rFonts w:ascii="Times New Roman" w:eastAsia="Times New Roman" w:hAnsi="Times New Roman" w:cs="Times New Roman"/>
                <w:color w:val="000000"/>
                <w14:ligatures w14:val="none"/>
              </w:rPr>
              <w:t>[3]</w:t>
            </w:r>
          </w:p>
        </w:tc>
      </w:tr>
      <w:tr w:rsidR="00CD22E6" w:rsidRPr="000A6AFE" w14:paraId="45DF4550" w14:textId="77777777" w:rsidTr="0008491B">
        <w:trPr>
          <w:trHeight w:val="401"/>
        </w:trPr>
        <w:tc>
          <w:tcPr>
            <w:tcW w:w="2552" w:type="dxa"/>
            <w:tcBorders>
              <w:top w:val="nil"/>
              <w:left w:val="nil"/>
              <w:right w:val="nil"/>
            </w:tcBorders>
            <w:noWrap/>
            <w:vAlign w:val="center"/>
          </w:tcPr>
          <w:p w14:paraId="7BBD0921" w14:textId="2172EC66" w:rsidR="00CD22E6" w:rsidRPr="00F05C7F" w:rsidRDefault="00CD22E6" w:rsidP="00CD22E6">
            <w:pPr>
              <w:spacing w:after="0" w:line="240" w:lineRule="auto"/>
              <w:jc w:val="center"/>
              <w:rPr>
                <w:rFonts w:ascii="Times New Roman" w:eastAsia="Times New Roman" w:hAnsi="Times New Roman" w:cs="Times New Roman"/>
                <w:color w:val="000000"/>
                <w14:ligatures w14:val="none"/>
              </w:rPr>
            </w:pPr>
            <w:r w:rsidRPr="00F05C7F">
              <w:rPr>
                <w:rFonts w:ascii="Times New Roman" w:eastAsia="Times New Roman" w:hAnsi="Times New Roman" w:cs="Times New Roman"/>
                <w:color w:val="000000"/>
                <w14:ligatures w14:val="none"/>
              </w:rPr>
              <w:t>pJOE8999_</w:t>
            </w:r>
            <w:r>
              <w:rPr>
                <w:rFonts w:ascii="Times New Roman" w:eastAsia="Times New Roman" w:hAnsi="Times New Roman" w:cs="Times New Roman"/>
                <w:color w:val="000000"/>
                <w14:ligatures w14:val="none"/>
              </w:rPr>
              <w:t>Ds</w:t>
            </w:r>
            <w:r w:rsidRPr="00F05C7F">
              <w:rPr>
                <w:rFonts w:ascii="Times New Roman" w:eastAsia="Times New Roman" w:hAnsi="Times New Roman" w:cs="Times New Roman"/>
                <w:color w:val="000000"/>
                <w14:ligatures w14:val="none"/>
              </w:rPr>
              <w:t>igF</w:t>
            </w:r>
          </w:p>
        </w:tc>
        <w:tc>
          <w:tcPr>
            <w:tcW w:w="5173" w:type="dxa"/>
            <w:tcBorders>
              <w:top w:val="nil"/>
              <w:left w:val="nil"/>
              <w:right w:val="nil"/>
            </w:tcBorders>
            <w:noWrap/>
            <w:vAlign w:val="center"/>
          </w:tcPr>
          <w:p w14:paraId="1E143B3D" w14:textId="50E3D2D4" w:rsidR="00CD22E6" w:rsidRDefault="00CD22E6" w:rsidP="00CD22E6">
            <w:pPr>
              <w:spacing w:after="0" w:line="240" w:lineRule="auto"/>
              <w:jc w:val="center"/>
              <w:rPr>
                <w:rFonts w:ascii="Times New Roman" w:eastAsia="Times New Roman" w:hAnsi="Times New Roman" w:cs="Times New Roman"/>
                <w:color w:val="000000"/>
                <w14:ligatures w14:val="none"/>
              </w:rPr>
            </w:pPr>
            <w:r>
              <w:rPr>
                <w:rFonts w:ascii="Times New Roman" w:eastAsia="Times New Roman" w:hAnsi="Times New Roman" w:cs="Times New Roman"/>
                <w:color w:val="000000"/>
                <w14:ligatures w14:val="none"/>
              </w:rPr>
              <w:t xml:space="preserve">CRISPR/Cas9 plasmid for deletion of </w:t>
            </w:r>
            <w:r w:rsidRPr="00F1216F">
              <w:rPr>
                <w:rFonts w:ascii="Times New Roman" w:eastAsia="Times New Roman" w:hAnsi="Times New Roman" w:cs="Times New Roman"/>
                <w:i/>
                <w:iCs/>
                <w:color w:val="000000"/>
                <w14:ligatures w14:val="none"/>
              </w:rPr>
              <w:t>sigF</w:t>
            </w:r>
          </w:p>
        </w:tc>
        <w:tc>
          <w:tcPr>
            <w:tcW w:w="1871" w:type="dxa"/>
            <w:tcBorders>
              <w:top w:val="nil"/>
              <w:left w:val="nil"/>
              <w:right w:val="nil"/>
            </w:tcBorders>
            <w:noWrap/>
            <w:vAlign w:val="center"/>
          </w:tcPr>
          <w:p w14:paraId="09315D91" w14:textId="4F1BFDAF" w:rsidR="00CD22E6" w:rsidRDefault="00CD22E6" w:rsidP="00CD22E6">
            <w:pPr>
              <w:spacing w:after="0" w:line="240" w:lineRule="auto"/>
              <w:jc w:val="center"/>
              <w:rPr>
                <w:rFonts w:ascii="Times New Roman" w:eastAsia="Times New Roman" w:hAnsi="Times New Roman" w:cs="Times New Roman"/>
                <w:color w:val="000000"/>
                <w14:ligatures w14:val="none"/>
              </w:rPr>
            </w:pPr>
            <w:r>
              <w:rPr>
                <w:rFonts w:ascii="Times New Roman" w:eastAsia="Times New Roman" w:hAnsi="Times New Roman" w:cs="Times New Roman"/>
                <w:color w:val="000000"/>
                <w14:ligatures w14:val="none"/>
              </w:rPr>
              <w:t>This work</w:t>
            </w:r>
          </w:p>
        </w:tc>
      </w:tr>
      <w:tr w:rsidR="00CD22E6" w:rsidRPr="000A6AFE" w14:paraId="5AC95024" w14:textId="77777777" w:rsidTr="0008491B">
        <w:trPr>
          <w:trHeight w:val="401"/>
        </w:trPr>
        <w:tc>
          <w:tcPr>
            <w:tcW w:w="2552" w:type="dxa"/>
            <w:tcBorders>
              <w:top w:val="nil"/>
              <w:left w:val="nil"/>
              <w:bottom w:val="single" w:sz="4" w:space="0" w:color="auto"/>
              <w:right w:val="nil"/>
            </w:tcBorders>
            <w:noWrap/>
            <w:vAlign w:val="center"/>
          </w:tcPr>
          <w:p w14:paraId="345A46F1" w14:textId="78146D43" w:rsidR="00CD22E6" w:rsidRPr="00F05C7F" w:rsidRDefault="00CD22E6" w:rsidP="00CD22E6">
            <w:pPr>
              <w:spacing w:after="0" w:line="240" w:lineRule="auto"/>
              <w:jc w:val="center"/>
              <w:rPr>
                <w:rFonts w:ascii="Times New Roman" w:eastAsia="Times New Roman" w:hAnsi="Times New Roman" w:cs="Times New Roman"/>
                <w:color w:val="000000"/>
                <w14:ligatures w14:val="none"/>
              </w:rPr>
            </w:pPr>
            <w:r w:rsidRPr="00F05C7F">
              <w:rPr>
                <w:rFonts w:ascii="Times New Roman" w:eastAsia="Times New Roman" w:hAnsi="Times New Roman" w:cs="Times New Roman"/>
                <w:color w:val="000000"/>
                <w14:ligatures w14:val="none"/>
              </w:rPr>
              <w:t>pJOE8999_</w:t>
            </w:r>
            <w:r>
              <w:rPr>
                <w:rFonts w:ascii="Times New Roman" w:eastAsia="Times New Roman" w:hAnsi="Times New Roman" w:cs="Times New Roman"/>
                <w:color w:val="000000"/>
                <w14:ligatures w14:val="none"/>
              </w:rPr>
              <w:t>Dsfp</w:t>
            </w:r>
          </w:p>
        </w:tc>
        <w:tc>
          <w:tcPr>
            <w:tcW w:w="5173" w:type="dxa"/>
            <w:tcBorders>
              <w:top w:val="nil"/>
              <w:left w:val="nil"/>
              <w:bottom w:val="single" w:sz="4" w:space="0" w:color="auto"/>
              <w:right w:val="nil"/>
            </w:tcBorders>
            <w:noWrap/>
            <w:vAlign w:val="center"/>
          </w:tcPr>
          <w:p w14:paraId="06606DC9" w14:textId="42B08AAB" w:rsidR="00CD22E6" w:rsidRDefault="00CD22E6" w:rsidP="00CD22E6">
            <w:pPr>
              <w:spacing w:after="0" w:line="240" w:lineRule="auto"/>
              <w:jc w:val="center"/>
              <w:rPr>
                <w:rFonts w:ascii="Times New Roman" w:eastAsia="Times New Roman" w:hAnsi="Times New Roman" w:cs="Times New Roman"/>
                <w:color w:val="000000"/>
                <w14:ligatures w14:val="none"/>
              </w:rPr>
            </w:pPr>
            <w:r>
              <w:rPr>
                <w:rFonts w:ascii="Times New Roman" w:eastAsia="Times New Roman" w:hAnsi="Times New Roman" w:cs="Times New Roman"/>
                <w:color w:val="000000"/>
                <w14:ligatures w14:val="none"/>
              </w:rPr>
              <w:t xml:space="preserve">CRISPR/Cas9 plasmid for deletion of </w:t>
            </w:r>
            <w:r w:rsidRPr="00F1216F">
              <w:rPr>
                <w:rFonts w:ascii="Times New Roman" w:eastAsia="Times New Roman" w:hAnsi="Times New Roman" w:cs="Times New Roman"/>
                <w:i/>
                <w:iCs/>
                <w:color w:val="000000"/>
                <w14:ligatures w14:val="none"/>
              </w:rPr>
              <w:t>s</w:t>
            </w:r>
            <w:r>
              <w:rPr>
                <w:rFonts w:ascii="Times New Roman" w:eastAsia="Times New Roman" w:hAnsi="Times New Roman" w:cs="Times New Roman"/>
                <w:i/>
                <w:iCs/>
                <w:color w:val="000000"/>
                <w14:ligatures w14:val="none"/>
              </w:rPr>
              <w:t>fp</w:t>
            </w:r>
          </w:p>
        </w:tc>
        <w:tc>
          <w:tcPr>
            <w:tcW w:w="1871" w:type="dxa"/>
            <w:tcBorders>
              <w:top w:val="nil"/>
              <w:left w:val="nil"/>
              <w:bottom w:val="single" w:sz="4" w:space="0" w:color="auto"/>
              <w:right w:val="nil"/>
            </w:tcBorders>
            <w:noWrap/>
            <w:vAlign w:val="center"/>
          </w:tcPr>
          <w:p w14:paraId="3C607084" w14:textId="09C4882F" w:rsidR="00CD22E6" w:rsidRDefault="00CD22E6" w:rsidP="00CD22E6">
            <w:pPr>
              <w:spacing w:after="0" w:line="240" w:lineRule="auto"/>
              <w:jc w:val="center"/>
              <w:rPr>
                <w:rFonts w:ascii="Times New Roman" w:eastAsia="Times New Roman" w:hAnsi="Times New Roman" w:cs="Times New Roman"/>
                <w:color w:val="000000"/>
                <w14:ligatures w14:val="none"/>
              </w:rPr>
            </w:pPr>
            <w:r>
              <w:rPr>
                <w:rFonts w:ascii="Times New Roman" w:eastAsia="Times New Roman" w:hAnsi="Times New Roman" w:cs="Times New Roman"/>
                <w:color w:val="000000"/>
                <w14:ligatures w14:val="none"/>
              </w:rPr>
              <w:t>This work</w:t>
            </w:r>
          </w:p>
        </w:tc>
      </w:tr>
    </w:tbl>
    <w:p w14:paraId="5018C968" w14:textId="77777777" w:rsidR="007E2F39" w:rsidRPr="000A6AFE" w:rsidRDefault="007E2F39" w:rsidP="0064752D"/>
    <w:p w14:paraId="4FD064F4" w14:textId="14CBD6EB" w:rsidR="00841BBA" w:rsidRPr="000A6AFE" w:rsidRDefault="00841BBA" w:rsidP="005F0E66">
      <w:pPr>
        <w:pStyle w:val="Beschriftung"/>
        <w:keepNext/>
        <w:rPr>
          <w:rFonts w:ascii="Times New Roman" w:hAnsi="Times New Roman" w:cs="Times New Roman"/>
          <w:b/>
          <w:bCs/>
          <w:i w:val="0"/>
          <w:iCs w:val="0"/>
          <w:color w:val="000000" w:themeColor="text1"/>
          <w:sz w:val="22"/>
          <w:szCs w:val="22"/>
        </w:rPr>
      </w:pPr>
      <w:r w:rsidRPr="000A6AFE">
        <w:rPr>
          <w:rFonts w:ascii="Times New Roman" w:hAnsi="Times New Roman" w:cs="Times New Roman"/>
          <w:b/>
          <w:bCs/>
          <w:i w:val="0"/>
          <w:iCs w:val="0"/>
          <w:color w:val="000000" w:themeColor="text1"/>
          <w:sz w:val="22"/>
          <w:szCs w:val="22"/>
        </w:rPr>
        <w:lastRenderedPageBreak/>
        <w:t>Table S</w:t>
      </w:r>
      <w:r w:rsidRPr="000A6AFE">
        <w:rPr>
          <w:rFonts w:ascii="Times New Roman" w:hAnsi="Times New Roman" w:cs="Times New Roman"/>
          <w:b/>
          <w:bCs/>
          <w:i w:val="0"/>
          <w:iCs w:val="0"/>
          <w:color w:val="000000" w:themeColor="text1"/>
          <w:sz w:val="22"/>
          <w:szCs w:val="22"/>
        </w:rPr>
        <w:fldChar w:fldCharType="begin"/>
      </w:r>
      <w:r w:rsidRPr="000A6AFE">
        <w:rPr>
          <w:rFonts w:ascii="Times New Roman" w:hAnsi="Times New Roman" w:cs="Times New Roman"/>
          <w:b/>
          <w:bCs/>
          <w:i w:val="0"/>
          <w:iCs w:val="0"/>
          <w:color w:val="000000" w:themeColor="text1"/>
          <w:sz w:val="22"/>
          <w:szCs w:val="22"/>
        </w:rPr>
        <w:instrText xml:space="preserve"> SEQ Table_S \* ARABIC </w:instrText>
      </w:r>
      <w:r w:rsidRPr="000A6AFE">
        <w:rPr>
          <w:rFonts w:ascii="Times New Roman" w:hAnsi="Times New Roman" w:cs="Times New Roman"/>
          <w:b/>
          <w:bCs/>
          <w:i w:val="0"/>
          <w:iCs w:val="0"/>
          <w:color w:val="000000" w:themeColor="text1"/>
          <w:sz w:val="22"/>
          <w:szCs w:val="22"/>
        </w:rPr>
        <w:fldChar w:fldCharType="separate"/>
      </w:r>
      <w:r w:rsidR="002B1CA8">
        <w:rPr>
          <w:rFonts w:ascii="Times New Roman" w:hAnsi="Times New Roman" w:cs="Times New Roman"/>
          <w:b/>
          <w:bCs/>
          <w:i w:val="0"/>
          <w:iCs w:val="0"/>
          <w:noProof/>
          <w:color w:val="000000" w:themeColor="text1"/>
          <w:sz w:val="22"/>
          <w:szCs w:val="22"/>
        </w:rPr>
        <w:t>3</w:t>
      </w:r>
      <w:r w:rsidRPr="000A6AFE">
        <w:rPr>
          <w:rFonts w:ascii="Times New Roman" w:hAnsi="Times New Roman" w:cs="Times New Roman"/>
          <w:b/>
          <w:bCs/>
          <w:i w:val="0"/>
          <w:iCs w:val="0"/>
          <w:color w:val="000000" w:themeColor="text1"/>
          <w:sz w:val="22"/>
          <w:szCs w:val="22"/>
        </w:rPr>
        <w:fldChar w:fldCharType="end"/>
      </w:r>
      <w:r w:rsidRPr="000A6AFE">
        <w:rPr>
          <w:rFonts w:ascii="Times New Roman" w:hAnsi="Times New Roman" w:cs="Times New Roman"/>
          <w:b/>
          <w:bCs/>
          <w:i w:val="0"/>
          <w:iCs w:val="0"/>
          <w:color w:val="000000" w:themeColor="text1"/>
          <w:sz w:val="22"/>
          <w:szCs w:val="22"/>
        </w:rPr>
        <w:t xml:space="preserve">. </w:t>
      </w:r>
      <w:r w:rsidR="00AB04DB" w:rsidRPr="000A6AFE">
        <w:rPr>
          <w:rFonts w:ascii="Times New Roman" w:hAnsi="Times New Roman" w:cs="Times New Roman"/>
          <w:b/>
          <w:bCs/>
          <w:i w:val="0"/>
          <w:iCs w:val="0"/>
          <w:color w:val="000000" w:themeColor="text1"/>
          <w:sz w:val="22"/>
          <w:szCs w:val="22"/>
        </w:rPr>
        <w:t xml:space="preserve">Recombinant </w:t>
      </w:r>
      <w:r w:rsidR="00AB04DB" w:rsidRPr="000A6AFE">
        <w:rPr>
          <w:rFonts w:ascii="Times New Roman" w:hAnsi="Times New Roman" w:cs="Times New Roman"/>
          <w:b/>
          <w:bCs/>
          <w:color w:val="000000" w:themeColor="text1"/>
          <w:sz w:val="22"/>
          <w:szCs w:val="22"/>
        </w:rPr>
        <w:t>B</w:t>
      </w:r>
      <w:r w:rsidR="00AB04DB" w:rsidRPr="000A6AFE">
        <w:rPr>
          <w:rFonts w:ascii="Times New Roman" w:hAnsi="Times New Roman" w:cs="Times New Roman"/>
          <w:b/>
          <w:bCs/>
          <w:i w:val="0"/>
          <w:iCs w:val="0"/>
          <w:color w:val="000000" w:themeColor="text1"/>
          <w:sz w:val="22"/>
          <w:szCs w:val="22"/>
        </w:rPr>
        <w:t xml:space="preserve">. </w:t>
      </w:r>
      <w:r w:rsidR="00AB04DB" w:rsidRPr="000A6AFE">
        <w:rPr>
          <w:rFonts w:ascii="Times New Roman" w:hAnsi="Times New Roman" w:cs="Times New Roman"/>
          <w:b/>
          <w:bCs/>
          <w:color w:val="000000" w:themeColor="text1"/>
          <w:sz w:val="22"/>
          <w:szCs w:val="22"/>
        </w:rPr>
        <w:t>subtilis</w:t>
      </w:r>
      <w:r w:rsidR="00AB04DB" w:rsidRPr="000A6AFE">
        <w:rPr>
          <w:rFonts w:ascii="Times New Roman" w:hAnsi="Times New Roman" w:cs="Times New Roman"/>
          <w:b/>
          <w:bCs/>
          <w:i w:val="0"/>
          <w:iCs w:val="0"/>
          <w:color w:val="000000" w:themeColor="text1"/>
          <w:sz w:val="22"/>
          <w:szCs w:val="22"/>
        </w:rPr>
        <w:t xml:space="preserve"> s</w:t>
      </w:r>
      <w:r w:rsidRPr="000A6AFE">
        <w:rPr>
          <w:rFonts w:ascii="Times New Roman" w:hAnsi="Times New Roman" w:cs="Times New Roman"/>
          <w:b/>
          <w:bCs/>
          <w:i w:val="0"/>
          <w:iCs w:val="0"/>
          <w:color w:val="000000" w:themeColor="text1"/>
          <w:sz w:val="22"/>
          <w:szCs w:val="22"/>
        </w:rPr>
        <w:t xml:space="preserve">trains </w:t>
      </w:r>
      <w:r w:rsidR="00AB04DB" w:rsidRPr="000A6AFE">
        <w:rPr>
          <w:rFonts w:ascii="Times New Roman" w:hAnsi="Times New Roman" w:cs="Times New Roman"/>
          <w:b/>
          <w:bCs/>
          <w:i w:val="0"/>
          <w:iCs w:val="0"/>
          <w:color w:val="000000" w:themeColor="text1"/>
          <w:sz w:val="22"/>
          <w:szCs w:val="22"/>
        </w:rPr>
        <w:t>used</w:t>
      </w:r>
      <w:r w:rsidRPr="000A6AFE">
        <w:rPr>
          <w:rFonts w:ascii="Times New Roman" w:hAnsi="Times New Roman" w:cs="Times New Roman"/>
          <w:b/>
          <w:bCs/>
          <w:i w:val="0"/>
          <w:iCs w:val="0"/>
          <w:color w:val="000000" w:themeColor="text1"/>
          <w:sz w:val="22"/>
          <w:szCs w:val="22"/>
        </w:rPr>
        <w:t xml:space="preserve"> in this study.</w:t>
      </w:r>
    </w:p>
    <w:tbl>
      <w:tblPr>
        <w:tblW w:w="8234" w:type="dxa"/>
        <w:tblLayout w:type="fixed"/>
        <w:tblLook w:val="04A0" w:firstRow="1" w:lastRow="0" w:firstColumn="1" w:lastColumn="0" w:noHBand="0" w:noVBand="1"/>
      </w:tblPr>
      <w:tblGrid>
        <w:gridCol w:w="2400"/>
        <w:gridCol w:w="2619"/>
        <w:gridCol w:w="2077"/>
        <w:gridCol w:w="1138"/>
      </w:tblGrid>
      <w:tr w:rsidR="007E2F39" w:rsidRPr="000A6AFE" w14:paraId="356C66D8" w14:textId="77777777" w:rsidTr="000A6AFE">
        <w:trPr>
          <w:trHeight w:val="364"/>
        </w:trPr>
        <w:tc>
          <w:tcPr>
            <w:tcW w:w="2400" w:type="dxa"/>
            <w:tcBorders>
              <w:top w:val="single" w:sz="4" w:space="0" w:color="auto"/>
              <w:left w:val="nil"/>
              <w:bottom w:val="single" w:sz="4" w:space="0" w:color="auto"/>
              <w:right w:val="nil"/>
            </w:tcBorders>
            <w:vAlign w:val="center"/>
          </w:tcPr>
          <w:p w14:paraId="26CC2989" w14:textId="7F8FA67E" w:rsidR="007E2F39" w:rsidRPr="000A6AFE" w:rsidRDefault="007E2F39" w:rsidP="007E2F39">
            <w:pPr>
              <w:spacing w:after="0" w:line="240" w:lineRule="auto"/>
              <w:jc w:val="center"/>
              <w:rPr>
                <w:rFonts w:ascii="Times New Roman" w:eastAsia="Times New Roman" w:hAnsi="Times New Roman" w:cs="Times New Roman"/>
                <w:b/>
                <w:bCs/>
                <w:color w:val="000000"/>
                <w14:ligatures w14:val="none"/>
              </w:rPr>
            </w:pPr>
            <w:r w:rsidRPr="000A6AFE">
              <w:rPr>
                <w:rFonts w:ascii="Times New Roman" w:eastAsia="Times New Roman" w:hAnsi="Times New Roman" w:cs="Times New Roman"/>
                <w:b/>
                <w:bCs/>
                <w:color w:val="000000"/>
                <w14:ligatures w14:val="none"/>
              </w:rPr>
              <w:t>Designation</w:t>
            </w:r>
          </w:p>
        </w:tc>
        <w:tc>
          <w:tcPr>
            <w:tcW w:w="2619" w:type="dxa"/>
            <w:tcBorders>
              <w:top w:val="single" w:sz="4" w:space="0" w:color="auto"/>
              <w:left w:val="nil"/>
              <w:bottom w:val="single" w:sz="4" w:space="0" w:color="auto"/>
              <w:right w:val="nil"/>
            </w:tcBorders>
            <w:vAlign w:val="center"/>
          </w:tcPr>
          <w:p w14:paraId="3E9BAD54" w14:textId="7FEDA5AA" w:rsidR="007E2F39" w:rsidRPr="000A6AFE" w:rsidRDefault="007E2F39" w:rsidP="007E2F39">
            <w:pPr>
              <w:spacing w:after="0" w:line="240" w:lineRule="auto"/>
              <w:jc w:val="center"/>
              <w:rPr>
                <w:rFonts w:ascii="Times New Roman" w:eastAsia="Times New Roman" w:hAnsi="Times New Roman" w:cs="Times New Roman"/>
                <w:b/>
                <w:bCs/>
                <w:color w:val="000000"/>
                <w14:ligatures w14:val="none"/>
              </w:rPr>
            </w:pPr>
            <w:r w:rsidRPr="000A6AFE">
              <w:rPr>
                <w:rFonts w:ascii="Times New Roman" w:eastAsia="Times New Roman" w:hAnsi="Times New Roman" w:cs="Times New Roman"/>
                <w:b/>
                <w:bCs/>
                <w:color w:val="000000"/>
                <w14:ligatures w14:val="none"/>
              </w:rPr>
              <w:t>Strain</w:t>
            </w:r>
          </w:p>
        </w:tc>
        <w:tc>
          <w:tcPr>
            <w:tcW w:w="2077" w:type="dxa"/>
            <w:tcBorders>
              <w:top w:val="single" w:sz="4" w:space="0" w:color="auto"/>
              <w:left w:val="nil"/>
              <w:bottom w:val="single" w:sz="4" w:space="0" w:color="auto"/>
              <w:right w:val="nil"/>
            </w:tcBorders>
            <w:vAlign w:val="center"/>
          </w:tcPr>
          <w:p w14:paraId="253DD77C" w14:textId="4FADEC45" w:rsidR="007E2F39" w:rsidRPr="000A6AFE" w:rsidRDefault="007E2F39" w:rsidP="007E2F39">
            <w:pPr>
              <w:spacing w:after="0" w:line="240" w:lineRule="auto"/>
              <w:jc w:val="center"/>
              <w:rPr>
                <w:rFonts w:ascii="Times New Roman" w:eastAsia="Times New Roman" w:hAnsi="Times New Roman" w:cs="Times New Roman"/>
                <w:b/>
                <w:bCs/>
                <w:color w:val="000000"/>
                <w14:ligatures w14:val="none"/>
              </w:rPr>
            </w:pPr>
            <w:r w:rsidRPr="000A6AFE">
              <w:rPr>
                <w:rFonts w:ascii="Times New Roman" w:eastAsia="Times New Roman" w:hAnsi="Times New Roman" w:cs="Times New Roman"/>
                <w:b/>
                <w:bCs/>
                <w:color w:val="000000"/>
                <w14:ligatures w14:val="none"/>
              </w:rPr>
              <w:t>Plasmid</w:t>
            </w:r>
          </w:p>
        </w:tc>
        <w:tc>
          <w:tcPr>
            <w:tcW w:w="1138" w:type="dxa"/>
            <w:tcBorders>
              <w:top w:val="single" w:sz="4" w:space="0" w:color="auto"/>
              <w:left w:val="nil"/>
              <w:bottom w:val="single" w:sz="4" w:space="0" w:color="auto"/>
              <w:right w:val="nil"/>
            </w:tcBorders>
            <w:vAlign w:val="center"/>
          </w:tcPr>
          <w:p w14:paraId="279FCF50" w14:textId="135FCCDD" w:rsidR="007E2F39" w:rsidRPr="000A6AFE" w:rsidRDefault="007E2F39" w:rsidP="007E2F39">
            <w:pPr>
              <w:spacing w:after="0" w:line="240" w:lineRule="auto"/>
              <w:jc w:val="center"/>
              <w:rPr>
                <w:rFonts w:ascii="Times New Roman" w:eastAsia="Times New Roman" w:hAnsi="Times New Roman" w:cs="Times New Roman"/>
                <w:b/>
                <w:bCs/>
                <w:color w:val="000000"/>
                <w14:ligatures w14:val="none"/>
              </w:rPr>
            </w:pPr>
            <w:r w:rsidRPr="000A6AFE">
              <w:rPr>
                <w:rFonts w:ascii="Times New Roman" w:eastAsia="Times New Roman" w:hAnsi="Times New Roman" w:cs="Times New Roman"/>
                <w:b/>
                <w:bCs/>
                <w:color w:val="000000"/>
                <w14:ligatures w14:val="none"/>
              </w:rPr>
              <w:t>Promoter</w:t>
            </w:r>
          </w:p>
        </w:tc>
      </w:tr>
      <w:tr w:rsidR="007E2F39" w:rsidRPr="000A6AFE" w14:paraId="05794B0B" w14:textId="77777777" w:rsidTr="000A6AFE">
        <w:trPr>
          <w:trHeight w:val="364"/>
        </w:trPr>
        <w:tc>
          <w:tcPr>
            <w:tcW w:w="2400" w:type="dxa"/>
            <w:tcBorders>
              <w:top w:val="nil"/>
              <w:left w:val="nil"/>
              <w:bottom w:val="nil"/>
              <w:right w:val="nil"/>
            </w:tcBorders>
            <w:vAlign w:val="center"/>
          </w:tcPr>
          <w:p w14:paraId="301C58CA" w14:textId="37A90300" w:rsidR="007E2F39" w:rsidRPr="000A6AFE" w:rsidRDefault="007E2F39" w:rsidP="007E2F39">
            <w:pPr>
              <w:spacing w:after="0" w:line="240" w:lineRule="auto"/>
              <w:jc w:val="center"/>
              <w:rPr>
                <w:rFonts w:ascii="Times New Roman" w:eastAsia="Times New Roman" w:hAnsi="Times New Roman" w:cs="Times New Roman"/>
                <w:i/>
                <w:iCs/>
                <w:color w:val="000000"/>
                <w14:ligatures w14:val="none"/>
              </w:rPr>
            </w:pPr>
            <w:r w:rsidRPr="000A6AFE">
              <w:rPr>
                <w:rFonts w:ascii="Times New Roman" w:hAnsi="Times New Roman" w:cs="Times New Roman"/>
                <w:i/>
                <w:iCs/>
              </w:rPr>
              <w:t>Bs</w:t>
            </w:r>
            <w:r w:rsidRPr="000A6AFE">
              <w:rPr>
                <w:rFonts w:ascii="Times New Roman" w:hAnsi="Times New Roman" w:cs="Times New Roman"/>
              </w:rPr>
              <w:t>007</w:t>
            </w:r>
            <w:r w:rsidR="00246899">
              <w:rPr>
                <w:rFonts w:ascii="Times New Roman" w:hAnsi="Times New Roman" w:cs="Times New Roman"/>
              </w:rPr>
              <w:t>-</w:t>
            </w:r>
            <w:r w:rsidRPr="000A6AFE">
              <w:rPr>
                <w:rFonts w:ascii="Times New Roman" w:hAnsi="Times New Roman" w:cs="Times New Roman"/>
              </w:rPr>
              <w:t>Ap</w:t>
            </w:r>
          </w:p>
        </w:tc>
        <w:tc>
          <w:tcPr>
            <w:tcW w:w="2619" w:type="dxa"/>
            <w:tcBorders>
              <w:top w:val="nil"/>
              <w:left w:val="nil"/>
              <w:bottom w:val="nil"/>
              <w:right w:val="nil"/>
            </w:tcBorders>
            <w:vAlign w:val="center"/>
          </w:tcPr>
          <w:p w14:paraId="4103C222" w14:textId="2F9FEFFD" w:rsidR="007E2F39" w:rsidRPr="000A6AFE" w:rsidRDefault="007E2F39" w:rsidP="007E2F39">
            <w:pPr>
              <w:spacing w:after="0" w:line="240" w:lineRule="auto"/>
              <w:jc w:val="center"/>
              <w:rPr>
                <w:rFonts w:ascii="Times New Roman" w:hAnsi="Times New Roman" w:cs="Times New Roman"/>
                <w:i/>
                <w:iCs/>
              </w:rPr>
            </w:pPr>
            <w:r w:rsidRPr="000A6AFE">
              <w:rPr>
                <w:rFonts w:ascii="Times New Roman" w:eastAsia="Times New Roman" w:hAnsi="Times New Roman" w:cs="Times New Roman"/>
                <w:i/>
                <w:iCs/>
                <w:color w:val="000000"/>
                <w14:ligatures w14:val="none"/>
              </w:rPr>
              <w:t>B</w:t>
            </w:r>
            <w:r w:rsidRPr="000A6AFE">
              <w:rPr>
                <w:rFonts w:ascii="Times New Roman" w:eastAsia="Times New Roman" w:hAnsi="Times New Roman" w:cs="Times New Roman"/>
                <w:color w:val="000000"/>
                <w14:ligatures w14:val="none"/>
              </w:rPr>
              <w:t xml:space="preserve">. </w:t>
            </w:r>
            <w:r w:rsidRPr="000A6AFE">
              <w:rPr>
                <w:rFonts w:ascii="Times New Roman" w:eastAsia="Times New Roman" w:hAnsi="Times New Roman" w:cs="Times New Roman"/>
                <w:i/>
                <w:iCs/>
                <w:color w:val="000000"/>
                <w14:ligatures w14:val="none"/>
              </w:rPr>
              <w:t>subtilis</w:t>
            </w:r>
            <w:r w:rsidRPr="000A6AFE">
              <w:rPr>
                <w:rFonts w:ascii="Times New Roman" w:eastAsia="Times New Roman" w:hAnsi="Times New Roman" w:cs="Times New Roman"/>
                <w:color w:val="000000"/>
                <w14:ligatures w14:val="none"/>
              </w:rPr>
              <w:t xml:space="preserve"> 007</w:t>
            </w:r>
          </w:p>
        </w:tc>
        <w:tc>
          <w:tcPr>
            <w:tcW w:w="2077" w:type="dxa"/>
            <w:tcBorders>
              <w:top w:val="nil"/>
              <w:left w:val="nil"/>
              <w:bottom w:val="nil"/>
              <w:right w:val="nil"/>
            </w:tcBorders>
            <w:vAlign w:val="center"/>
          </w:tcPr>
          <w:p w14:paraId="48A74E0A" w14:textId="271AC27B" w:rsidR="007E2F39" w:rsidRPr="000A6AFE" w:rsidRDefault="007E2F39" w:rsidP="007E2F39">
            <w:pPr>
              <w:spacing w:after="0" w:line="240" w:lineRule="auto"/>
              <w:jc w:val="center"/>
              <w:rPr>
                <w:rFonts w:ascii="Times New Roman" w:eastAsia="Times New Roman" w:hAnsi="Times New Roman" w:cs="Times New Roman"/>
                <w:i/>
                <w:iCs/>
                <w:color w:val="000000"/>
                <w14:ligatures w14:val="none"/>
              </w:rPr>
            </w:pPr>
            <w:r w:rsidRPr="000A6AFE">
              <w:rPr>
                <w:rFonts w:ascii="Times New Roman" w:eastAsia="Times New Roman" w:hAnsi="Times New Roman" w:cs="Times New Roman"/>
                <w:color w:val="000000"/>
                <w14:ligatures w14:val="none"/>
              </w:rPr>
              <w:t>pLF_P</w:t>
            </w:r>
            <w:r w:rsidRPr="000A6AFE">
              <w:rPr>
                <w:rFonts w:ascii="Times New Roman" w:eastAsia="Times New Roman" w:hAnsi="Times New Roman" w:cs="Times New Roman"/>
                <w:color w:val="000000"/>
                <w:vertAlign w:val="subscript"/>
                <w14:ligatures w14:val="none"/>
              </w:rPr>
              <w:t>AprE</w:t>
            </w:r>
            <w:r w:rsidRPr="000A6AFE">
              <w:rPr>
                <w:rFonts w:ascii="Times New Roman" w:eastAsia="Times New Roman" w:hAnsi="Times New Roman" w:cs="Times New Roman"/>
                <w:color w:val="000000"/>
                <w14:ligatures w14:val="none"/>
              </w:rPr>
              <w:t>_L-AI-Lp</w:t>
            </w:r>
          </w:p>
        </w:tc>
        <w:tc>
          <w:tcPr>
            <w:tcW w:w="1138" w:type="dxa"/>
            <w:tcBorders>
              <w:top w:val="nil"/>
              <w:left w:val="nil"/>
              <w:bottom w:val="nil"/>
              <w:right w:val="nil"/>
            </w:tcBorders>
            <w:vAlign w:val="center"/>
          </w:tcPr>
          <w:p w14:paraId="428D65CA" w14:textId="5DAEB34A" w:rsidR="007E2F39" w:rsidRPr="000A6AFE" w:rsidRDefault="007E2F39" w:rsidP="007E2F39">
            <w:pPr>
              <w:spacing w:after="0" w:line="240" w:lineRule="auto"/>
              <w:jc w:val="center"/>
              <w:rPr>
                <w:rFonts w:ascii="Times New Roman" w:eastAsia="Times New Roman" w:hAnsi="Times New Roman" w:cs="Times New Roman"/>
                <w:color w:val="000000"/>
                <w:vertAlign w:val="subscript"/>
                <w14:ligatures w14:val="none"/>
              </w:rPr>
            </w:pPr>
            <w:r w:rsidRPr="000A6AFE">
              <w:rPr>
                <w:rFonts w:ascii="Times New Roman" w:eastAsia="Times New Roman" w:hAnsi="Times New Roman" w:cs="Times New Roman"/>
                <w:color w:val="000000"/>
                <w14:ligatures w14:val="none"/>
              </w:rPr>
              <w:t>P</w:t>
            </w:r>
            <w:r w:rsidRPr="000A6AFE">
              <w:rPr>
                <w:rFonts w:ascii="Times New Roman" w:eastAsia="Times New Roman" w:hAnsi="Times New Roman" w:cs="Times New Roman"/>
                <w:color w:val="000000"/>
                <w:vertAlign w:val="subscript"/>
                <w14:ligatures w14:val="none"/>
              </w:rPr>
              <w:t>AprE</w:t>
            </w:r>
          </w:p>
        </w:tc>
      </w:tr>
      <w:tr w:rsidR="007E2F39" w:rsidRPr="000A6AFE" w14:paraId="7E36DB29" w14:textId="77777777" w:rsidTr="000A6AFE">
        <w:trPr>
          <w:trHeight w:val="364"/>
        </w:trPr>
        <w:tc>
          <w:tcPr>
            <w:tcW w:w="2400" w:type="dxa"/>
            <w:tcBorders>
              <w:top w:val="nil"/>
              <w:left w:val="nil"/>
              <w:bottom w:val="nil"/>
              <w:right w:val="nil"/>
            </w:tcBorders>
            <w:vAlign w:val="center"/>
          </w:tcPr>
          <w:p w14:paraId="377F51D4" w14:textId="69E4E29A" w:rsidR="007E2F39" w:rsidRPr="000A6AFE" w:rsidRDefault="007E2F39" w:rsidP="007E2F39">
            <w:pPr>
              <w:spacing w:after="0" w:line="240" w:lineRule="auto"/>
              <w:jc w:val="center"/>
              <w:rPr>
                <w:rFonts w:ascii="Times New Roman" w:eastAsia="Times New Roman" w:hAnsi="Times New Roman" w:cs="Times New Roman"/>
                <w:i/>
                <w:iCs/>
                <w:color w:val="000000"/>
                <w14:ligatures w14:val="none"/>
              </w:rPr>
            </w:pPr>
            <w:r w:rsidRPr="000A6AFE">
              <w:rPr>
                <w:rFonts w:ascii="Times New Roman" w:hAnsi="Times New Roman" w:cs="Times New Roman"/>
                <w:i/>
                <w:iCs/>
              </w:rPr>
              <w:t>Bs</w:t>
            </w:r>
            <w:r w:rsidRPr="000A6AFE">
              <w:rPr>
                <w:rFonts w:ascii="Times New Roman" w:hAnsi="Times New Roman" w:cs="Times New Roman"/>
              </w:rPr>
              <w:t>007</w:t>
            </w:r>
            <w:r w:rsidR="00246899">
              <w:rPr>
                <w:rFonts w:ascii="Times New Roman" w:hAnsi="Times New Roman" w:cs="Times New Roman"/>
              </w:rPr>
              <w:t>-</w:t>
            </w:r>
            <w:r w:rsidRPr="000A6AFE">
              <w:rPr>
                <w:rFonts w:ascii="Times New Roman" w:hAnsi="Times New Roman" w:cs="Times New Roman"/>
              </w:rPr>
              <w:t>Se</w:t>
            </w:r>
          </w:p>
        </w:tc>
        <w:tc>
          <w:tcPr>
            <w:tcW w:w="2619" w:type="dxa"/>
            <w:tcBorders>
              <w:top w:val="nil"/>
              <w:left w:val="nil"/>
              <w:bottom w:val="nil"/>
              <w:right w:val="nil"/>
            </w:tcBorders>
            <w:vAlign w:val="center"/>
          </w:tcPr>
          <w:p w14:paraId="2CEB8BDE" w14:textId="4D41C48D" w:rsidR="007E2F39" w:rsidRPr="000A6AFE" w:rsidRDefault="007E2F39" w:rsidP="007E2F39">
            <w:pPr>
              <w:spacing w:after="0" w:line="240" w:lineRule="auto"/>
              <w:jc w:val="center"/>
              <w:rPr>
                <w:rFonts w:ascii="Times New Roman" w:hAnsi="Times New Roman" w:cs="Times New Roman"/>
                <w:i/>
                <w:iCs/>
              </w:rPr>
            </w:pPr>
            <w:r w:rsidRPr="000A6AFE">
              <w:rPr>
                <w:rFonts w:ascii="Times New Roman" w:eastAsia="Times New Roman" w:hAnsi="Times New Roman" w:cs="Times New Roman"/>
                <w:i/>
                <w:iCs/>
                <w:color w:val="000000"/>
                <w14:ligatures w14:val="none"/>
              </w:rPr>
              <w:t>B</w:t>
            </w:r>
            <w:r w:rsidRPr="000A6AFE">
              <w:rPr>
                <w:rFonts w:ascii="Times New Roman" w:eastAsia="Times New Roman" w:hAnsi="Times New Roman" w:cs="Times New Roman"/>
                <w:color w:val="000000"/>
                <w14:ligatures w14:val="none"/>
              </w:rPr>
              <w:t xml:space="preserve">. </w:t>
            </w:r>
            <w:r w:rsidRPr="000A6AFE">
              <w:rPr>
                <w:rFonts w:ascii="Times New Roman" w:eastAsia="Times New Roman" w:hAnsi="Times New Roman" w:cs="Times New Roman"/>
                <w:i/>
                <w:iCs/>
                <w:color w:val="000000"/>
                <w14:ligatures w14:val="none"/>
              </w:rPr>
              <w:t>subtilis</w:t>
            </w:r>
            <w:r w:rsidRPr="000A6AFE">
              <w:rPr>
                <w:rFonts w:ascii="Times New Roman" w:eastAsia="Times New Roman" w:hAnsi="Times New Roman" w:cs="Times New Roman"/>
                <w:color w:val="000000"/>
                <w14:ligatures w14:val="none"/>
              </w:rPr>
              <w:t xml:space="preserve"> 007</w:t>
            </w:r>
          </w:p>
        </w:tc>
        <w:tc>
          <w:tcPr>
            <w:tcW w:w="2077" w:type="dxa"/>
            <w:tcBorders>
              <w:top w:val="nil"/>
              <w:left w:val="nil"/>
              <w:bottom w:val="nil"/>
              <w:right w:val="nil"/>
            </w:tcBorders>
            <w:vAlign w:val="center"/>
          </w:tcPr>
          <w:p w14:paraId="53DF2DB9" w14:textId="756B1090" w:rsidR="007E2F39" w:rsidRPr="000A6AFE" w:rsidRDefault="007E2F39" w:rsidP="007E2F39">
            <w:pPr>
              <w:spacing w:after="0" w:line="240" w:lineRule="auto"/>
              <w:jc w:val="center"/>
              <w:rPr>
                <w:rFonts w:ascii="Times New Roman" w:eastAsia="Times New Roman" w:hAnsi="Times New Roman" w:cs="Times New Roman"/>
                <w:i/>
                <w:iCs/>
                <w:color w:val="000000"/>
                <w14:ligatures w14:val="none"/>
              </w:rPr>
            </w:pPr>
            <w:r w:rsidRPr="000A6AFE">
              <w:rPr>
                <w:rFonts w:ascii="Times New Roman" w:eastAsia="Times New Roman" w:hAnsi="Times New Roman" w:cs="Times New Roman"/>
                <w:color w:val="000000"/>
                <w14:ligatures w14:val="none"/>
              </w:rPr>
              <w:t>pLF_P</w:t>
            </w:r>
            <w:r w:rsidRPr="000A6AFE">
              <w:rPr>
                <w:rFonts w:ascii="Times New Roman" w:eastAsia="Times New Roman" w:hAnsi="Times New Roman" w:cs="Times New Roman"/>
                <w:color w:val="000000"/>
                <w:vertAlign w:val="subscript"/>
                <w14:ligatures w14:val="none"/>
              </w:rPr>
              <w:t>SecA</w:t>
            </w:r>
            <w:r w:rsidRPr="000A6AFE">
              <w:rPr>
                <w:rFonts w:ascii="Times New Roman" w:eastAsia="Times New Roman" w:hAnsi="Times New Roman" w:cs="Times New Roman"/>
                <w:color w:val="000000"/>
                <w14:ligatures w14:val="none"/>
              </w:rPr>
              <w:t>_L-AI-Lp</w:t>
            </w:r>
          </w:p>
        </w:tc>
        <w:tc>
          <w:tcPr>
            <w:tcW w:w="1138" w:type="dxa"/>
            <w:tcBorders>
              <w:top w:val="nil"/>
              <w:left w:val="nil"/>
              <w:bottom w:val="nil"/>
              <w:right w:val="nil"/>
            </w:tcBorders>
            <w:vAlign w:val="center"/>
          </w:tcPr>
          <w:p w14:paraId="602869CA" w14:textId="5F9958D6" w:rsidR="007E2F39" w:rsidRPr="000A6AFE" w:rsidRDefault="007E2F39" w:rsidP="007E2F39">
            <w:pPr>
              <w:spacing w:after="0" w:line="240" w:lineRule="auto"/>
              <w:jc w:val="center"/>
              <w:rPr>
                <w:rFonts w:ascii="Times New Roman" w:eastAsia="Times New Roman" w:hAnsi="Times New Roman" w:cs="Times New Roman"/>
                <w:i/>
                <w:iCs/>
                <w:color w:val="000000"/>
                <w14:ligatures w14:val="none"/>
              </w:rPr>
            </w:pPr>
            <w:r w:rsidRPr="000A6AFE">
              <w:rPr>
                <w:rFonts w:ascii="Times New Roman" w:eastAsia="Times New Roman" w:hAnsi="Times New Roman" w:cs="Times New Roman"/>
                <w:color w:val="000000"/>
                <w14:ligatures w14:val="none"/>
              </w:rPr>
              <w:t>P</w:t>
            </w:r>
            <w:r w:rsidRPr="000A6AFE">
              <w:rPr>
                <w:rFonts w:ascii="Times New Roman" w:eastAsia="Times New Roman" w:hAnsi="Times New Roman" w:cs="Times New Roman"/>
                <w:color w:val="000000"/>
                <w:vertAlign w:val="subscript"/>
                <w14:ligatures w14:val="none"/>
              </w:rPr>
              <w:t>SecA</w:t>
            </w:r>
          </w:p>
        </w:tc>
      </w:tr>
      <w:tr w:rsidR="007E2F39" w:rsidRPr="000A6AFE" w14:paraId="763D684F" w14:textId="77777777" w:rsidTr="000A6AFE">
        <w:trPr>
          <w:trHeight w:val="364"/>
        </w:trPr>
        <w:tc>
          <w:tcPr>
            <w:tcW w:w="2400" w:type="dxa"/>
            <w:tcBorders>
              <w:top w:val="nil"/>
              <w:left w:val="nil"/>
              <w:bottom w:val="nil"/>
              <w:right w:val="nil"/>
            </w:tcBorders>
            <w:vAlign w:val="center"/>
          </w:tcPr>
          <w:p w14:paraId="16F46C44" w14:textId="0CD6125A" w:rsidR="007E2F39" w:rsidRPr="000A6AFE" w:rsidRDefault="007E2F39" w:rsidP="007E2F39">
            <w:pPr>
              <w:spacing w:after="0" w:line="240" w:lineRule="auto"/>
              <w:jc w:val="center"/>
              <w:rPr>
                <w:rFonts w:ascii="Times New Roman" w:eastAsia="Times New Roman" w:hAnsi="Times New Roman" w:cs="Times New Roman"/>
                <w:i/>
                <w:iCs/>
                <w:color w:val="000000"/>
                <w14:ligatures w14:val="none"/>
              </w:rPr>
            </w:pPr>
            <w:r w:rsidRPr="000A6AFE">
              <w:rPr>
                <w:rFonts w:ascii="Times New Roman" w:hAnsi="Times New Roman" w:cs="Times New Roman"/>
                <w:i/>
                <w:iCs/>
              </w:rPr>
              <w:t>Bs</w:t>
            </w:r>
            <w:r w:rsidRPr="000A6AFE">
              <w:rPr>
                <w:rFonts w:ascii="Times New Roman" w:hAnsi="Times New Roman" w:cs="Times New Roman"/>
              </w:rPr>
              <w:t>007</w:t>
            </w:r>
            <w:r w:rsidR="00246899">
              <w:rPr>
                <w:rFonts w:ascii="Times New Roman" w:hAnsi="Times New Roman" w:cs="Times New Roman"/>
              </w:rPr>
              <w:t>-</w:t>
            </w:r>
            <w:r w:rsidRPr="000A6AFE">
              <w:rPr>
                <w:rFonts w:ascii="Times New Roman" w:hAnsi="Times New Roman" w:cs="Times New Roman"/>
              </w:rPr>
              <w:t>Sa</w:t>
            </w:r>
          </w:p>
        </w:tc>
        <w:tc>
          <w:tcPr>
            <w:tcW w:w="2619" w:type="dxa"/>
            <w:tcBorders>
              <w:top w:val="nil"/>
              <w:left w:val="nil"/>
              <w:bottom w:val="nil"/>
              <w:right w:val="nil"/>
            </w:tcBorders>
            <w:vAlign w:val="center"/>
          </w:tcPr>
          <w:p w14:paraId="3145A8B5" w14:textId="773385A0" w:rsidR="007E2F39" w:rsidRPr="000A6AFE" w:rsidRDefault="007E2F39" w:rsidP="007E2F39">
            <w:pPr>
              <w:spacing w:after="0" w:line="240" w:lineRule="auto"/>
              <w:jc w:val="center"/>
              <w:rPr>
                <w:rFonts w:ascii="Times New Roman" w:hAnsi="Times New Roman" w:cs="Times New Roman"/>
                <w:i/>
                <w:iCs/>
              </w:rPr>
            </w:pPr>
            <w:r w:rsidRPr="000A6AFE">
              <w:rPr>
                <w:rFonts w:ascii="Times New Roman" w:eastAsia="Times New Roman" w:hAnsi="Times New Roman" w:cs="Times New Roman"/>
                <w:i/>
                <w:iCs/>
                <w:color w:val="000000"/>
                <w14:ligatures w14:val="none"/>
              </w:rPr>
              <w:t>B</w:t>
            </w:r>
            <w:r w:rsidRPr="000A6AFE">
              <w:rPr>
                <w:rFonts w:ascii="Times New Roman" w:eastAsia="Times New Roman" w:hAnsi="Times New Roman" w:cs="Times New Roman"/>
                <w:color w:val="000000"/>
                <w14:ligatures w14:val="none"/>
              </w:rPr>
              <w:t xml:space="preserve">. </w:t>
            </w:r>
            <w:r w:rsidRPr="000A6AFE">
              <w:rPr>
                <w:rFonts w:ascii="Times New Roman" w:eastAsia="Times New Roman" w:hAnsi="Times New Roman" w:cs="Times New Roman"/>
                <w:i/>
                <w:iCs/>
                <w:color w:val="000000"/>
                <w14:ligatures w14:val="none"/>
              </w:rPr>
              <w:t>subtilis</w:t>
            </w:r>
            <w:r w:rsidRPr="000A6AFE">
              <w:rPr>
                <w:rFonts w:ascii="Times New Roman" w:eastAsia="Times New Roman" w:hAnsi="Times New Roman" w:cs="Times New Roman"/>
                <w:color w:val="000000"/>
                <w14:ligatures w14:val="none"/>
              </w:rPr>
              <w:t xml:space="preserve"> 007</w:t>
            </w:r>
          </w:p>
        </w:tc>
        <w:tc>
          <w:tcPr>
            <w:tcW w:w="2077" w:type="dxa"/>
            <w:tcBorders>
              <w:top w:val="nil"/>
              <w:left w:val="nil"/>
              <w:bottom w:val="nil"/>
              <w:right w:val="nil"/>
            </w:tcBorders>
            <w:vAlign w:val="center"/>
          </w:tcPr>
          <w:p w14:paraId="332AB657" w14:textId="3F73425E" w:rsidR="007E2F39" w:rsidRPr="000A6AFE" w:rsidRDefault="007E2F39" w:rsidP="007E2F39">
            <w:pPr>
              <w:spacing w:after="0" w:line="240" w:lineRule="auto"/>
              <w:jc w:val="center"/>
              <w:rPr>
                <w:rFonts w:ascii="Times New Roman" w:eastAsia="Times New Roman" w:hAnsi="Times New Roman" w:cs="Times New Roman"/>
                <w:i/>
                <w:iCs/>
                <w:color w:val="000000"/>
                <w14:ligatures w14:val="none"/>
              </w:rPr>
            </w:pPr>
            <w:r w:rsidRPr="000A6AFE">
              <w:rPr>
                <w:rFonts w:ascii="Times New Roman" w:eastAsia="Times New Roman" w:hAnsi="Times New Roman" w:cs="Times New Roman"/>
                <w:color w:val="000000"/>
                <w14:ligatures w14:val="none"/>
              </w:rPr>
              <w:t>pLF_P</w:t>
            </w:r>
            <w:r w:rsidRPr="000A6AFE">
              <w:rPr>
                <w:rFonts w:ascii="Times New Roman" w:eastAsia="Times New Roman" w:hAnsi="Times New Roman" w:cs="Times New Roman"/>
                <w:color w:val="000000"/>
                <w:vertAlign w:val="subscript"/>
                <w14:ligatures w14:val="none"/>
              </w:rPr>
              <w:t>SacB</w:t>
            </w:r>
            <w:r w:rsidRPr="000A6AFE">
              <w:rPr>
                <w:rFonts w:ascii="Times New Roman" w:eastAsia="Times New Roman" w:hAnsi="Times New Roman" w:cs="Times New Roman"/>
                <w:color w:val="000000"/>
                <w14:ligatures w14:val="none"/>
              </w:rPr>
              <w:t>_L-AI-Lp</w:t>
            </w:r>
          </w:p>
        </w:tc>
        <w:tc>
          <w:tcPr>
            <w:tcW w:w="1138" w:type="dxa"/>
            <w:tcBorders>
              <w:top w:val="nil"/>
              <w:left w:val="nil"/>
              <w:bottom w:val="nil"/>
              <w:right w:val="nil"/>
            </w:tcBorders>
            <w:vAlign w:val="center"/>
          </w:tcPr>
          <w:p w14:paraId="116D18C6" w14:textId="2BC14864" w:rsidR="007E2F39" w:rsidRPr="000A6AFE" w:rsidRDefault="007E2F39" w:rsidP="007E2F39">
            <w:pPr>
              <w:spacing w:after="0" w:line="240" w:lineRule="auto"/>
              <w:jc w:val="center"/>
              <w:rPr>
                <w:rFonts w:ascii="Times New Roman" w:eastAsia="Times New Roman" w:hAnsi="Times New Roman" w:cs="Times New Roman"/>
                <w:i/>
                <w:iCs/>
                <w:color w:val="000000"/>
                <w14:ligatures w14:val="none"/>
              </w:rPr>
            </w:pPr>
            <w:r w:rsidRPr="000A6AFE">
              <w:rPr>
                <w:rFonts w:ascii="Times New Roman" w:eastAsia="Times New Roman" w:hAnsi="Times New Roman" w:cs="Times New Roman"/>
                <w:color w:val="000000"/>
                <w14:ligatures w14:val="none"/>
              </w:rPr>
              <w:t>P</w:t>
            </w:r>
            <w:r w:rsidRPr="000A6AFE">
              <w:rPr>
                <w:rFonts w:ascii="Times New Roman" w:eastAsia="Times New Roman" w:hAnsi="Times New Roman" w:cs="Times New Roman"/>
                <w:color w:val="000000"/>
                <w:vertAlign w:val="subscript"/>
                <w14:ligatures w14:val="none"/>
              </w:rPr>
              <w:t>SacB</w:t>
            </w:r>
          </w:p>
        </w:tc>
      </w:tr>
      <w:tr w:rsidR="007E2F39" w:rsidRPr="000A6AFE" w14:paraId="5581178F" w14:textId="77777777" w:rsidTr="000A6AFE">
        <w:trPr>
          <w:trHeight w:val="364"/>
        </w:trPr>
        <w:tc>
          <w:tcPr>
            <w:tcW w:w="2400" w:type="dxa"/>
            <w:tcBorders>
              <w:top w:val="nil"/>
              <w:left w:val="nil"/>
              <w:bottom w:val="nil"/>
              <w:right w:val="nil"/>
            </w:tcBorders>
            <w:vAlign w:val="center"/>
          </w:tcPr>
          <w:p w14:paraId="654EBCFA" w14:textId="0B8AC976" w:rsidR="007E2F39" w:rsidRPr="000A6AFE" w:rsidRDefault="007E2F39" w:rsidP="007E2F39">
            <w:pPr>
              <w:spacing w:after="0" w:line="240" w:lineRule="auto"/>
              <w:jc w:val="center"/>
              <w:rPr>
                <w:rFonts w:ascii="Times New Roman" w:eastAsia="Times New Roman" w:hAnsi="Times New Roman" w:cs="Times New Roman"/>
                <w:i/>
                <w:iCs/>
                <w:color w:val="000000"/>
                <w14:ligatures w14:val="none"/>
              </w:rPr>
            </w:pPr>
            <w:r w:rsidRPr="000A6AFE">
              <w:rPr>
                <w:rFonts w:ascii="Times New Roman" w:hAnsi="Times New Roman" w:cs="Times New Roman"/>
                <w:i/>
                <w:iCs/>
              </w:rPr>
              <w:t>Bs</w:t>
            </w:r>
            <w:r w:rsidRPr="000A6AFE">
              <w:rPr>
                <w:rFonts w:ascii="Times New Roman" w:hAnsi="Times New Roman" w:cs="Times New Roman"/>
              </w:rPr>
              <w:t>007</w:t>
            </w:r>
            <w:r w:rsidR="00246899">
              <w:rPr>
                <w:rFonts w:ascii="Times New Roman" w:hAnsi="Times New Roman" w:cs="Times New Roman"/>
              </w:rPr>
              <w:t>-</w:t>
            </w:r>
            <w:r w:rsidRPr="000A6AFE">
              <w:rPr>
                <w:rFonts w:ascii="Times New Roman" w:hAnsi="Times New Roman" w:cs="Times New Roman"/>
              </w:rPr>
              <w:t>Ma</w:t>
            </w:r>
          </w:p>
        </w:tc>
        <w:tc>
          <w:tcPr>
            <w:tcW w:w="2619" w:type="dxa"/>
            <w:tcBorders>
              <w:top w:val="nil"/>
              <w:left w:val="nil"/>
              <w:bottom w:val="nil"/>
              <w:right w:val="nil"/>
            </w:tcBorders>
            <w:vAlign w:val="center"/>
          </w:tcPr>
          <w:p w14:paraId="5938D9D8" w14:textId="4CB0D0A5" w:rsidR="007E2F39" w:rsidRPr="000A6AFE" w:rsidRDefault="007E2F39" w:rsidP="007E2F39">
            <w:pPr>
              <w:spacing w:after="0" w:line="240" w:lineRule="auto"/>
              <w:jc w:val="center"/>
              <w:rPr>
                <w:rFonts w:ascii="Times New Roman" w:hAnsi="Times New Roman" w:cs="Times New Roman"/>
                <w:i/>
                <w:iCs/>
              </w:rPr>
            </w:pPr>
            <w:r w:rsidRPr="000A6AFE">
              <w:rPr>
                <w:rFonts w:ascii="Times New Roman" w:eastAsia="Times New Roman" w:hAnsi="Times New Roman" w:cs="Times New Roman"/>
                <w:i/>
                <w:iCs/>
                <w:color w:val="000000"/>
                <w14:ligatures w14:val="none"/>
              </w:rPr>
              <w:t>B</w:t>
            </w:r>
            <w:r w:rsidRPr="000A6AFE">
              <w:rPr>
                <w:rFonts w:ascii="Times New Roman" w:eastAsia="Times New Roman" w:hAnsi="Times New Roman" w:cs="Times New Roman"/>
                <w:color w:val="000000"/>
                <w14:ligatures w14:val="none"/>
              </w:rPr>
              <w:t xml:space="preserve">. </w:t>
            </w:r>
            <w:r w:rsidRPr="000A6AFE">
              <w:rPr>
                <w:rFonts w:ascii="Times New Roman" w:eastAsia="Times New Roman" w:hAnsi="Times New Roman" w:cs="Times New Roman"/>
                <w:i/>
                <w:iCs/>
                <w:color w:val="000000"/>
                <w14:ligatures w14:val="none"/>
              </w:rPr>
              <w:t>subtilis</w:t>
            </w:r>
            <w:r w:rsidRPr="000A6AFE">
              <w:rPr>
                <w:rFonts w:ascii="Times New Roman" w:eastAsia="Times New Roman" w:hAnsi="Times New Roman" w:cs="Times New Roman"/>
                <w:color w:val="000000"/>
                <w14:ligatures w14:val="none"/>
              </w:rPr>
              <w:t xml:space="preserve"> 007</w:t>
            </w:r>
          </w:p>
        </w:tc>
        <w:tc>
          <w:tcPr>
            <w:tcW w:w="2077" w:type="dxa"/>
            <w:tcBorders>
              <w:top w:val="nil"/>
              <w:left w:val="nil"/>
              <w:bottom w:val="nil"/>
              <w:right w:val="nil"/>
            </w:tcBorders>
            <w:vAlign w:val="center"/>
          </w:tcPr>
          <w:p w14:paraId="4652AFCC" w14:textId="60785F0A" w:rsidR="007E2F39" w:rsidRPr="000A6AFE" w:rsidRDefault="007E2F39" w:rsidP="007E2F39">
            <w:pPr>
              <w:spacing w:after="0" w:line="240" w:lineRule="auto"/>
              <w:jc w:val="center"/>
              <w:rPr>
                <w:rFonts w:ascii="Times New Roman" w:eastAsia="Times New Roman" w:hAnsi="Times New Roman" w:cs="Times New Roman"/>
                <w:i/>
                <w:iCs/>
                <w:color w:val="000000"/>
                <w14:ligatures w14:val="none"/>
              </w:rPr>
            </w:pPr>
            <w:r w:rsidRPr="000A6AFE">
              <w:rPr>
                <w:rFonts w:ascii="Times New Roman" w:eastAsia="Times New Roman" w:hAnsi="Times New Roman" w:cs="Times New Roman"/>
                <w:color w:val="000000"/>
                <w14:ligatures w14:val="none"/>
              </w:rPr>
              <w:t>pLF_P</w:t>
            </w:r>
            <w:r w:rsidRPr="000A6AFE">
              <w:rPr>
                <w:rFonts w:ascii="Times New Roman" w:eastAsia="Times New Roman" w:hAnsi="Times New Roman" w:cs="Times New Roman"/>
                <w:color w:val="000000"/>
                <w:vertAlign w:val="subscript"/>
                <w14:ligatures w14:val="none"/>
              </w:rPr>
              <w:t>ManP</w:t>
            </w:r>
            <w:r w:rsidRPr="000A6AFE">
              <w:rPr>
                <w:rFonts w:ascii="Times New Roman" w:eastAsia="Times New Roman" w:hAnsi="Times New Roman" w:cs="Times New Roman"/>
                <w:color w:val="000000"/>
                <w14:ligatures w14:val="none"/>
              </w:rPr>
              <w:t>_L-AI-Lp</w:t>
            </w:r>
          </w:p>
        </w:tc>
        <w:tc>
          <w:tcPr>
            <w:tcW w:w="1138" w:type="dxa"/>
            <w:tcBorders>
              <w:top w:val="nil"/>
              <w:left w:val="nil"/>
              <w:bottom w:val="nil"/>
              <w:right w:val="nil"/>
            </w:tcBorders>
            <w:vAlign w:val="center"/>
          </w:tcPr>
          <w:p w14:paraId="63CFCFE7" w14:textId="120C636E" w:rsidR="007E2F39" w:rsidRPr="000A6AFE" w:rsidRDefault="007E2F39" w:rsidP="007E2F39">
            <w:pPr>
              <w:spacing w:after="0" w:line="240" w:lineRule="auto"/>
              <w:jc w:val="center"/>
              <w:rPr>
                <w:rFonts w:ascii="Times New Roman" w:eastAsia="Times New Roman" w:hAnsi="Times New Roman" w:cs="Times New Roman"/>
                <w:i/>
                <w:iCs/>
                <w:color w:val="000000"/>
                <w14:ligatures w14:val="none"/>
              </w:rPr>
            </w:pPr>
            <w:r w:rsidRPr="000A6AFE">
              <w:rPr>
                <w:rFonts w:ascii="Times New Roman" w:eastAsia="Times New Roman" w:hAnsi="Times New Roman" w:cs="Times New Roman"/>
                <w:color w:val="000000"/>
                <w14:ligatures w14:val="none"/>
              </w:rPr>
              <w:t>P</w:t>
            </w:r>
            <w:r w:rsidRPr="000A6AFE">
              <w:rPr>
                <w:rFonts w:ascii="Times New Roman" w:eastAsia="Times New Roman" w:hAnsi="Times New Roman" w:cs="Times New Roman"/>
                <w:color w:val="000000"/>
                <w:vertAlign w:val="subscript"/>
                <w14:ligatures w14:val="none"/>
              </w:rPr>
              <w:t>ManP</w:t>
            </w:r>
          </w:p>
        </w:tc>
      </w:tr>
      <w:tr w:rsidR="007E2F39" w:rsidRPr="000A6AFE" w14:paraId="15722BD1" w14:textId="77777777" w:rsidTr="000A6AFE">
        <w:trPr>
          <w:trHeight w:val="364"/>
        </w:trPr>
        <w:tc>
          <w:tcPr>
            <w:tcW w:w="2400" w:type="dxa"/>
            <w:tcBorders>
              <w:top w:val="nil"/>
              <w:left w:val="nil"/>
              <w:bottom w:val="nil"/>
              <w:right w:val="nil"/>
            </w:tcBorders>
            <w:vAlign w:val="center"/>
          </w:tcPr>
          <w:p w14:paraId="6699D228" w14:textId="665F6146" w:rsidR="007E2F39" w:rsidRPr="000A6AFE" w:rsidRDefault="007E2F39" w:rsidP="007E2F39">
            <w:pPr>
              <w:spacing w:after="0" w:line="240" w:lineRule="auto"/>
              <w:jc w:val="center"/>
              <w:rPr>
                <w:rFonts w:ascii="Times New Roman" w:eastAsia="Times New Roman" w:hAnsi="Times New Roman" w:cs="Times New Roman"/>
                <w:i/>
                <w:iCs/>
                <w:color w:val="000000"/>
                <w14:ligatures w14:val="none"/>
              </w:rPr>
            </w:pPr>
            <w:r w:rsidRPr="000A6AFE">
              <w:rPr>
                <w:rFonts w:ascii="Times New Roman" w:hAnsi="Times New Roman" w:cs="Times New Roman"/>
                <w:i/>
                <w:iCs/>
              </w:rPr>
              <w:t>Bs</w:t>
            </w:r>
            <w:r w:rsidRPr="000A6AFE">
              <w:rPr>
                <w:rFonts w:ascii="Times New Roman" w:hAnsi="Times New Roman" w:cs="Times New Roman"/>
              </w:rPr>
              <w:t>007∆</w:t>
            </w:r>
            <w:r w:rsidR="0099691E" w:rsidRPr="008C1865">
              <w:rPr>
                <w:rFonts w:ascii="Times New Roman" w:hAnsi="Times New Roman" w:cs="Times New Roman"/>
                <w:i/>
                <w:iCs/>
              </w:rPr>
              <w:t>ss</w:t>
            </w:r>
            <w:r w:rsidR="00246899">
              <w:rPr>
                <w:rFonts w:ascii="Times New Roman" w:hAnsi="Times New Roman" w:cs="Times New Roman"/>
                <w:iCs/>
              </w:rPr>
              <w:t>-</w:t>
            </w:r>
            <w:r w:rsidRPr="00246899">
              <w:rPr>
                <w:rFonts w:ascii="Times New Roman" w:hAnsi="Times New Roman" w:cs="Times New Roman"/>
              </w:rPr>
              <w:t>Ap</w:t>
            </w:r>
          </w:p>
        </w:tc>
        <w:tc>
          <w:tcPr>
            <w:tcW w:w="2619" w:type="dxa"/>
            <w:tcBorders>
              <w:top w:val="nil"/>
              <w:left w:val="nil"/>
              <w:bottom w:val="nil"/>
              <w:right w:val="nil"/>
            </w:tcBorders>
            <w:vAlign w:val="center"/>
          </w:tcPr>
          <w:p w14:paraId="1CD2EB34" w14:textId="7F287D3E" w:rsidR="007E2F39" w:rsidRPr="000A6AFE" w:rsidRDefault="007E2F39" w:rsidP="007E2F39">
            <w:pPr>
              <w:spacing w:after="0" w:line="240" w:lineRule="auto"/>
              <w:jc w:val="center"/>
              <w:rPr>
                <w:rFonts w:ascii="Times New Roman" w:hAnsi="Times New Roman" w:cs="Times New Roman"/>
                <w:i/>
                <w:iCs/>
              </w:rPr>
            </w:pPr>
            <w:r w:rsidRPr="000A6AFE">
              <w:rPr>
                <w:rFonts w:ascii="Times New Roman" w:eastAsia="Times New Roman" w:hAnsi="Times New Roman" w:cs="Times New Roman"/>
                <w:i/>
                <w:iCs/>
                <w:color w:val="000000"/>
                <w14:ligatures w14:val="none"/>
              </w:rPr>
              <w:t>B</w:t>
            </w:r>
            <w:r w:rsidRPr="000A6AFE">
              <w:rPr>
                <w:rFonts w:ascii="Times New Roman" w:eastAsia="Times New Roman" w:hAnsi="Times New Roman" w:cs="Times New Roman"/>
                <w:color w:val="000000"/>
                <w14:ligatures w14:val="none"/>
              </w:rPr>
              <w:t xml:space="preserve">. </w:t>
            </w:r>
            <w:r w:rsidRPr="000A6AFE">
              <w:rPr>
                <w:rFonts w:ascii="Times New Roman" w:eastAsia="Times New Roman" w:hAnsi="Times New Roman" w:cs="Times New Roman"/>
                <w:i/>
                <w:iCs/>
                <w:color w:val="000000"/>
                <w14:ligatures w14:val="none"/>
              </w:rPr>
              <w:t>subtilis</w:t>
            </w:r>
            <w:r w:rsidRPr="000A6AFE">
              <w:rPr>
                <w:rFonts w:ascii="Times New Roman" w:eastAsia="Times New Roman" w:hAnsi="Times New Roman" w:cs="Times New Roman"/>
                <w:color w:val="000000"/>
                <w14:ligatures w14:val="none"/>
              </w:rPr>
              <w:t xml:space="preserve"> 007 ∆</w:t>
            </w:r>
            <w:r w:rsidRPr="000A6AFE">
              <w:rPr>
                <w:rFonts w:ascii="Times New Roman" w:eastAsia="Times New Roman" w:hAnsi="Times New Roman" w:cs="Times New Roman"/>
                <w:i/>
                <w:iCs/>
                <w:color w:val="000000"/>
                <w14:ligatures w14:val="none"/>
              </w:rPr>
              <w:t>sfp</w:t>
            </w:r>
            <w:r w:rsidRPr="000A6AFE">
              <w:rPr>
                <w:rFonts w:ascii="Times New Roman" w:eastAsia="Times New Roman" w:hAnsi="Times New Roman" w:cs="Times New Roman"/>
                <w:color w:val="000000"/>
                <w14:ligatures w14:val="none"/>
              </w:rPr>
              <w:t xml:space="preserve"> ∆</w:t>
            </w:r>
            <w:r w:rsidRPr="000A6AFE">
              <w:rPr>
                <w:rFonts w:ascii="Times New Roman" w:eastAsia="Times New Roman" w:hAnsi="Times New Roman" w:cs="Times New Roman"/>
                <w:i/>
                <w:iCs/>
                <w:color w:val="000000"/>
                <w14:ligatures w14:val="none"/>
              </w:rPr>
              <w:t>sigF</w:t>
            </w:r>
          </w:p>
        </w:tc>
        <w:tc>
          <w:tcPr>
            <w:tcW w:w="2077" w:type="dxa"/>
            <w:tcBorders>
              <w:top w:val="nil"/>
              <w:left w:val="nil"/>
              <w:bottom w:val="nil"/>
              <w:right w:val="nil"/>
            </w:tcBorders>
            <w:vAlign w:val="center"/>
          </w:tcPr>
          <w:p w14:paraId="40AC6E4B" w14:textId="31A6F8A9" w:rsidR="007E2F39" w:rsidRPr="000A6AFE" w:rsidRDefault="007E2F39" w:rsidP="007E2F39">
            <w:pPr>
              <w:spacing w:after="0" w:line="240" w:lineRule="auto"/>
              <w:jc w:val="center"/>
              <w:rPr>
                <w:rFonts w:ascii="Times New Roman" w:eastAsia="Times New Roman" w:hAnsi="Times New Roman" w:cs="Times New Roman"/>
                <w:i/>
                <w:iCs/>
                <w:color w:val="000000"/>
                <w14:ligatures w14:val="none"/>
              </w:rPr>
            </w:pPr>
            <w:r w:rsidRPr="000A6AFE">
              <w:rPr>
                <w:rFonts w:ascii="Times New Roman" w:eastAsia="Times New Roman" w:hAnsi="Times New Roman" w:cs="Times New Roman"/>
                <w:color w:val="000000"/>
                <w14:ligatures w14:val="none"/>
              </w:rPr>
              <w:t>pLF_P</w:t>
            </w:r>
            <w:r w:rsidRPr="000A6AFE">
              <w:rPr>
                <w:rFonts w:ascii="Times New Roman" w:eastAsia="Times New Roman" w:hAnsi="Times New Roman" w:cs="Times New Roman"/>
                <w:color w:val="000000"/>
                <w:vertAlign w:val="subscript"/>
                <w14:ligatures w14:val="none"/>
              </w:rPr>
              <w:t>AprE</w:t>
            </w:r>
            <w:r w:rsidRPr="000A6AFE">
              <w:rPr>
                <w:rFonts w:ascii="Times New Roman" w:eastAsia="Times New Roman" w:hAnsi="Times New Roman" w:cs="Times New Roman"/>
                <w:color w:val="000000"/>
                <w14:ligatures w14:val="none"/>
              </w:rPr>
              <w:t>_L-AI-Lp</w:t>
            </w:r>
          </w:p>
        </w:tc>
        <w:tc>
          <w:tcPr>
            <w:tcW w:w="1138" w:type="dxa"/>
            <w:tcBorders>
              <w:top w:val="nil"/>
              <w:left w:val="nil"/>
              <w:bottom w:val="nil"/>
              <w:right w:val="nil"/>
            </w:tcBorders>
            <w:vAlign w:val="center"/>
          </w:tcPr>
          <w:p w14:paraId="42FA5B8B" w14:textId="78543EEA" w:rsidR="007E2F39" w:rsidRPr="000A6AFE" w:rsidRDefault="007E2F39" w:rsidP="007E2F39">
            <w:pPr>
              <w:spacing w:after="0" w:line="240" w:lineRule="auto"/>
              <w:jc w:val="center"/>
              <w:rPr>
                <w:rFonts w:ascii="Times New Roman" w:eastAsia="Times New Roman" w:hAnsi="Times New Roman" w:cs="Times New Roman"/>
                <w:i/>
                <w:iCs/>
                <w:color w:val="000000"/>
                <w14:ligatures w14:val="none"/>
              </w:rPr>
            </w:pPr>
            <w:r w:rsidRPr="000A6AFE">
              <w:rPr>
                <w:rFonts w:ascii="Times New Roman" w:eastAsia="Times New Roman" w:hAnsi="Times New Roman" w:cs="Times New Roman"/>
                <w:color w:val="000000"/>
                <w14:ligatures w14:val="none"/>
              </w:rPr>
              <w:t>P</w:t>
            </w:r>
            <w:r w:rsidRPr="000A6AFE">
              <w:rPr>
                <w:rFonts w:ascii="Times New Roman" w:eastAsia="Times New Roman" w:hAnsi="Times New Roman" w:cs="Times New Roman"/>
                <w:color w:val="000000"/>
                <w:vertAlign w:val="subscript"/>
                <w14:ligatures w14:val="none"/>
              </w:rPr>
              <w:t>AprE</w:t>
            </w:r>
          </w:p>
        </w:tc>
      </w:tr>
      <w:tr w:rsidR="007E2F39" w:rsidRPr="000A6AFE" w14:paraId="24D805FC" w14:textId="77777777" w:rsidTr="000A6AFE">
        <w:trPr>
          <w:trHeight w:val="364"/>
        </w:trPr>
        <w:tc>
          <w:tcPr>
            <w:tcW w:w="2400" w:type="dxa"/>
            <w:tcBorders>
              <w:top w:val="nil"/>
              <w:left w:val="nil"/>
              <w:bottom w:val="nil"/>
              <w:right w:val="nil"/>
            </w:tcBorders>
            <w:vAlign w:val="center"/>
          </w:tcPr>
          <w:p w14:paraId="0BA2335E" w14:textId="255E21C8" w:rsidR="007E2F39" w:rsidRPr="000A6AFE" w:rsidRDefault="007E2F39" w:rsidP="007E2F39">
            <w:pPr>
              <w:spacing w:after="0" w:line="240" w:lineRule="auto"/>
              <w:jc w:val="center"/>
              <w:rPr>
                <w:rFonts w:ascii="Times New Roman" w:eastAsia="Times New Roman" w:hAnsi="Times New Roman" w:cs="Times New Roman"/>
                <w:i/>
                <w:iCs/>
                <w:color w:val="000000"/>
                <w14:ligatures w14:val="none"/>
              </w:rPr>
            </w:pPr>
            <w:r w:rsidRPr="000A6AFE">
              <w:rPr>
                <w:rFonts w:ascii="Times New Roman" w:hAnsi="Times New Roman" w:cs="Times New Roman"/>
                <w:i/>
                <w:iCs/>
              </w:rPr>
              <w:t>Bs</w:t>
            </w:r>
            <w:r w:rsidRPr="000A6AFE">
              <w:rPr>
                <w:rFonts w:ascii="Times New Roman" w:hAnsi="Times New Roman" w:cs="Times New Roman"/>
              </w:rPr>
              <w:t>007∆</w:t>
            </w:r>
            <w:r w:rsidR="0099691E" w:rsidRPr="008C1865">
              <w:rPr>
                <w:rFonts w:ascii="Times New Roman" w:hAnsi="Times New Roman" w:cs="Times New Roman"/>
                <w:i/>
                <w:iCs/>
              </w:rPr>
              <w:t>ss</w:t>
            </w:r>
            <w:r w:rsidR="00246899">
              <w:rPr>
                <w:rFonts w:ascii="Times New Roman" w:hAnsi="Times New Roman" w:cs="Times New Roman"/>
                <w:iCs/>
              </w:rPr>
              <w:t>-</w:t>
            </w:r>
            <w:r w:rsidR="008C1865">
              <w:rPr>
                <w:rFonts w:ascii="Times New Roman" w:hAnsi="Times New Roman" w:cs="Times New Roman"/>
              </w:rPr>
              <w:t>nc</w:t>
            </w:r>
          </w:p>
        </w:tc>
        <w:tc>
          <w:tcPr>
            <w:tcW w:w="2619" w:type="dxa"/>
            <w:tcBorders>
              <w:top w:val="nil"/>
              <w:left w:val="nil"/>
              <w:bottom w:val="nil"/>
              <w:right w:val="nil"/>
            </w:tcBorders>
            <w:vAlign w:val="center"/>
          </w:tcPr>
          <w:p w14:paraId="2B40267A" w14:textId="3F6A9714" w:rsidR="007E2F39" w:rsidRPr="000A6AFE" w:rsidRDefault="007E2F39" w:rsidP="007E2F39">
            <w:pPr>
              <w:spacing w:after="0" w:line="240" w:lineRule="auto"/>
              <w:jc w:val="center"/>
              <w:rPr>
                <w:rFonts w:ascii="Times New Roman" w:hAnsi="Times New Roman" w:cs="Times New Roman"/>
                <w:i/>
                <w:iCs/>
              </w:rPr>
            </w:pPr>
            <w:r w:rsidRPr="000A6AFE">
              <w:rPr>
                <w:rFonts w:ascii="Times New Roman" w:eastAsia="Times New Roman" w:hAnsi="Times New Roman" w:cs="Times New Roman"/>
                <w:i/>
                <w:iCs/>
                <w:color w:val="000000"/>
                <w14:ligatures w14:val="none"/>
              </w:rPr>
              <w:t>B</w:t>
            </w:r>
            <w:r w:rsidRPr="000A6AFE">
              <w:rPr>
                <w:rFonts w:ascii="Times New Roman" w:eastAsia="Times New Roman" w:hAnsi="Times New Roman" w:cs="Times New Roman"/>
                <w:color w:val="000000"/>
                <w14:ligatures w14:val="none"/>
              </w:rPr>
              <w:t xml:space="preserve">. </w:t>
            </w:r>
            <w:r w:rsidRPr="000A6AFE">
              <w:rPr>
                <w:rFonts w:ascii="Times New Roman" w:eastAsia="Times New Roman" w:hAnsi="Times New Roman" w:cs="Times New Roman"/>
                <w:i/>
                <w:iCs/>
                <w:color w:val="000000"/>
                <w14:ligatures w14:val="none"/>
              </w:rPr>
              <w:t>subtilis</w:t>
            </w:r>
            <w:r w:rsidRPr="000A6AFE">
              <w:rPr>
                <w:rFonts w:ascii="Times New Roman" w:eastAsia="Times New Roman" w:hAnsi="Times New Roman" w:cs="Times New Roman"/>
                <w:color w:val="000000"/>
                <w14:ligatures w14:val="none"/>
              </w:rPr>
              <w:t xml:space="preserve"> 007 ∆</w:t>
            </w:r>
            <w:r w:rsidRPr="000A6AFE">
              <w:rPr>
                <w:rFonts w:ascii="Times New Roman" w:eastAsia="Times New Roman" w:hAnsi="Times New Roman" w:cs="Times New Roman"/>
                <w:i/>
                <w:iCs/>
                <w:color w:val="000000"/>
                <w14:ligatures w14:val="none"/>
              </w:rPr>
              <w:t>sfp</w:t>
            </w:r>
            <w:r w:rsidRPr="000A6AFE">
              <w:rPr>
                <w:rFonts w:ascii="Times New Roman" w:eastAsia="Times New Roman" w:hAnsi="Times New Roman" w:cs="Times New Roman"/>
                <w:color w:val="000000"/>
                <w14:ligatures w14:val="none"/>
              </w:rPr>
              <w:t xml:space="preserve"> ∆</w:t>
            </w:r>
            <w:r w:rsidRPr="000A6AFE">
              <w:rPr>
                <w:rFonts w:ascii="Times New Roman" w:eastAsia="Times New Roman" w:hAnsi="Times New Roman" w:cs="Times New Roman"/>
                <w:i/>
                <w:iCs/>
                <w:color w:val="000000"/>
                <w14:ligatures w14:val="none"/>
              </w:rPr>
              <w:t>sigF</w:t>
            </w:r>
          </w:p>
        </w:tc>
        <w:tc>
          <w:tcPr>
            <w:tcW w:w="2077" w:type="dxa"/>
            <w:tcBorders>
              <w:top w:val="nil"/>
              <w:left w:val="nil"/>
              <w:bottom w:val="nil"/>
              <w:right w:val="nil"/>
            </w:tcBorders>
            <w:vAlign w:val="center"/>
          </w:tcPr>
          <w:p w14:paraId="2AE46CE9" w14:textId="572F5599" w:rsidR="007E2F39" w:rsidRPr="000A6AFE" w:rsidRDefault="007E2F39" w:rsidP="007E2F39">
            <w:pPr>
              <w:spacing w:after="0" w:line="240" w:lineRule="auto"/>
              <w:jc w:val="center"/>
              <w:rPr>
                <w:rFonts w:ascii="Times New Roman" w:eastAsia="Times New Roman" w:hAnsi="Times New Roman" w:cs="Times New Roman"/>
                <w:i/>
                <w:iCs/>
                <w:color w:val="000000"/>
                <w14:ligatures w14:val="none"/>
              </w:rPr>
            </w:pPr>
            <w:r w:rsidRPr="000A6AFE">
              <w:rPr>
                <w:rFonts w:ascii="Times New Roman" w:eastAsia="Times New Roman" w:hAnsi="Times New Roman" w:cs="Times New Roman"/>
                <w:color w:val="000000"/>
                <w14:ligatures w14:val="none"/>
              </w:rPr>
              <w:t>pLF_P</w:t>
            </w:r>
            <w:r w:rsidRPr="000A6AFE">
              <w:rPr>
                <w:rFonts w:ascii="Times New Roman" w:eastAsia="Times New Roman" w:hAnsi="Times New Roman" w:cs="Times New Roman"/>
                <w:color w:val="000000"/>
                <w:vertAlign w:val="subscript"/>
                <w14:ligatures w14:val="none"/>
              </w:rPr>
              <w:t>AprE</w:t>
            </w:r>
            <w:r w:rsidRPr="000A6AFE">
              <w:rPr>
                <w:rFonts w:ascii="Times New Roman" w:eastAsia="Times New Roman" w:hAnsi="Times New Roman" w:cs="Times New Roman"/>
                <w:color w:val="000000"/>
                <w14:ligatures w14:val="none"/>
              </w:rPr>
              <w:t>_AprE</w:t>
            </w:r>
          </w:p>
        </w:tc>
        <w:tc>
          <w:tcPr>
            <w:tcW w:w="1138" w:type="dxa"/>
            <w:tcBorders>
              <w:top w:val="nil"/>
              <w:left w:val="nil"/>
              <w:bottom w:val="nil"/>
              <w:right w:val="nil"/>
            </w:tcBorders>
            <w:vAlign w:val="center"/>
          </w:tcPr>
          <w:p w14:paraId="47F2D204" w14:textId="52FE9CD5" w:rsidR="007E2F39" w:rsidRPr="000A6AFE" w:rsidRDefault="007E2F39" w:rsidP="007E2F39">
            <w:pPr>
              <w:spacing w:after="0" w:line="240" w:lineRule="auto"/>
              <w:jc w:val="center"/>
              <w:rPr>
                <w:rFonts w:ascii="Times New Roman" w:eastAsia="Times New Roman" w:hAnsi="Times New Roman" w:cs="Times New Roman"/>
                <w:i/>
                <w:iCs/>
                <w:color w:val="000000"/>
                <w14:ligatures w14:val="none"/>
              </w:rPr>
            </w:pPr>
            <w:r w:rsidRPr="000A6AFE">
              <w:rPr>
                <w:rFonts w:ascii="Times New Roman" w:eastAsia="Times New Roman" w:hAnsi="Times New Roman" w:cs="Times New Roman"/>
                <w:color w:val="000000"/>
                <w14:ligatures w14:val="none"/>
              </w:rPr>
              <w:t>P</w:t>
            </w:r>
            <w:r w:rsidRPr="000A6AFE">
              <w:rPr>
                <w:rFonts w:ascii="Times New Roman" w:eastAsia="Times New Roman" w:hAnsi="Times New Roman" w:cs="Times New Roman"/>
                <w:color w:val="000000"/>
                <w:vertAlign w:val="subscript"/>
                <w14:ligatures w14:val="none"/>
              </w:rPr>
              <w:t>AprE</w:t>
            </w:r>
          </w:p>
        </w:tc>
      </w:tr>
      <w:tr w:rsidR="007E2F39" w:rsidRPr="000A6AFE" w14:paraId="0388A72B" w14:textId="77777777" w:rsidTr="000A6AFE">
        <w:trPr>
          <w:trHeight w:val="364"/>
        </w:trPr>
        <w:tc>
          <w:tcPr>
            <w:tcW w:w="2400" w:type="dxa"/>
            <w:tcBorders>
              <w:top w:val="nil"/>
              <w:left w:val="nil"/>
              <w:bottom w:val="nil"/>
              <w:right w:val="nil"/>
            </w:tcBorders>
            <w:vAlign w:val="center"/>
          </w:tcPr>
          <w:p w14:paraId="5AF3901A" w14:textId="146927D4" w:rsidR="007E2F39" w:rsidRPr="000A6AFE" w:rsidRDefault="007E2F39" w:rsidP="007E2F39">
            <w:pPr>
              <w:spacing w:after="0" w:line="240" w:lineRule="auto"/>
              <w:jc w:val="center"/>
              <w:rPr>
                <w:rFonts w:ascii="Times New Roman" w:eastAsia="Times New Roman" w:hAnsi="Times New Roman" w:cs="Times New Roman"/>
                <w:i/>
                <w:iCs/>
                <w:color w:val="000000"/>
                <w14:ligatures w14:val="none"/>
              </w:rPr>
            </w:pPr>
            <w:r w:rsidRPr="000A6AFE">
              <w:rPr>
                <w:rFonts w:ascii="Times New Roman" w:hAnsi="Times New Roman" w:cs="Times New Roman"/>
                <w:i/>
                <w:iCs/>
              </w:rPr>
              <w:t>Bs</w:t>
            </w:r>
            <w:r w:rsidRPr="000A6AFE">
              <w:rPr>
                <w:rFonts w:ascii="Times New Roman" w:hAnsi="Times New Roman" w:cs="Times New Roman"/>
              </w:rPr>
              <w:t>168</w:t>
            </w:r>
            <w:r w:rsidR="00246899">
              <w:rPr>
                <w:rFonts w:ascii="Times New Roman" w:hAnsi="Times New Roman" w:cs="Times New Roman"/>
              </w:rPr>
              <w:t>-</w:t>
            </w:r>
            <w:r w:rsidRPr="000A6AFE">
              <w:rPr>
                <w:rFonts w:ascii="Times New Roman" w:hAnsi="Times New Roman" w:cs="Times New Roman"/>
              </w:rPr>
              <w:t>Ap</w:t>
            </w:r>
          </w:p>
        </w:tc>
        <w:tc>
          <w:tcPr>
            <w:tcW w:w="2619" w:type="dxa"/>
            <w:tcBorders>
              <w:top w:val="nil"/>
              <w:left w:val="nil"/>
              <w:bottom w:val="nil"/>
              <w:right w:val="nil"/>
            </w:tcBorders>
            <w:vAlign w:val="center"/>
          </w:tcPr>
          <w:p w14:paraId="3C5F0EA8" w14:textId="6F53E00E" w:rsidR="007E2F39" w:rsidRPr="000A6AFE" w:rsidRDefault="007E2F39" w:rsidP="007E2F39">
            <w:pPr>
              <w:spacing w:after="0" w:line="240" w:lineRule="auto"/>
              <w:jc w:val="center"/>
              <w:rPr>
                <w:rFonts w:ascii="Times New Roman" w:hAnsi="Times New Roman" w:cs="Times New Roman"/>
                <w:i/>
                <w:iCs/>
              </w:rPr>
            </w:pPr>
            <w:r w:rsidRPr="000A6AFE">
              <w:rPr>
                <w:rFonts w:ascii="Times New Roman" w:eastAsia="Times New Roman" w:hAnsi="Times New Roman" w:cs="Times New Roman"/>
                <w:i/>
                <w:iCs/>
                <w:color w:val="000000"/>
                <w14:ligatures w14:val="none"/>
              </w:rPr>
              <w:t>B</w:t>
            </w:r>
            <w:r w:rsidRPr="000A6AFE">
              <w:rPr>
                <w:rFonts w:ascii="Times New Roman" w:eastAsia="Times New Roman" w:hAnsi="Times New Roman" w:cs="Times New Roman"/>
                <w:color w:val="000000"/>
                <w14:ligatures w14:val="none"/>
              </w:rPr>
              <w:t xml:space="preserve">. </w:t>
            </w:r>
            <w:r w:rsidRPr="000A6AFE">
              <w:rPr>
                <w:rFonts w:ascii="Times New Roman" w:eastAsia="Times New Roman" w:hAnsi="Times New Roman" w:cs="Times New Roman"/>
                <w:i/>
                <w:iCs/>
                <w:color w:val="000000"/>
                <w14:ligatures w14:val="none"/>
              </w:rPr>
              <w:t>subtilis</w:t>
            </w:r>
            <w:r w:rsidRPr="000A6AFE">
              <w:rPr>
                <w:rFonts w:ascii="Times New Roman" w:eastAsia="Times New Roman" w:hAnsi="Times New Roman" w:cs="Times New Roman"/>
                <w:color w:val="000000"/>
                <w14:ligatures w14:val="none"/>
              </w:rPr>
              <w:t xml:space="preserve"> 168</w:t>
            </w:r>
          </w:p>
        </w:tc>
        <w:tc>
          <w:tcPr>
            <w:tcW w:w="2077" w:type="dxa"/>
            <w:tcBorders>
              <w:top w:val="nil"/>
              <w:left w:val="nil"/>
              <w:bottom w:val="nil"/>
              <w:right w:val="nil"/>
            </w:tcBorders>
            <w:vAlign w:val="center"/>
          </w:tcPr>
          <w:p w14:paraId="7492CA27" w14:textId="2AE53DF0" w:rsidR="007E2F39" w:rsidRPr="000A6AFE" w:rsidRDefault="007E2F39" w:rsidP="007E2F39">
            <w:pPr>
              <w:spacing w:after="0" w:line="240" w:lineRule="auto"/>
              <w:jc w:val="center"/>
              <w:rPr>
                <w:rFonts w:ascii="Times New Roman" w:eastAsia="Times New Roman" w:hAnsi="Times New Roman" w:cs="Times New Roman"/>
                <w:i/>
                <w:iCs/>
                <w:color w:val="000000"/>
                <w14:ligatures w14:val="none"/>
              </w:rPr>
            </w:pPr>
            <w:r w:rsidRPr="000A6AFE">
              <w:rPr>
                <w:rFonts w:ascii="Times New Roman" w:eastAsia="Times New Roman" w:hAnsi="Times New Roman" w:cs="Times New Roman"/>
                <w:color w:val="000000"/>
                <w14:ligatures w14:val="none"/>
              </w:rPr>
              <w:t>pLF_P</w:t>
            </w:r>
            <w:r w:rsidRPr="000A6AFE">
              <w:rPr>
                <w:rFonts w:ascii="Times New Roman" w:eastAsia="Times New Roman" w:hAnsi="Times New Roman" w:cs="Times New Roman"/>
                <w:color w:val="000000"/>
                <w:vertAlign w:val="subscript"/>
                <w14:ligatures w14:val="none"/>
              </w:rPr>
              <w:t>AprE</w:t>
            </w:r>
            <w:r w:rsidRPr="000A6AFE">
              <w:rPr>
                <w:rFonts w:ascii="Times New Roman" w:eastAsia="Times New Roman" w:hAnsi="Times New Roman" w:cs="Times New Roman"/>
                <w:color w:val="000000"/>
                <w14:ligatures w14:val="none"/>
              </w:rPr>
              <w:t>_L-AI-Lp</w:t>
            </w:r>
          </w:p>
        </w:tc>
        <w:tc>
          <w:tcPr>
            <w:tcW w:w="1138" w:type="dxa"/>
            <w:tcBorders>
              <w:top w:val="nil"/>
              <w:left w:val="nil"/>
              <w:bottom w:val="nil"/>
              <w:right w:val="nil"/>
            </w:tcBorders>
            <w:vAlign w:val="center"/>
          </w:tcPr>
          <w:p w14:paraId="5F58F0EF" w14:textId="0CD368FB" w:rsidR="007E2F39" w:rsidRPr="000A6AFE" w:rsidRDefault="007E2F39" w:rsidP="007E2F39">
            <w:pPr>
              <w:spacing w:after="0" w:line="240" w:lineRule="auto"/>
              <w:jc w:val="center"/>
              <w:rPr>
                <w:rFonts w:ascii="Times New Roman" w:eastAsia="Times New Roman" w:hAnsi="Times New Roman" w:cs="Times New Roman"/>
                <w:i/>
                <w:iCs/>
                <w:color w:val="000000"/>
                <w14:ligatures w14:val="none"/>
              </w:rPr>
            </w:pPr>
            <w:r w:rsidRPr="000A6AFE">
              <w:rPr>
                <w:rFonts w:ascii="Times New Roman" w:eastAsia="Times New Roman" w:hAnsi="Times New Roman" w:cs="Times New Roman"/>
                <w:color w:val="000000"/>
                <w14:ligatures w14:val="none"/>
              </w:rPr>
              <w:t>P</w:t>
            </w:r>
            <w:r w:rsidRPr="000A6AFE">
              <w:rPr>
                <w:rFonts w:ascii="Times New Roman" w:eastAsia="Times New Roman" w:hAnsi="Times New Roman" w:cs="Times New Roman"/>
                <w:color w:val="000000"/>
                <w:vertAlign w:val="subscript"/>
                <w14:ligatures w14:val="none"/>
              </w:rPr>
              <w:t>AprE</w:t>
            </w:r>
          </w:p>
        </w:tc>
      </w:tr>
      <w:tr w:rsidR="007E2F39" w:rsidRPr="000A6AFE" w14:paraId="49EC6B97" w14:textId="77777777" w:rsidTr="000A6AFE">
        <w:trPr>
          <w:trHeight w:val="364"/>
        </w:trPr>
        <w:tc>
          <w:tcPr>
            <w:tcW w:w="2400" w:type="dxa"/>
            <w:tcBorders>
              <w:top w:val="nil"/>
              <w:left w:val="nil"/>
              <w:bottom w:val="single" w:sz="4" w:space="0" w:color="auto"/>
              <w:right w:val="nil"/>
            </w:tcBorders>
            <w:vAlign w:val="center"/>
          </w:tcPr>
          <w:p w14:paraId="163B9EE5" w14:textId="0D1CF67C" w:rsidR="007E2F39" w:rsidRPr="000A6AFE" w:rsidRDefault="007E2F39" w:rsidP="007E2F39">
            <w:pPr>
              <w:spacing w:after="0" w:line="240" w:lineRule="auto"/>
              <w:jc w:val="center"/>
              <w:rPr>
                <w:rFonts w:ascii="Times New Roman" w:eastAsia="Times New Roman" w:hAnsi="Times New Roman" w:cs="Times New Roman"/>
                <w:i/>
                <w:iCs/>
                <w:color w:val="000000"/>
                <w14:ligatures w14:val="none"/>
              </w:rPr>
            </w:pPr>
            <w:r w:rsidRPr="000A6AFE">
              <w:rPr>
                <w:rFonts w:ascii="Times New Roman" w:hAnsi="Times New Roman" w:cs="Times New Roman"/>
                <w:i/>
                <w:iCs/>
              </w:rPr>
              <w:t>Bs</w:t>
            </w:r>
            <w:r w:rsidRPr="000A6AFE">
              <w:rPr>
                <w:rFonts w:ascii="Times New Roman" w:hAnsi="Times New Roman" w:cs="Times New Roman"/>
              </w:rPr>
              <w:t>168</w:t>
            </w:r>
            <w:r w:rsidR="00246899">
              <w:rPr>
                <w:rFonts w:ascii="Times New Roman" w:hAnsi="Times New Roman" w:cs="Times New Roman"/>
              </w:rPr>
              <w:t>-</w:t>
            </w:r>
            <w:r w:rsidR="008C1865">
              <w:rPr>
                <w:rFonts w:ascii="Times New Roman" w:hAnsi="Times New Roman" w:cs="Times New Roman"/>
              </w:rPr>
              <w:t>nc</w:t>
            </w:r>
          </w:p>
        </w:tc>
        <w:tc>
          <w:tcPr>
            <w:tcW w:w="2619" w:type="dxa"/>
            <w:tcBorders>
              <w:top w:val="nil"/>
              <w:left w:val="nil"/>
              <w:bottom w:val="single" w:sz="4" w:space="0" w:color="auto"/>
              <w:right w:val="nil"/>
            </w:tcBorders>
            <w:vAlign w:val="center"/>
          </w:tcPr>
          <w:p w14:paraId="2483D58C" w14:textId="216B2A4E" w:rsidR="007E2F39" w:rsidRPr="000A6AFE" w:rsidRDefault="007E2F39" w:rsidP="007E2F39">
            <w:pPr>
              <w:spacing w:after="0" w:line="240" w:lineRule="auto"/>
              <w:jc w:val="center"/>
              <w:rPr>
                <w:rFonts w:ascii="Times New Roman" w:hAnsi="Times New Roman" w:cs="Times New Roman"/>
                <w:i/>
                <w:iCs/>
              </w:rPr>
            </w:pPr>
            <w:r w:rsidRPr="000A6AFE">
              <w:rPr>
                <w:rFonts w:ascii="Times New Roman" w:eastAsia="Times New Roman" w:hAnsi="Times New Roman" w:cs="Times New Roman"/>
                <w:i/>
                <w:iCs/>
                <w:color w:val="000000"/>
                <w14:ligatures w14:val="none"/>
              </w:rPr>
              <w:t>B</w:t>
            </w:r>
            <w:r w:rsidRPr="000A6AFE">
              <w:rPr>
                <w:rFonts w:ascii="Times New Roman" w:eastAsia="Times New Roman" w:hAnsi="Times New Roman" w:cs="Times New Roman"/>
                <w:color w:val="000000"/>
                <w14:ligatures w14:val="none"/>
              </w:rPr>
              <w:t xml:space="preserve">. </w:t>
            </w:r>
            <w:r w:rsidRPr="000A6AFE">
              <w:rPr>
                <w:rFonts w:ascii="Times New Roman" w:eastAsia="Times New Roman" w:hAnsi="Times New Roman" w:cs="Times New Roman"/>
                <w:i/>
                <w:iCs/>
                <w:color w:val="000000"/>
                <w14:ligatures w14:val="none"/>
              </w:rPr>
              <w:t>subtilis</w:t>
            </w:r>
            <w:r w:rsidRPr="000A6AFE">
              <w:rPr>
                <w:rFonts w:ascii="Times New Roman" w:eastAsia="Times New Roman" w:hAnsi="Times New Roman" w:cs="Times New Roman"/>
                <w:color w:val="000000"/>
                <w14:ligatures w14:val="none"/>
              </w:rPr>
              <w:t xml:space="preserve"> 168</w:t>
            </w:r>
          </w:p>
        </w:tc>
        <w:tc>
          <w:tcPr>
            <w:tcW w:w="2077" w:type="dxa"/>
            <w:tcBorders>
              <w:top w:val="nil"/>
              <w:left w:val="nil"/>
              <w:bottom w:val="single" w:sz="4" w:space="0" w:color="auto"/>
              <w:right w:val="nil"/>
            </w:tcBorders>
            <w:vAlign w:val="center"/>
          </w:tcPr>
          <w:p w14:paraId="5613468A" w14:textId="4DF3B023" w:rsidR="007E2F39" w:rsidRPr="000A6AFE" w:rsidRDefault="007E2F39" w:rsidP="007E2F39">
            <w:pPr>
              <w:spacing w:after="0" w:line="240" w:lineRule="auto"/>
              <w:jc w:val="center"/>
              <w:rPr>
                <w:rFonts w:ascii="Times New Roman" w:eastAsia="Times New Roman" w:hAnsi="Times New Roman" w:cs="Times New Roman"/>
                <w:i/>
                <w:iCs/>
                <w:color w:val="000000"/>
                <w14:ligatures w14:val="none"/>
              </w:rPr>
            </w:pPr>
            <w:r w:rsidRPr="000A6AFE">
              <w:rPr>
                <w:rFonts w:ascii="Times New Roman" w:eastAsia="Times New Roman" w:hAnsi="Times New Roman" w:cs="Times New Roman"/>
                <w:color w:val="000000"/>
                <w14:ligatures w14:val="none"/>
              </w:rPr>
              <w:t>pLF_P</w:t>
            </w:r>
            <w:r w:rsidRPr="000A6AFE">
              <w:rPr>
                <w:rFonts w:ascii="Times New Roman" w:eastAsia="Times New Roman" w:hAnsi="Times New Roman" w:cs="Times New Roman"/>
                <w:color w:val="000000"/>
                <w:vertAlign w:val="subscript"/>
                <w14:ligatures w14:val="none"/>
              </w:rPr>
              <w:t>AprE</w:t>
            </w:r>
            <w:r w:rsidRPr="000A6AFE">
              <w:rPr>
                <w:rFonts w:ascii="Times New Roman" w:eastAsia="Times New Roman" w:hAnsi="Times New Roman" w:cs="Times New Roman"/>
                <w:color w:val="000000"/>
                <w14:ligatures w14:val="none"/>
              </w:rPr>
              <w:t>_AprE</w:t>
            </w:r>
          </w:p>
        </w:tc>
        <w:tc>
          <w:tcPr>
            <w:tcW w:w="1138" w:type="dxa"/>
            <w:tcBorders>
              <w:top w:val="nil"/>
              <w:left w:val="nil"/>
              <w:bottom w:val="single" w:sz="4" w:space="0" w:color="auto"/>
              <w:right w:val="nil"/>
            </w:tcBorders>
            <w:vAlign w:val="center"/>
          </w:tcPr>
          <w:p w14:paraId="4C287104" w14:textId="256F113E" w:rsidR="007E2F39" w:rsidRPr="000A6AFE" w:rsidRDefault="007E2F39" w:rsidP="007E2F39">
            <w:pPr>
              <w:spacing w:after="0" w:line="240" w:lineRule="auto"/>
              <w:jc w:val="center"/>
              <w:rPr>
                <w:rFonts w:ascii="Times New Roman" w:eastAsia="Times New Roman" w:hAnsi="Times New Roman" w:cs="Times New Roman"/>
                <w:i/>
                <w:iCs/>
                <w:color w:val="000000"/>
                <w14:ligatures w14:val="none"/>
              </w:rPr>
            </w:pPr>
            <w:r w:rsidRPr="000A6AFE">
              <w:rPr>
                <w:rFonts w:ascii="Times New Roman" w:eastAsia="Times New Roman" w:hAnsi="Times New Roman" w:cs="Times New Roman"/>
                <w:color w:val="000000"/>
                <w14:ligatures w14:val="none"/>
              </w:rPr>
              <w:t>P</w:t>
            </w:r>
            <w:r w:rsidRPr="000A6AFE">
              <w:rPr>
                <w:rFonts w:ascii="Times New Roman" w:eastAsia="Times New Roman" w:hAnsi="Times New Roman" w:cs="Times New Roman"/>
                <w:color w:val="000000"/>
                <w:vertAlign w:val="subscript"/>
                <w14:ligatures w14:val="none"/>
              </w:rPr>
              <w:t>AprE</w:t>
            </w:r>
          </w:p>
        </w:tc>
      </w:tr>
    </w:tbl>
    <w:p w14:paraId="50917067" w14:textId="56D8C663" w:rsidR="007E2F39" w:rsidRPr="000A6AFE" w:rsidRDefault="007E2F39" w:rsidP="0028429E">
      <w:pPr>
        <w:spacing w:line="480" w:lineRule="auto"/>
        <w:rPr>
          <w:rFonts w:ascii="Times New Roman" w:hAnsi="Times New Roman" w:cs="Times New Roman"/>
        </w:rPr>
      </w:pPr>
      <w:r w:rsidRPr="000A6AFE">
        <w:rPr>
          <w:rFonts w:ascii="Times New Roman" w:hAnsi="Times New Roman" w:cs="Times New Roman"/>
        </w:rPr>
        <w:br w:type="page"/>
      </w:r>
    </w:p>
    <w:p w14:paraId="59626576" w14:textId="77777777" w:rsidR="00C508AF" w:rsidRDefault="00C508AF" w:rsidP="00C508AF">
      <w:pPr>
        <w:keepNext/>
      </w:pPr>
      <w:r>
        <w:rPr>
          <w:noProof/>
        </w:rPr>
        <w:lastRenderedPageBreak/>
        <w:drawing>
          <wp:inline distT="0" distB="0" distL="0" distR="0" wp14:anchorId="43F0F887" wp14:editId="337292DF">
            <wp:extent cx="5753735" cy="2579370"/>
            <wp:effectExtent l="0" t="0" r="0" b="0"/>
            <wp:docPr id="1360808380"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753735" cy="2579370"/>
                    </a:xfrm>
                    <a:prstGeom prst="rect">
                      <a:avLst/>
                    </a:prstGeom>
                    <a:noFill/>
                    <a:ln>
                      <a:noFill/>
                    </a:ln>
                  </pic:spPr>
                </pic:pic>
              </a:graphicData>
            </a:graphic>
          </wp:inline>
        </w:drawing>
      </w:r>
    </w:p>
    <w:p w14:paraId="3C9DAA3D" w14:textId="75005910" w:rsidR="00C508AF" w:rsidRPr="000A6AFE" w:rsidRDefault="00C508AF" w:rsidP="009B156C">
      <w:pPr>
        <w:pStyle w:val="Beschriftung"/>
        <w:spacing w:line="360" w:lineRule="auto"/>
        <w:jc w:val="both"/>
        <w:rPr>
          <w:rFonts w:ascii="Times New Roman" w:hAnsi="Times New Roman" w:cs="Times New Roman"/>
          <w:b/>
          <w:bCs/>
          <w:i w:val="0"/>
          <w:iCs w:val="0"/>
          <w:noProof/>
          <w:color w:val="000000" w:themeColor="text1"/>
          <w:sz w:val="22"/>
          <w:szCs w:val="22"/>
        </w:rPr>
      </w:pPr>
      <w:r w:rsidRPr="000A6AFE">
        <w:rPr>
          <w:rFonts w:ascii="Times New Roman" w:hAnsi="Times New Roman" w:cs="Times New Roman"/>
          <w:b/>
          <w:bCs/>
          <w:i w:val="0"/>
          <w:iCs w:val="0"/>
          <w:color w:val="000000" w:themeColor="text1"/>
          <w:sz w:val="22"/>
          <w:szCs w:val="22"/>
        </w:rPr>
        <w:t>Figure S</w:t>
      </w:r>
      <w:r w:rsidR="009B156C">
        <w:rPr>
          <w:rFonts w:ascii="Times New Roman" w:hAnsi="Times New Roman" w:cs="Times New Roman"/>
          <w:b/>
          <w:bCs/>
          <w:i w:val="0"/>
          <w:iCs w:val="0"/>
          <w:color w:val="000000" w:themeColor="text1"/>
          <w:sz w:val="22"/>
          <w:szCs w:val="22"/>
        </w:rPr>
        <w:t>1</w:t>
      </w:r>
      <w:r w:rsidRPr="000A6AFE">
        <w:rPr>
          <w:rFonts w:ascii="Times New Roman" w:hAnsi="Times New Roman" w:cs="Times New Roman"/>
          <w:b/>
          <w:bCs/>
          <w:i w:val="0"/>
          <w:iCs w:val="0"/>
          <w:color w:val="000000" w:themeColor="text1"/>
          <w:sz w:val="22"/>
          <w:szCs w:val="22"/>
        </w:rPr>
        <w:t xml:space="preserve">. </w:t>
      </w:r>
      <w:r w:rsidRPr="000A6AFE">
        <w:rPr>
          <w:rFonts w:ascii="Times New Roman" w:hAnsi="Times New Roman" w:cs="Times New Roman"/>
          <w:i w:val="0"/>
          <w:iCs w:val="0"/>
          <w:color w:val="000000" w:themeColor="text1"/>
          <w:sz w:val="22"/>
          <w:szCs w:val="22"/>
        </w:rPr>
        <w:t xml:space="preserve">Schematic overview of </w:t>
      </w:r>
      <w:r w:rsidR="00C62E13" w:rsidRPr="000A6AFE">
        <w:rPr>
          <w:rFonts w:ascii="Times New Roman" w:hAnsi="Times New Roman" w:cs="Times New Roman"/>
          <w:i w:val="0"/>
          <w:iCs w:val="0"/>
          <w:color w:val="000000" w:themeColor="text1"/>
          <w:sz w:val="22"/>
          <w:szCs w:val="22"/>
        </w:rPr>
        <w:t xml:space="preserve">the </w:t>
      </w:r>
      <w:r w:rsidRPr="000A6AFE">
        <w:rPr>
          <w:rFonts w:ascii="Times New Roman" w:hAnsi="Times New Roman" w:cs="Times New Roman"/>
          <w:i w:val="0"/>
          <w:iCs w:val="0"/>
          <w:color w:val="000000" w:themeColor="text1"/>
          <w:sz w:val="22"/>
          <w:szCs w:val="22"/>
        </w:rPr>
        <w:t xml:space="preserve">constructed expression plasmids. The plasmids were constructed based on a modular expression cassette previously integrated into the pLF shuttle vector </w:t>
      </w:r>
      <w:r w:rsidR="00D977FE">
        <w:rPr>
          <w:rFonts w:ascii="Times New Roman" w:hAnsi="Times New Roman" w:cs="Times New Roman"/>
          <w:i w:val="0"/>
          <w:iCs w:val="0"/>
          <w:color w:val="000000"/>
          <w:sz w:val="22"/>
          <w:szCs w:val="22"/>
        </w:rPr>
        <w:t>[1]</w:t>
      </w:r>
      <w:r w:rsidR="00AA42B8" w:rsidRPr="000A6AFE">
        <w:rPr>
          <w:rFonts w:ascii="Times New Roman" w:hAnsi="Times New Roman" w:cs="Times New Roman"/>
          <w:i w:val="0"/>
          <w:iCs w:val="0"/>
          <w:color w:val="000000" w:themeColor="text1"/>
          <w:sz w:val="22"/>
          <w:szCs w:val="22"/>
        </w:rPr>
        <w:t>.</w:t>
      </w:r>
      <w:r w:rsidR="00B84C52" w:rsidRPr="000A6AFE">
        <w:rPr>
          <w:rFonts w:ascii="Times New Roman" w:hAnsi="Times New Roman" w:cs="Times New Roman"/>
          <w:i w:val="0"/>
          <w:iCs w:val="0"/>
          <w:color w:val="000000" w:themeColor="text1"/>
          <w:sz w:val="22"/>
          <w:szCs w:val="22"/>
        </w:rPr>
        <w:t xml:space="preserve"> </w:t>
      </w:r>
      <w:r w:rsidR="003D123F" w:rsidRPr="000A6AFE">
        <w:rPr>
          <w:rFonts w:ascii="Times New Roman" w:hAnsi="Times New Roman" w:cs="Times New Roman"/>
          <w:i w:val="0"/>
          <w:iCs w:val="0"/>
          <w:color w:val="000000" w:themeColor="text1"/>
          <w:sz w:val="22"/>
          <w:szCs w:val="22"/>
        </w:rPr>
        <w:t>Amp</w:t>
      </w:r>
      <w:r w:rsidR="003D123F" w:rsidRPr="000A6AFE">
        <w:rPr>
          <w:rFonts w:ascii="Times New Roman" w:hAnsi="Times New Roman" w:cs="Times New Roman"/>
          <w:i w:val="0"/>
          <w:iCs w:val="0"/>
          <w:color w:val="000000" w:themeColor="text1"/>
          <w:sz w:val="22"/>
          <w:szCs w:val="22"/>
          <w:vertAlign w:val="superscript"/>
        </w:rPr>
        <w:t>R</w:t>
      </w:r>
      <w:r w:rsidR="003D123F" w:rsidRPr="000A6AFE">
        <w:rPr>
          <w:rFonts w:ascii="Times New Roman" w:hAnsi="Times New Roman" w:cs="Times New Roman"/>
          <w:i w:val="0"/>
          <w:iCs w:val="0"/>
          <w:color w:val="000000" w:themeColor="text1"/>
          <w:sz w:val="22"/>
          <w:szCs w:val="22"/>
        </w:rPr>
        <w:t xml:space="preserve">: ampicillin resistance. </w:t>
      </w:r>
      <w:r w:rsidR="003D123F" w:rsidRPr="000A6AFE">
        <w:rPr>
          <w:rFonts w:ascii="Times New Roman" w:hAnsi="Times New Roman" w:cs="Times New Roman"/>
          <w:color w:val="000000" w:themeColor="text1"/>
          <w:sz w:val="22"/>
          <w:szCs w:val="22"/>
        </w:rPr>
        <w:t xml:space="preserve">ori </w:t>
      </w:r>
      <w:r w:rsidR="003D123F" w:rsidRPr="000A6AFE">
        <w:rPr>
          <w:rFonts w:ascii="Times New Roman" w:hAnsi="Times New Roman" w:cs="Times New Roman"/>
          <w:i w:val="0"/>
          <w:iCs w:val="0"/>
          <w:color w:val="000000" w:themeColor="text1"/>
          <w:sz w:val="22"/>
          <w:szCs w:val="22"/>
        </w:rPr>
        <w:t>pBR322: origin of replication derived from pBR322. Neo</w:t>
      </w:r>
      <w:r w:rsidR="003D123F" w:rsidRPr="000A6AFE">
        <w:rPr>
          <w:rFonts w:ascii="Times New Roman" w:hAnsi="Times New Roman" w:cs="Times New Roman"/>
          <w:i w:val="0"/>
          <w:iCs w:val="0"/>
          <w:color w:val="000000" w:themeColor="text1"/>
          <w:sz w:val="22"/>
          <w:szCs w:val="22"/>
          <w:vertAlign w:val="superscript"/>
        </w:rPr>
        <w:t>R</w:t>
      </w:r>
      <w:r w:rsidR="003D123F" w:rsidRPr="000A6AFE">
        <w:rPr>
          <w:rFonts w:ascii="Times New Roman" w:hAnsi="Times New Roman" w:cs="Times New Roman"/>
          <w:i w:val="0"/>
          <w:iCs w:val="0"/>
          <w:color w:val="000000" w:themeColor="text1"/>
          <w:sz w:val="22"/>
          <w:szCs w:val="22"/>
        </w:rPr>
        <w:t xml:space="preserve">: neomycin resistance. </w:t>
      </w:r>
      <w:r w:rsidR="003D123F" w:rsidRPr="000A6AFE">
        <w:rPr>
          <w:rFonts w:ascii="Times New Roman" w:hAnsi="Times New Roman" w:cs="Times New Roman"/>
          <w:color w:val="000000" w:themeColor="text1"/>
          <w:sz w:val="22"/>
          <w:szCs w:val="22"/>
        </w:rPr>
        <w:t>rep</w:t>
      </w:r>
      <w:r w:rsidR="00E64472" w:rsidRPr="000A6AFE">
        <w:rPr>
          <w:rFonts w:ascii="Times New Roman" w:hAnsi="Times New Roman" w:cs="Times New Roman"/>
          <w:i w:val="0"/>
          <w:iCs w:val="0"/>
          <w:color w:val="000000" w:themeColor="text1"/>
          <w:sz w:val="22"/>
          <w:szCs w:val="22"/>
        </w:rPr>
        <w:t xml:space="preserve">: replication initiation gene from pUB110. </w:t>
      </w:r>
      <w:r w:rsidR="00E64472" w:rsidRPr="000A6AFE">
        <w:rPr>
          <w:rFonts w:ascii="Times New Roman" w:hAnsi="Times New Roman" w:cs="Times New Roman"/>
          <w:color w:val="000000" w:themeColor="text1"/>
          <w:sz w:val="22"/>
          <w:szCs w:val="22"/>
        </w:rPr>
        <w:t>ori</w:t>
      </w:r>
      <w:r w:rsidR="00E64472" w:rsidRPr="000A6AFE">
        <w:rPr>
          <w:rFonts w:ascii="Times New Roman" w:hAnsi="Times New Roman" w:cs="Times New Roman"/>
          <w:i w:val="0"/>
          <w:iCs w:val="0"/>
          <w:color w:val="000000" w:themeColor="text1"/>
          <w:sz w:val="22"/>
          <w:szCs w:val="22"/>
        </w:rPr>
        <w:t xml:space="preserve"> pUB110: origin of replication derived from pUB110. </w:t>
      </w:r>
      <w:r w:rsidR="00B84C52" w:rsidRPr="000A6AFE">
        <w:rPr>
          <w:rFonts w:ascii="Times New Roman" w:hAnsi="Times New Roman" w:cs="Times New Roman"/>
          <w:i w:val="0"/>
          <w:iCs w:val="0"/>
          <w:color w:val="000000" w:themeColor="text1"/>
          <w:sz w:val="22"/>
          <w:szCs w:val="22"/>
        </w:rPr>
        <w:t xml:space="preserve">The figure is based on Senger </w:t>
      </w:r>
      <w:r w:rsidR="000640C4" w:rsidRPr="000A6AFE">
        <w:rPr>
          <w:rFonts w:ascii="Times New Roman" w:hAnsi="Times New Roman" w:cs="Times New Roman"/>
          <w:i w:val="0"/>
          <w:iCs w:val="0"/>
          <w:color w:val="000000" w:themeColor="text1"/>
          <w:sz w:val="22"/>
          <w:szCs w:val="22"/>
        </w:rPr>
        <w:t>e</w:t>
      </w:r>
      <w:r w:rsidR="00B84C52" w:rsidRPr="000A6AFE">
        <w:rPr>
          <w:rFonts w:ascii="Times New Roman" w:hAnsi="Times New Roman" w:cs="Times New Roman"/>
          <w:i w:val="0"/>
          <w:iCs w:val="0"/>
          <w:color w:val="000000" w:themeColor="text1"/>
          <w:sz w:val="22"/>
          <w:szCs w:val="22"/>
        </w:rPr>
        <w:t xml:space="preserve">t al. </w:t>
      </w:r>
      <w:r w:rsidR="00B84C52" w:rsidRPr="000A6AFE">
        <w:rPr>
          <w:rFonts w:ascii="Times New Roman" w:hAnsi="Times New Roman" w:cs="Times New Roman"/>
          <w:i w:val="0"/>
          <w:iCs w:val="0"/>
          <w:color w:val="000000"/>
          <w:sz w:val="22"/>
          <w:szCs w:val="22"/>
        </w:rPr>
        <w:t>with modifications</w:t>
      </w:r>
      <w:r w:rsidR="00D977FE">
        <w:rPr>
          <w:rFonts w:ascii="Times New Roman" w:hAnsi="Times New Roman" w:cs="Times New Roman"/>
          <w:i w:val="0"/>
          <w:iCs w:val="0"/>
          <w:color w:val="000000"/>
          <w:sz w:val="22"/>
          <w:szCs w:val="22"/>
        </w:rPr>
        <w:t xml:space="preserve"> [1]</w:t>
      </w:r>
      <w:r w:rsidR="00B84C52" w:rsidRPr="000A6AFE">
        <w:rPr>
          <w:rFonts w:ascii="Times New Roman" w:hAnsi="Times New Roman" w:cs="Times New Roman"/>
          <w:i w:val="0"/>
          <w:iCs w:val="0"/>
          <w:color w:val="000000"/>
          <w:sz w:val="22"/>
          <w:szCs w:val="22"/>
        </w:rPr>
        <w:t>.</w:t>
      </w:r>
    </w:p>
    <w:p w14:paraId="71D20E51" w14:textId="43B17074" w:rsidR="00841BBA" w:rsidRDefault="00841BBA">
      <w:pPr>
        <w:rPr>
          <w:rFonts w:ascii="Times New Roman" w:hAnsi="Times New Roman" w:cs="Times New Roman"/>
          <w:i/>
          <w:iCs/>
          <w:sz w:val="20"/>
          <w:szCs w:val="20"/>
        </w:rPr>
      </w:pPr>
    </w:p>
    <w:p w14:paraId="227C2E51" w14:textId="77777777" w:rsidR="00841BBA" w:rsidRDefault="00841BBA" w:rsidP="005353FC">
      <w:pPr>
        <w:keepNext/>
      </w:pPr>
      <w:r w:rsidRPr="005353FC">
        <w:rPr>
          <w:rFonts w:ascii="Times New Roman" w:hAnsi="Times New Roman" w:cs="Times New Roman"/>
          <w:i/>
          <w:iCs/>
          <w:noProof/>
          <w:sz w:val="20"/>
          <w:szCs w:val="20"/>
        </w:rPr>
        <w:drawing>
          <wp:inline distT="0" distB="0" distL="0" distR="0" wp14:anchorId="53313FE4" wp14:editId="236CF8E7">
            <wp:extent cx="4371651" cy="2631440"/>
            <wp:effectExtent l="0" t="0" r="0" b="0"/>
            <wp:docPr id="636733176" name="Grafik 6" descr="Ein Bild, das Text, Diagramm, Reihe, Rechteck enthält.&#10;&#10;Automatisch generierte Beschreibung">
              <a:extLst xmlns:a="http://schemas.openxmlformats.org/drawingml/2006/main">
                <a:ext uri="{FF2B5EF4-FFF2-40B4-BE49-F238E27FC236}">
                  <a16:creationId xmlns:a16="http://schemas.microsoft.com/office/drawing/2014/main" id="{5B3A503D-8E54-9BAB-35D6-B325AD11CEA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6" descr="Ein Bild, das Text, Diagramm, Reihe, Rechteck enthält.&#10;&#10;Automatisch generierte Beschreibung">
                      <a:extLst>
                        <a:ext uri="{FF2B5EF4-FFF2-40B4-BE49-F238E27FC236}">
                          <a16:creationId xmlns:a16="http://schemas.microsoft.com/office/drawing/2014/main" id="{5B3A503D-8E54-9BAB-35D6-B325AD11CEA0}"/>
                        </a:ext>
                      </a:extLst>
                    </pic:cNvPr>
                    <pic:cNvPicPr>
                      <a:picLocks noChangeAspect="1"/>
                    </pic:cNvPicPr>
                  </pic:nvPicPr>
                  <pic:blipFill>
                    <a:blip r:embed="rId6"/>
                    <a:srcRect t="32000" r="9711" b="29630"/>
                    <a:stretch/>
                  </pic:blipFill>
                  <pic:spPr>
                    <a:xfrm>
                      <a:off x="0" y="0"/>
                      <a:ext cx="4371651" cy="2631440"/>
                    </a:xfrm>
                    <a:prstGeom prst="rect">
                      <a:avLst/>
                    </a:prstGeom>
                  </pic:spPr>
                </pic:pic>
              </a:graphicData>
            </a:graphic>
          </wp:inline>
        </w:drawing>
      </w:r>
    </w:p>
    <w:p w14:paraId="11099AB1" w14:textId="5277C99E" w:rsidR="00841BBA" w:rsidRPr="000A6AFE" w:rsidRDefault="00841BBA" w:rsidP="009B156C">
      <w:pPr>
        <w:pStyle w:val="Beschriftung"/>
        <w:spacing w:line="360" w:lineRule="auto"/>
        <w:jc w:val="both"/>
        <w:rPr>
          <w:rFonts w:ascii="Times New Roman" w:hAnsi="Times New Roman" w:cs="Times New Roman"/>
          <w:i w:val="0"/>
          <w:iCs w:val="0"/>
          <w:color w:val="auto"/>
          <w:sz w:val="22"/>
          <w:szCs w:val="22"/>
        </w:rPr>
      </w:pPr>
      <w:r w:rsidRPr="000A6AFE">
        <w:rPr>
          <w:rFonts w:ascii="Times New Roman" w:hAnsi="Times New Roman" w:cs="Times New Roman"/>
          <w:b/>
          <w:bCs/>
          <w:i w:val="0"/>
          <w:iCs w:val="0"/>
          <w:sz w:val="22"/>
          <w:szCs w:val="22"/>
        </w:rPr>
        <w:t>Figure S</w:t>
      </w:r>
      <w:r w:rsidR="00301B3C" w:rsidRPr="000A6AFE">
        <w:rPr>
          <w:rFonts w:ascii="Times New Roman" w:hAnsi="Times New Roman" w:cs="Times New Roman"/>
          <w:b/>
          <w:bCs/>
          <w:i w:val="0"/>
          <w:iCs w:val="0"/>
          <w:sz w:val="22"/>
          <w:szCs w:val="22"/>
        </w:rPr>
        <w:t>2</w:t>
      </w:r>
      <w:r w:rsidRPr="000A6AFE">
        <w:rPr>
          <w:rFonts w:ascii="Times New Roman" w:hAnsi="Times New Roman" w:cs="Times New Roman"/>
          <w:b/>
          <w:bCs/>
          <w:i w:val="0"/>
          <w:iCs w:val="0"/>
          <w:sz w:val="22"/>
          <w:szCs w:val="22"/>
        </w:rPr>
        <w:t xml:space="preserve">. </w:t>
      </w:r>
      <w:r w:rsidRPr="00BA3BE4">
        <w:rPr>
          <w:rFonts w:ascii="Times New Roman" w:hAnsi="Times New Roman" w:cs="Times New Roman"/>
          <w:i w:val="0"/>
          <w:iCs w:val="0"/>
          <w:color w:val="auto"/>
          <w:sz w:val="22"/>
          <w:szCs w:val="22"/>
        </w:rPr>
        <w:t xml:space="preserve">Shake flask cultivation of </w:t>
      </w:r>
      <w:r w:rsidRPr="00BA3BE4">
        <w:rPr>
          <w:rFonts w:ascii="Times New Roman" w:hAnsi="Times New Roman" w:cs="Times New Roman"/>
          <w:color w:val="000000" w:themeColor="text1"/>
          <w:sz w:val="22"/>
          <w:szCs w:val="22"/>
        </w:rPr>
        <w:t>Bs</w:t>
      </w:r>
      <w:r w:rsidRPr="00BA3BE4">
        <w:rPr>
          <w:rFonts w:ascii="Times New Roman" w:hAnsi="Times New Roman" w:cs="Times New Roman"/>
          <w:i w:val="0"/>
          <w:iCs w:val="0"/>
          <w:color w:val="000000" w:themeColor="text1"/>
          <w:sz w:val="22"/>
          <w:szCs w:val="22"/>
        </w:rPr>
        <w:t>007</w:t>
      </w:r>
      <w:bookmarkStart w:id="0" w:name="_Hlk205451914"/>
      <w:r w:rsidRPr="00BA3BE4">
        <w:rPr>
          <w:rFonts w:ascii="Times New Roman" w:hAnsi="Times New Roman" w:cs="Times New Roman"/>
          <w:i w:val="0"/>
          <w:iCs w:val="0"/>
          <w:color w:val="000000" w:themeColor="text1"/>
          <w:sz w:val="22"/>
          <w:szCs w:val="22"/>
        </w:rPr>
        <w:t>∆</w:t>
      </w:r>
      <w:bookmarkEnd w:id="0"/>
      <w:r w:rsidR="0099691E" w:rsidRPr="008C1865">
        <w:rPr>
          <w:rFonts w:ascii="Times New Roman" w:hAnsi="Times New Roman" w:cs="Times New Roman"/>
          <w:color w:val="000000" w:themeColor="text1"/>
          <w:sz w:val="22"/>
          <w:szCs w:val="22"/>
        </w:rPr>
        <w:t>ss</w:t>
      </w:r>
      <w:r w:rsidR="007E6C91">
        <w:rPr>
          <w:rFonts w:ascii="Times New Roman" w:hAnsi="Times New Roman" w:cs="Times New Roman"/>
          <w:i w:val="0"/>
          <w:iCs w:val="0"/>
          <w:color w:val="000000" w:themeColor="text1"/>
          <w:sz w:val="22"/>
          <w:szCs w:val="22"/>
        </w:rPr>
        <w:t>-</w:t>
      </w:r>
      <w:r w:rsidR="008C1865">
        <w:rPr>
          <w:rFonts w:ascii="Times New Roman" w:hAnsi="Times New Roman" w:cs="Times New Roman"/>
          <w:i w:val="0"/>
          <w:iCs w:val="0"/>
          <w:color w:val="000000" w:themeColor="text1"/>
          <w:sz w:val="22"/>
          <w:szCs w:val="22"/>
        </w:rPr>
        <w:t>n</w:t>
      </w:r>
      <w:r w:rsidRPr="007E6C91">
        <w:rPr>
          <w:rFonts w:ascii="Times New Roman" w:hAnsi="Times New Roman" w:cs="Times New Roman"/>
          <w:i w:val="0"/>
          <w:iCs w:val="0"/>
          <w:color w:val="000000" w:themeColor="text1"/>
          <w:sz w:val="22"/>
          <w:szCs w:val="22"/>
        </w:rPr>
        <w:t>c</w:t>
      </w:r>
      <w:r w:rsidRPr="00BA3BE4">
        <w:rPr>
          <w:rFonts w:ascii="Times New Roman" w:hAnsi="Times New Roman" w:cs="Times New Roman"/>
          <w:i w:val="0"/>
          <w:iCs w:val="0"/>
          <w:color w:val="000000" w:themeColor="text1"/>
          <w:sz w:val="22"/>
          <w:szCs w:val="22"/>
        </w:rPr>
        <w:t xml:space="preserve">. </w:t>
      </w:r>
      <w:r w:rsidRPr="00BA3BE4">
        <w:rPr>
          <w:rFonts w:ascii="Times New Roman" w:hAnsi="Times New Roman" w:cs="Times New Roman"/>
          <w:i w:val="0"/>
          <w:iCs w:val="0"/>
          <w:color w:val="auto"/>
          <w:sz w:val="22"/>
          <w:szCs w:val="22"/>
        </w:rPr>
        <w:t>The batch cultivation was done with a working volume of 150 mL at 30 °C.</w:t>
      </w:r>
    </w:p>
    <w:p w14:paraId="388033CB" w14:textId="77777777" w:rsidR="00841BBA" w:rsidRPr="005353FC" w:rsidRDefault="00841BBA" w:rsidP="005353FC">
      <w:pPr>
        <w:pStyle w:val="Beschriftung"/>
        <w:rPr>
          <w:rFonts w:ascii="Times New Roman" w:hAnsi="Times New Roman" w:cs="Times New Roman"/>
          <w:b/>
          <w:bCs/>
          <w:i w:val="0"/>
          <w:iCs w:val="0"/>
          <w:sz w:val="20"/>
          <w:szCs w:val="20"/>
        </w:rPr>
      </w:pPr>
    </w:p>
    <w:p w14:paraId="294FD521" w14:textId="77777777" w:rsidR="00841BBA" w:rsidRDefault="00841BBA">
      <w:pPr>
        <w:rPr>
          <w:rFonts w:ascii="Times New Roman" w:hAnsi="Times New Roman" w:cs="Times New Roman"/>
          <w:color w:val="0E2841" w:themeColor="text2"/>
          <w:sz w:val="20"/>
          <w:szCs w:val="20"/>
        </w:rPr>
      </w:pPr>
    </w:p>
    <w:p w14:paraId="76B0196B" w14:textId="77777777" w:rsidR="00841BBA" w:rsidRDefault="00841BBA" w:rsidP="00F2590A">
      <w:pPr>
        <w:pStyle w:val="Beschriftung"/>
        <w:keepNext/>
      </w:pPr>
      <w:r w:rsidRPr="00186BB2">
        <w:rPr>
          <w:rFonts w:ascii="Times New Roman" w:hAnsi="Times New Roman" w:cs="Times New Roman"/>
          <w:i w:val="0"/>
          <w:iCs w:val="0"/>
          <w:noProof/>
          <w:sz w:val="20"/>
          <w:szCs w:val="20"/>
        </w:rPr>
        <w:lastRenderedPageBreak/>
        <w:drawing>
          <wp:inline distT="0" distB="0" distL="0" distR="0" wp14:anchorId="26957F0D" wp14:editId="5037D3FD">
            <wp:extent cx="4364031" cy="2717800"/>
            <wp:effectExtent l="0" t="0" r="0" b="6350"/>
            <wp:docPr id="9" name="Grafik 8" descr="Ein Bild, das Text, Diagramm, Reihe, Rechteck enthält.&#10;&#10;Automatisch generierte Beschreibung">
              <a:extLst xmlns:a="http://schemas.openxmlformats.org/drawingml/2006/main">
                <a:ext uri="{FF2B5EF4-FFF2-40B4-BE49-F238E27FC236}">
                  <a16:creationId xmlns:a16="http://schemas.microsoft.com/office/drawing/2014/main" id="{CA44F5F2-7CAB-B79F-FA6F-DE684AE5622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descr="Ein Bild, das Text, Diagramm, Reihe, Rechteck enthält.&#10;&#10;Automatisch generierte Beschreibung">
                      <a:extLst>
                        <a:ext uri="{FF2B5EF4-FFF2-40B4-BE49-F238E27FC236}">
                          <a16:creationId xmlns:a16="http://schemas.microsoft.com/office/drawing/2014/main" id="{CA44F5F2-7CAB-B79F-FA6F-DE684AE5622B}"/>
                        </a:ext>
                      </a:extLst>
                    </pic:cNvPr>
                    <pic:cNvPicPr>
                      <a:picLocks noChangeAspect="1"/>
                    </pic:cNvPicPr>
                  </pic:nvPicPr>
                  <pic:blipFill rotWithShape="1">
                    <a:blip r:embed="rId7"/>
                    <a:srcRect t="31296" r="9869" b="29074"/>
                    <a:stretch/>
                  </pic:blipFill>
                  <pic:spPr>
                    <a:xfrm>
                      <a:off x="0" y="0"/>
                      <a:ext cx="4364031" cy="2717800"/>
                    </a:xfrm>
                    <a:prstGeom prst="rect">
                      <a:avLst/>
                    </a:prstGeom>
                  </pic:spPr>
                </pic:pic>
              </a:graphicData>
            </a:graphic>
          </wp:inline>
        </w:drawing>
      </w:r>
    </w:p>
    <w:p w14:paraId="5CCC142E" w14:textId="0A412D0D" w:rsidR="00841BBA" w:rsidRPr="000A6AFE" w:rsidRDefault="00841BBA" w:rsidP="009B156C">
      <w:pPr>
        <w:pStyle w:val="Beschriftung"/>
        <w:spacing w:line="360" w:lineRule="auto"/>
        <w:jc w:val="both"/>
        <w:rPr>
          <w:rFonts w:ascii="Times New Roman" w:hAnsi="Times New Roman" w:cs="Times New Roman"/>
          <w:i w:val="0"/>
          <w:iCs w:val="0"/>
          <w:color w:val="auto"/>
          <w:sz w:val="22"/>
          <w:szCs w:val="22"/>
        </w:rPr>
      </w:pPr>
      <w:r w:rsidRPr="000A6AFE">
        <w:rPr>
          <w:rFonts w:ascii="Times New Roman" w:hAnsi="Times New Roman" w:cs="Times New Roman"/>
          <w:b/>
          <w:bCs/>
          <w:i w:val="0"/>
          <w:iCs w:val="0"/>
          <w:sz w:val="22"/>
          <w:szCs w:val="22"/>
        </w:rPr>
        <w:t>Figure S</w:t>
      </w:r>
      <w:r w:rsidR="00301B3C" w:rsidRPr="000A6AFE">
        <w:rPr>
          <w:rFonts w:ascii="Times New Roman" w:hAnsi="Times New Roman" w:cs="Times New Roman"/>
          <w:b/>
          <w:bCs/>
          <w:i w:val="0"/>
          <w:iCs w:val="0"/>
          <w:sz w:val="22"/>
          <w:szCs w:val="22"/>
        </w:rPr>
        <w:t>3</w:t>
      </w:r>
      <w:r w:rsidRPr="000A6AFE">
        <w:rPr>
          <w:rFonts w:ascii="Times New Roman" w:hAnsi="Times New Roman" w:cs="Times New Roman"/>
          <w:b/>
          <w:bCs/>
          <w:i w:val="0"/>
          <w:iCs w:val="0"/>
          <w:sz w:val="22"/>
          <w:szCs w:val="22"/>
        </w:rPr>
        <w:t xml:space="preserve">. </w:t>
      </w:r>
      <w:r w:rsidRPr="00BA3BE4">
        <w:rPr>
          <w:rFonts w:ascii="Times New Roman" w:hAnsi="Times New Roman" w:cs="Times New Roman"/>
          <w:i w:val="0"/>
          <w:iCs w:val="0"/>
          <w:color w:val="auto"/>
          <w:sz w:val="22"/>
          <w:szCs w:val="22"/>
        </w:rPr>
        <w:t xml:space="preserve">Shake flask cultivation of </w:t>
      </w:r>
      <w:r w:rsidRPr="00BA3BE4">
        <w:rPr>
          <w:rFonts w:ascii="Times New Roman" w:hAnsi="Times New Roman" w:cs="Times New Roman"/>
          <w:color w:val="auto"/>
          <w:sz w:val="22"/>
          <w:szCs w:val="22"/>
        </w:rPr>
        <w:t>Bs</w:t>
      </w:r>
      <w:r w:rsidRPr="00BA3BE4">
        <w:rPr>
          <w:rFonts w:ascii="Times New Roman" w:hAnsi="Times New Roman" w:cs="Times New Roman"/>
          <w:i w:val="0"/>
          <w:iCs w:val="0"/>
          <w:color w:val="auto"/>
          <w:sz w:val="22"/>
          <w:szCs w:val="22"/>
        </w:rPr>
        <w:t>168</w:t>
      </w:r>
      <w:r w:rsidR="007E6C91">
        <w:rPr>
          <w:rFonts w:ascii="Times New Roman" w:hAnsi="Times New Roman" w:cs="Times New Roman"/>
          <w:i w:val="0"/>
          <w:iCs w:val="0"/>
          <w:color w:val="auto"/>
          <w:sz w:val="22"/>
          <w:szCs w:val="22"/>
        </w:rPr>
        <w:t>-</w:t>
      </w:r>
      <w:r w:rsidR="008C1865">
        <w:rPr>
          <w:rFonts w:ascii="Times New Roman" w:hAnsi="Times New Roman" w:cs="Times New Roman"/>
          <w:i w:val="0"/>
          <w:iCs w:val="0"/>
          <w:color w:val="auto"/>
          <w:sz w:val="22"/>
          <w:szCs w:val="22"/>
        </w:rPr>
        <w:t>n</w:t>
      </w:r>
      <w:r w:rsidRPr="00BA3BE4">
        <w:rPr>
          <w:rFonts w:ascii="Times New Roman" w:hAnsi="Times New Roman" w:cs="Times New Roman"/>
          <w:i w:val="0"/>
          <w:iCs w:val="0"/>
          <w:color w:val="auto"/>
          <w:sz w:val="22"/>
          <w:szCs w:val="22"/>
        </w:rPr>
        <w:t>c. The batch cultivation was done with a working volume of 150 mL at 30 °C.</w:t>
      </w:r>
    </w:p>
    <w:p w14:paraId="1C2F21B9" w14:textId="77777777" w:rsidR="00841BBA" w:rsidRDefault="00841BBA" w:rsidP="0082057F">
      <w:pPr>
        <w:pStyle w:val="Beschriftung"/>
        <w:keepNext/>
      </w:pPr>
      <w:r w:rsidRPr="0082057F">
        <w:rPr>
          <w:rFonts w:ascii="Times New Roman" w:hAnsi="Times New Roman" w:cs="Times New Roman"/>
          <w:i w:val="0"/>
          <w:iCs w:val="0"/>
          <w:noProof/>
          <w:sz w:val="20"/>
          <w:szCs w:val="20"/>
        </w:rPr>
        <w:drawing>
          <wp:inline distT="0" distB="0" distL="0" distR="0" wp14:anchorId="08CC6894" wp14:editId="24D4BD2D">
            <wp:extent cx="2296662" cy="2936114"/>
            <wp:effectExtent l="0" t="0" r="8890" b="0"/>
            <wp:docPr id="3" name="Grafik 2" descr="Ein Bild, das Schwarzweiß, Screenshot, monochrom, monochrome Fotografie enthält.&#10;&#10;Automatisch generierte Beschreibung">
              <a:extLst xmlns:a="http://schemas.openxmlformats.org/drawingml/2006/main">
                <a:ext uri="{FF2B5EF4-FFF2-40B4-BE49-F238E27FC236}">
                  <a16:creationId xmlns:a16="http://schemas.microsoft.com/office/drawing/2014/main" id="{89F15FB9-FE26-F1CB-6FA1-758877BCB7F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2" descr="Ein Bild, das Schwarzweiß, Screenshot, monochrom, monochrome Fotografie enthält.&#10;&#10;Automatisch generierte Beschreibung">
                      <a:extLst>
                        <a:ext uri="{FF2B5EF4-FFF2-40B4-BE49-F238E27FC236}">
                          <a16:creationId xmlns:a16="http://schemas.microsoft.com/office/drawing/2014/main" id="{89F15FB9-FE26-F1CB-6FA1-758877BCB7FF}"/>
                        </a:ext>
                      </a:extLst>
                    </pic:cNvPr>
                    <pic:cNvPicPr>
                      <a:picLocks noChangeAspect="1"/>
                    </pic:cNvPicPr>
                  </pic:nvPicPr>
                  <pic:blipFill>
                    <a:blip r:embed="rId8"/>
                    <a:stretch>
                      <a:fillRect/>
                    </a:stretch>
                  </pic:blipFill>
                  <pic:spPr>
                    <a:xfrm>
                      <a:off x="0" y="0"/>
                      <a:ext cx="2296662" cy="2936114"/>
                    </a:xfrm>
                    <a:prstGeom prst="rect">
                      <a:avLst/>
                    </a:prstGeom>
                  </pic:spPr>
                </pic:pic>
              </a:graphicData>
            </a:graphic>
          </wp:inline>
        </w:drawing>
      </w:r>
    </w:p>
    <w:p w14:paraId="572D7718" w14:textId="210C8954" w:rsidR="00841BBA" w:rsidRPr="000A6AFE" w:rsidRDefault="00841BBA" w:rsidP="009B156C">
      <w:pPr>
        <w:pStyle w:val="Beschriftung"/>
        <w:spacing w:line="360" w:lineRule="auto"/>
        <w:jc w:val="both"/>
        <w:rPr>
          <w:rFonts w:ascii="Times New Roman" w:hAnsi="Times New Roman" w:cs="Times New Roman"/>
          <w:i w:val="0"/>
          <w:iCs w:val="0"/>
          <w:color w:val="000000" w:themeColor="text1"/>
          <w:sz w:val="22"/>
          <w:szCs w:val="22"/>
        </w:rPr>
      </w:pPr>
      <w:r w:rsidRPr="000A6AFE">
        <w:rPr>
          <w:rFonts w:ascii="Times New Roman" w:hAnsi="Times New Roman" w:cs="Times New Roman"/>
          <w:b/>
          <w:bCs/>
          <w:i w:val="0"/>
          <w:iCs w:val="0"/>
          <w:color w:val="000000" w:themeColor="text1"/>
          <w:sz w:val="22"/>
          <w:szCs w:val="22"/>
        </w:rPr>
        <w:t>Figure S</w:t>
      </w:r>
      <w:r w:rsidR="00301B3C" w:rsidRPr="000A6AFE">
        <w:rPr>
          <w:rFonts w:ascii="Times New Roman" w:hAnsi="Times New Roman" w:cs="Times New Roman"/>
          <w:b/>
          <w:bCs/>
          <w:i w:val="0"/>
          <w:iCs w:val="0"/>
          <w:color w:val="000000" w:themeColor="text1"/>
          <w:sz w:val="22"/>
          <w:szCs w:val="22"/>
        </w:rPr>
        <w:t>4</w:t>
      </w:r>
      <w:r w:rsidRPr="000A6AFE">
        <w:rPr>
          <w:rFonts w:ascii="Times New Roman" w:hAnsi="Times New Roman" w:cs="Times New Roman"/>
          <w:b/>
          <w:bCs/>
          <w:i w:val="0"/>
          <w:iCs w:val="0"/>
          <w:color w:val="000000" w:themeColor="text1"/>
          <w:sz w:val="22"/>
          <w:szCs w:val="22"/>
        </w:rPr>
        <w:t xml:space="preserve">. </w:t>
      </w:r>
      <w:bookmarkStart w:id="1" w:name="_Hlk205451996"/>
      <w:r w:rsidRPr="00BA3BE4">
        <w:rPr>
          <w:rFonts w:ascii="Times New Roman" w:hAnsi="Times New Roman" w:cs="Times New Roman"/>
          <w:i w:val="0"/>
          <w:iCs w:val="0"/>
          <w:color w:val="000000" w:themeColor="text1"/>
          <w:sz w:val="22"/>
          <w:szCs w:val="22"/>
        </w:rPr>
        <w:t>SDS-PAGE</w:t>
      </w:r>
      <w:r w:rsidR="00F0047A">
        <w:rPr>
          <w:rFonts w:ascii="Times New Roman" w:hAnsi="Times New Roman" w:cs="Times New Roman"/>
          <w:i w:val="0"/>
          <w:iCs w:val="0"/>
          <w:color w:val="000000" w:themeColor="text1"/>
          <w:sz w:val="22"/>
          <w:szCs w:val="22"/>
        </w:rPr>
        <w:t xml:space="preserve"> analysis</w:t>
      </w:r>
      <w:r w:rsidRPr="00BA3BE4">
        <w:rPr>
          <w:rFonts w:ascii="Times New Roman" w:hAnsi="Times New Roman" w:cs="Times New Roman"/>
          <w:i w:val="0"/>
          <w:iCs w:val="0"/>
          <w:color w:val="000000" w:themeColor="text1"/>
          <w:sz w:val="22"/>
          <w:szCs w:val="22"/>
        </w:rPr>
        <w:t xml:space="preserve"> of the cell-free extracts from bioreactor cultivation of </w:t>
      </w:r>
      <w:r w:rsidRPr="00BA3BE4">
        <w:rPr>
          <w:rFonts w:ascii="Times New Roman" w:hAnsi="Times New Roman" w:cs="Times New Roman"/>
          <w:color w:val="000000" w:themeColor="text1"/>
          <w:sz w:val="22"/>
          <w:szCs w:val="22"/>
        </w:rPr>
        <w:t>Bs</w:t>
      </w:r>
      <w:r w:rsidRPr="00BA3BE4">
        <w:rPr>
          <w:rFonts w:ascii="Times New Roman" w:hAnsi="Times New Roman" w:cs="Times New Roman"/>
          <w:i w:val="0"/>
          <w:iCs w:val="0"/>
          <w:color w:val="000000" w:themeColor="text1"/>
          <w:sz w:val="22"/>
          <w:szCs w:val="22"/>
        </w:rPr>
        <w:t>007∆</w:t>
      </w:r>
      <w:r w:rsidR="0099691E" w:rsidRPr="008C1865">
        <w:rPr>
          <w:rFonts w:ascii="Times New Roman" w:hAnsi="Times New Roman" w:cs="Times New Roman"/>
          <w:color w:val="000000" w:themeColor="text1"/>
          <w:sz w:val="22"/>
          <w:szCs w:val="22"/>
        </w:rPr>
        <w:t>ss</w:t>
      </w:r>
      <w:r w:rsidR="007E6C91">
        <w:rPr>
          <w:rFonts w:ascii="Times New Roman" w:hAnsi="Times New Roman" w:cs="Times New Roman"/>
          <w:i w:val="0"/>
          <w:iCs w:val="0"/>
          <w:color w:val="000000" w:themeColor="text1"/>
          <w:sz w:val="22"/>
          <w:szCs w:val="22"/>
        </w:rPr>
        <w:t>-</w:t>
      </w:r>
      <w:r w:rsidRPr="007E6C91">
        <w:rPr>
          <w:rFonts w:ascii="Times New Roman" w:hAnsi="Times New Roman" w:cs="Times New Roman"/>
          <w:i w:val="0"/>
          <w:iCs w:val="0"/>
          <w:color w:val="000000" w:themeColor="text1"/>
          <w:sz w:val="22"/>
          <w:szCs w:val="22"/>
        </w:rPr>
        <w:t>Ap</w:t>
      </w:r>
      <w:r w:rsidRPr="00BA3BE4">
        <w:rPr>
          <w:rFonts w:ascii="Times New Roman" w:hAnsi="Times New Roman" w:cs="Times New Roman"/>
          <w:i w:val="0"/>
          <w:iCs w:val="0"/>
          <w:color w:val="000000" w:themeColor="text1"/>
          <w:sz w:val="22"/>
          <w:szCs w:val="22"/>
        </w:rPr>
        <w:t xml:space="preserve"> with pH 7 and </w:t>
      </w:r>
      <w:r w:rsidR="00BE4FDD">
        <w:rPr>
          <w:rFonts w:ascii="Times New Roman" w:hAnsi="Times New Roman" w:cs="Times New Roman"/>
          <w:i w:val="0"/>
          <w:iCs w:val="0"/>
          <w:color w:val="000000" w:themeColor="text1"/>
          <w:sz w:val="22"/>
          <w:szCs w:val="22"/>
        </w:rPr>
        <w:t>DO</w:t>
      </w:r>
      <w:r w:rsidRPr="00BA3BE4">
        <w:rPr>
          <w:rFonts w:ascii="Times New Roman" w:hAnsi="Times New Roman" w:cs="Times New Roman"/>
          <w:i w:val="0"/>
          <w:iCs w:val="0"/>
          <w:color w:val="000000" w:themeColor="text1"/>
          <w:sz w:val="22"/>
          <w:szCs w:val="22"/>
          <w:vertAlign w:val="subscript"/>
        </w:rPr>
        <w:t xml:space="preserve"> </w:t>
      </w:r>
      <w:r w:rsidRPr="00BA3BE4">
        <w:rPr>
          <w:rFonts w:ascii="Times New Roman" w:hAnsi="Times New Roman" w:cs="Times New Roman"/>
          <w:i w:val="0"/>
          <w:iCs w:val="0"/>
          <w:color w:val="000000" w:themeColor="text1"/>
          <w:sz w:val="22"/>
          <w:szCs w:val="22"/>
        </w:rPr>
        <w:t>&gt;</w:t>
      </w:r>
      <w:r w:rsidR="0064752D">
        <w:rPr>
          <w:rFonts w:ascii="Times New Roman" w:hAnsi="Times New Roman" w:cs="Times New Roman"/>
          <w:i w:val="0"/>
          <w:iCs w:val="0"/>
          <w:color w:val="000000" w:themeColor="text1"/>
          <w:sz w:val="22"/>
          <w:szCs w:val="22"/>
        </w:rPr>
        <w:t xml:space="preserve"> </w:t>
      </w:r>
      <w:r w:rsidRPr="00BA3BE4">
        <w:rPr>
          <w:rFonts w:ascii="Times New Roman" w:hAnsi="Times New Roman" w:cs="Times New Roman"/>
          <w:i w:val="0"/>
          <w:iCs w:val="0"/>
          <w:color w:val="000000" w:themeColor="text1"/>
          <w:sz w:val="22"/>
          <w:szCs w:val="22"/>
        </w:rPr>
        <w:t>30%</w:t>
      </w:r>
      <w:bookmarkEnd w:id="1"/>
      <w:r w:rsidRPr="00BA3BE4">
        <w:rPr>
          <w:rFonts w:ascii="Times New Roman" w:hAnsi="Times New Roman" w:cs="Times New Roman"/>
          <w:i w:val="0"/>
          <w:iCs w:val="0"/>
          <w:color w:val="000000" w:themeColor="text1"/>
          <w:sz w:val="22"/>
          <w:szCs w:val="22"/>
        </w:rPr>
        <w:t xml:space="preserve">. M: </w:t>
      </w:r>
      <w:r w:rsidR="00176A32">
        <w:rPr>
          <w:rFonts w:ascii="Times New Roman" w:hAnsi="Times New Roman" w:cs="Times New Roman"/>
          <w:i w:val="0"/>
          <w:iCs w:val="0"/>
          <w:color w:val="000000" w:themeColor="text1"/>
          <w:sz w:val="22"/>
          <w:szCs w:val="22"/>
        </w:rPr>
        <w:t>p</w:t>
      </w:r>
      <w:r w:rsidRPr="00BA3BE4">
        <w:rPr>
          <w:rFonts w:ascii="Times New Roman" w:hAnsi="Times New Roman" w:cs="Times New Roman"/>
          <w:i w:val="0"/>
          <w:iCs w:val="0"/>
          <w:color w:val="000000" w:themeColor="text1"/>
          <w:sz w:val="22"/>
          <w:szCs w:val="22"/>
        </w:rPr>
        <w:t>recision Plus Protein™ unstained protein standard.</w:t>
      </w:r>
    </w:p>
    <w:p w14:paraId="063EB91A" w14:textId="77777777" w:rsidR="00841BBA" w:rsidRPr="007A7D86" w:rsidRDefault="00841BBA">
      <w:pPr>
        <w:rPr>
          <w:rFonts w:ascii="Times New Roman" w:hAnsi="Times New Roman" w:cs="Times New Roman"/>
          <w:color w:val="0E2841" w:themeColor="text2"/>
          <w:sz w:val="20"/>
          <w:szCs w:val="20"/>
        </w:rPr>
      </w:pPr>
    </w:p>
    <w:p w14:paraId="2F4FC4B5" w14:textId="77777777" w:rsidR="00841BBA" w:rsidRDefault="00841BBA" w:rsidP="004E76F6">
      <w:pPr>
        <w:pStyle w:val="Beschriftung"/>
        <w:keepNext/>
        <w:spacing w:line="360" w:lineRule="auto"/>
        <w:jc w:val="both"/>
      </w:pPr>
      <w:r w:rsidRPr="004E76F6">
        <w:rPr>
          <w:rFonts w:ascii="Times New Roman" w:hAnsi="Times New Roman" w:cs="Times New Roman"/>
          <w:i w:val="0"/>
          <w:iCs w:val="0"/>
          <w:noProof/>
          <w:sz w:val="20"/>
          <w:szCs w:val="20"/>
        </w:rPr>
        <w:lastRenderedPageBreak/>
        <w:drawing>
          <wp:inline distT="0" distB="0" distL="0" distR="0" wp14:anchorId="106A1ECC" wp14:editId="522C3B78">
            <wp:extent cx="2579741" cy="2906712"/>
            <wp:effectExtent l="0" t="0" r="0" b="8255"/>
            <wp:docPr id="14" name="Grafik 13" descr="Ein Bild, das Schwarzweiß, monochrom enthält.&#10;&#10;Automatisch generierte Beschreibung">
              <a:extLst xmlns:a="http://schemas.openxmlformats.org/drawingml/2006/main">
                <a:ext uri="{FF2B5EF4-FFF2-40B4-BE49-F238E27FC236}">
                  <a16:creationId xmlns:a16="http://schemas.microsoft.com/office/drawing/2014/main" id="{F0EEEB43-DE61-C398-4BC8-9CD02D6215C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Grafik 13" descr="Ein Bild, das Schwarzweiß, monochrom enthält.&#10;&#10;Automatisch generierte Beschreibung">
                      <a:extLst>
                        <a:ext uri="{FF2B5EF4-FFF2-40B4-BE49-F238E27FC236}">
                          <a16:creationId xmlns:a16="http://schemas.microsoft.com/office/drawing/2014/main" id="{F0EEEB43-DE61-C398-4BC8-9CD02D6215C2}"/>
                        </a:ext>
                      </a:extLst>
                    </pic:cNvPr>
                    <pic:cNvPicPr>
                      <a:picLocks noChangeAspect="1"/>
                    </pic:cNvPicPr>
                  </pic:nvPicPr>
                  <pic:blipFill>
                    <a:blip r:embed="rId9"/>
                    <a:stretch>
                      <a:fillRect/>
                    </a:stretch>
                  </pic:blipFill>
                  <pic:spPr>
                    <a:xfrm>
                      <a:off x="0" y="0"/>
                      <a:ext cx="2579741" cy="2906712"/>
                    </a:xfrm>
                    <a:prstGeom prst="rect">
                      <a:avLst/>
                    </a:prstGeom>
                  </pic:spPr>
                </pic:pic>
              </a:graphicData>
            </a:graphic>
          </wp:inline>
        </w:drawing>
      </w:r>
    </w:p>
    <w:p w14:paraId="223A1851" w14:textId="03D2D6F2" w:rsidR="00841BBA" w:rsidRPr="000A6AFE" w:rsidRDefault="00841BBA" w:rsidP="009B156C">
      <w:pPr>
        <w:pStyle w:val="Beschriftung"/>
        <w:spacing w:line="360" w:lineRule="auto"/>
        <w:jc w:val="both"/>
        <w:rPr>
          <w:rFonts w:ascii="Times New Roman" w:hAnsi="Times New Roman" w:cs="Times New Roman"/>
          <w:i w:val="0"/>
          <w:iCs w:val="0"/>
          <w:color w:val="000000" w:themeColor="text1"/>
          <w:sz w:val="22"/>
          <w:szCs w:val="22"/>
        </w:rPr>
      </w:pPr>
      <w:r w:rsidRPr="000A6AFE">
        <w:rPr>
          <w:rFonts w:ascii="Times New Roman" w:hAnsi="Times New Roman" w:cs="Times New Roman"/>
          <w:b/>
          <w:bCs/>
          <w:i w:val="0"/>
          <w:iCs w:val="0"/>
          <w:color w:val="000000" w:themeColor="text1"/>
          <w:sz w:val="22"/>
          <w:szCs w:val="22"/>
        </w:rPr>
        <w:t>Figure S</w:t>
      </w:r>
      <w:r w:rsidR="00301B3C" w:rsidRPr="000A6AFE">
        <w:rPr>
          <w:rFonts w:ascii="Times New Roman" w:hAnsi="Times New Roman" w:cs="Times New Roman"/>
          <w:b/>
          <w:bCs/>
          <w:i w:val="0"/>
          <w:iCs w:val="0"/>
          <w:color w:val="000000" w:themeColor="text1"/>
          <w:sz w:val="22"/>
          <w:szCs w:val="22"/>
        </w:rPr>
        <w:t>5</w:t>
      </w:r>
      <w:r w:rsidRPr="000A6AFE">
        <w:rPr>
          <w:rFonts w:ascii="Times New Roman" w:hAnsi="Times New Roman" w:cs="Times New Roman"/>
          <w:b/>
          <w:bCs/>
          <w:i w:val="0"/>
          <w:iCs w:val="0"/>
          <w:color w:val="000000" w:themeColor="text1"/>
          <w:sz w:val="22"/>
          <w:szCs w:val="22"/>
        </w:rPr>
        <w:t xml:space="preserve">. </w:t>
      </w:r>
      <w:bookmarkStart w:id="2" w:name="_Hlk205452018"/>
      <w:r w:rsidRPr="00BA3BE4">
        <w:rPr>
          <w:rFonts w:ascii="Times New Roman" w:hAnsi="Times New Roman" w:cs="Times New Roman"/>
          <w:i w:val="0"/>
          <w:iCs w:val="0"/>
          <w:color w:val="000000" w:themeColor="text1"/>
          <w:sz w:val="22"/>
          <w:szCs w:val="22"/>
        </w:rPr>
        <w:t>SDS-PAGE</w:t>
      </w:r>
      <w:r w:rsidR="00A37B46">
        <w:rPr>
          <w:rFonts w:ascii="Times New Roman" w:hAnsi="Times New Roman" w:cs="Times New Roman"/>
          <w:i w:val="0"/>
          <w:iCs w:val="0"/>
          <w:color w:val="000000" w:themeColor="text1"/>
          <w:sz w:val="22"/>
          <w:szCs w:val="22"/>
        </w:rPr>
        <w:t xml:space="preserve"> analysis</w:t>
      </w:r>
      <w:r w:rsidRPr="00BA3BE4">
        <w:rPr>
          <w:rFonts w:ascii="Times New Roman" w:hAnsi="Times New Roman" w:cs="Times New Roman"/>
          <w:i w:val="0"/>
          <w:iCs w:val="0"/>
          <w:color w:val="000000" w:themeColor="text1"/>
          <w:sz w:val="22"/>
          <w:szCs w:val="22"/>
        </w:rPr>
        <w:t xml:space="preserve"> of the cell-free extracts from bioreactor cultivation of </w:t>
      </w:r>
      <w:r w:rsidRPr="00BA3BE4">
        <w:rPr>
          <w:rFonts w:ascii="Times New Roman" w:hAnsi="Times New Roman" w:cs="Times New Roman"/>
          <w:color w:val="000000" w:themeColor="text1"/>
          <w:sz w:val="22"/>
          <w:szCs w:val="22"/>
        </w:rPr>
        <w:t>Bs</w:t>
      </w:r>
      <w:r w:rsidRPr="00BA3BE4">
        <w:rPr>
          <w:rFonts w:ascii="Times New Roman" w:hAnsi="Times New Roman" w:cs="Times New Roman"/>
          <w:i w:val="0"/>
          <w:iCs w:val="0"/>
          <w:color w:val="000000" w:themeColor="text1"/>
          <w:sz w:val="22"/>
          <w:szCs w:val="22"/>
        </w:rPr>
        <w:t>007∆</w:t>
      </w:r>
      <w:r w:rsidR="0099691E" w:rsidRPr="008C1865">
        <w:rPr>
          <w:rFonts w:ascii="Times New Roman" w:hAnsi="Times New Roman" w:cs="Times New Roman"/>
          <w:color w:val="000000" w:themeColor="text1"/>
          <w:sz w:val="22"/>
          <w:szCs w:val="22"/>
        </w:rPr>
        <w:t>ss</w:t>
      </w:r>
      <w:r w:rsidR="007E6C91">
        <w:rPr>
          <w:rFonts w:ascii="Times New Roman" w:hAnsi="Times New Roman" w:cs="Times New Roman"/>
          <w:i w:val="0"/>
          <w:iCs w:val="0"/>
          <w:color w:val="000000" w:themeColor="text1"/>
          <w:sz w:val="22"/>
          <w:szCs w:val="22"/>
        </w:rPr>
        <w:t>-</w:t>
      </w:r>
      <w:r w:rsidRPr="007E6C91">
        <w:rPr>
          <w:rFonts w:ascii="Times New Roman" w:hAnsi="Times New Roman" w:cs="Times New Roman"/>
          <w:i w:val="0"/>
          <w:iCs w:val="0"/>
          <w:color w:val="000000" w:themeColor="text1"/>
          <w:sz w:val="22"/>
          <w:szCs w:val="22"/>
        </w:rPr>
        <w:t>Ap</w:t>
      </w:r>
      <w:r w:rsidRPr="00BA3BE4">
        <w:rPr>
          <w:rFonts w:ascii="Times New Roman" w:hAnsi="Times New Roman" w:cs="Times New Roman"/>
          <w:i w:val="0"/>
          <w:iCs w:val="0"/>
          <w:color w:val="000000" w:themeColor="text1"/>
          <w:sz w:val="22"/>
          <w:szCs w:val="22"/>
        </w:rPr>
        <w:t xml:space="preserve"> with unregulated pH and </w:t>
      </w:r>
      <w:r w:rsidR="00BE4FDD">
        <w:rPr>
          <w:rFonts w:ascii="Times New Roman" w:hAnsi="Times New Roman" w:cs="Times New Roman"/>
          <w:i w:val="0"/>
          <w:iCs w:val="0"/>
          <w:color w:val="000000" w:themeColor="text1"/>
          <w:sz w:val="22"/>
          <w:szCs w:val="22"/>
        </w:rPr>
        <w:t>DO</w:t>
      </w:r>
      <w:r w:rsidRPr="00BA3BE4">
        <w:rPr>
          <w:rFonts w:ascii="Times New Roman" w:hAnsi="Times New Roman" w:cs="Times New Roman"/>
          <w:i w:val="0"/>
          <w:iCs w:val="0"/>
          <w:color w:val="000000" w:themeColor="text1"/>
          <w:sz w:val="22"/>
          <w:szCs w:val="22"/>
          <w:vertAlign w:val="subscript"/>
        </w:rPr>
        <w:t xml:space="preserve"> </w:t>
      </w:r>
      <w:r w:rsidRPr="00BA3BE4">
        <w:rPr>
          <w:rFonts w:ascii="Times New Roman" w:hAnsi="Times New Roman" w:cs="Times New Roman"/>
          <w:i w:val="0"/>
          <w:iCs w:val="0"/>
          <w:color w:val="000000" w:themeColor="text1"/>
          <w:sz w:val="22"/>
          <w:szCs w:val="22"/>
        </w:rPr>
        <w:t>≤</w:t>
      </w:r>
      <w:r w:rsidR="0064752D">
        <w:rPr>
          <w:rFonts w:ascii="Times New Roman" w:hAnsi="Times New Roman" w:cs="Times New Roman"/>
          <w:i w:val="0"/>
          <w:iCs w:val="0"/>
          <w:color w:val="000000" w:themeColor="text1"/>
          <w:sz w:val="22"/>
          <w:szCs w:val="22"/>
        </w:rPr>
        <w:t xml:space="preserve"> </w:t>
      </w:r>
      <w:r w:rsidRPr="00BA3BE4">
        <w:rPr>
          <w:rFonts w:ascii="Times New Roman" w:hAnsi="Times New Roman" w:cs="Times New Roman"/>
          <w:i w:val="0"/>
          <w:iCs w:val="0"/>
          <w:color w:val="000000" w:themeColor="text1"/>
          <w:sz w:val="22"/>
          <w:szCs w:val="22"/>
        </w:rPr>
        <w:t xml:space="preserve">5%. </w:t>
      </w:r>
      <w:bookmarkEnd w:id="2"/>
      <w:r w:rsidRPr="00BA3BE4">
        <w:rPr>
          <w:rFonts w:ascii="Times New Roman" w:hAnsi="Times New Roman" w:cs="Times New Roman"/>
          <w:i w:val="0"/>
          <w:iCs w:val="0"/>
          <w:color w:val="000000" w:themeColor="text1"/>
          <w:sz w:val="22"/>
          <w:szCs w:val="22"/>
        </w:rPr>
        <w:t xml:space="preserve">M: </w:t>
      </w:r>
      <w:r w:rsidR="00176A32">
        <w:rPr>
          <w:rFonts w:ascii="Times New Roman" w:hAnsi="Times New Roman" w:cs="Times New Roman"/>
          <w:i w:val="0"/>
          <w:iCs w:val="0"/>
          <w:color w:val="000000" w:themeColor="text1"/>
          <w:sz w:val="22"/>
          <w:szCs w:val="22"/>
        </w:rPr>
        <w:t>p</w:t>
      </w:r>
      <w:r w:rsidRPr="00BA3BE4">
        <w:rPr>
          <w:rFonts w:ascii="Times New Roman" w:hAnsi="Times New Roman" w:cs="Times New Roman"/>
          <w:i w:val="0"/>
          <w:iCs w:val="0"/>
          <w:color w:val="000000" w:themeColor="text1"/>
          <w:sz w:val="22"/>
          <w:szCs w:val="22"/>
        </w:rPr>
        <w:t>recision Plus Protein™ unstained protein standard.</w:t>
      </w:r>
    </w:p>
    <w:p w14:paraId="259AE8C2" w14:textId="77777777" w:rsidR="00C06763" w:rsidRDefault="00C06763">
      <w:pPr>
        <w:rPr>
          <w:rFonts w:ascii="Times New Roman" w:hAnsi="Times New Roman" w:cs="Times New Roman"/>
          <w:b/>
          <w:bCs/>
          <w:color w:val="0E2841" w:themeColor="text2"/>
          <w:sz w:val="20"/>
          <w:szCs w:val="20"/>
          <w:highlight w:val="yellow"/>
        </w:rPr>
      </w:pPr>
    </w:p>
    <w:p w14:paraId="16583B92" w14:textId="0933DC66" w:rsidR="00841BBA" w:rsidRPr="00B53B18" w:rsidRDefault="00841BBA">
      <w:pPr>
        <w:rPr>
          <w:rFonts w:ascii="Times New Roman" w:hAnsi="Times New Roman" w:cs="Times New Roman"/>
          <w:b/>
          <w:bCs/>
          <w:color w:val="0E2841" w:themeColor="text2"/>
        </w:rPr>
      </w:pPr>
      <w:r w:rsidRPr="00B53B18">
        <w:rPr>
          <w:rFonts w:ascii="Times New Roman" w:hAnsi="Times New Roman" w:cs="Times New Roman"/>
          <w:b/>
          <w:bCs/>
          <w:color w:val="0E2841" w:themeColor="text2"/>
        </w:rPr>
        <w:t>Reference</w:t>
      </w:r>
    </w:p>
    <w:p w14:paraId="3067EBF4" w14:textId="0F73E0E3" w:rsidR="00B53B18" w:rsidRDefault="00B53B18" w:rsidP="00B53B18">
      <w:pPr>
        <w:rPr>
          <w:rFonts w:ascii="Times New Roman" w:hAnsi="Times New Roman" w:cs="Times New Roman"/>
        </w:rPr>
      </w:pPr>
      <w:r w:rsidRPr="00B53B18">
        <w:rPr>
          <w:rFonts w:ascii="Times New Roman" w:hAnsi="Times New Roman" w:cs="Times New Roman"/>
        </w:rPr>
        <w:t>1</w:t>
      </w:r>
      <w:r w:rsidR="00940765">
        <w:rPr>
          <w:rFonts w:ascii="Times New Roman" w:hAnsi="Times New Roman" w:cs="Times New Roman"/>
        </w:rPr>
        <w:t>.</w:t>
      </w:r>
      <w:r w:rsidRPr="00B53B18">
        <w:rPr>
          <w:rFonts w:ascii="Times New Roman" w:hAnsi="Times New Roman" w:cs="Times New Roman"/>
        </w:rPr>
        <w:tab/>
        <w:t xml:space="preserve">Senger J, Seitl I, Pross E, Fischer L. Secretion of the cytoplasmic and high molecular weight </w:t>
      </w:r>
      <w:r w:rsidRPr="00B53B18">
        <w:rPr>
          <w:rFonts w:ascii="Times New Roman" w:hAnsi="Times New Roman" w:cs="Times New Roman"/>
          <w:i/>
          <w:iCs/>
        </w:rPr>
        <w:t>β</w:t>
      </w:r>
      <w:r w:rsidRPr="00B53B18">
        <w:rPr>
          <w:rFonts w:ascii="Times New Roman" w:hAnsi="Times New Roman" w:cs="Times New Roman"/>
        </w:rPr>
        <w:t xml:space="preserve">-galactosidase of </w:t>
      </w:r>
      <w:r w:rsidRPr="00B53B18">
        <w:rPr>
          <w:rFonts w:ascii="Times New Roman" w:hAnsi="Times New Roman" w:cs="Times New Roman"/>
          <w:i/>
          <w:iCs/>
        </w:rPr>
        <w:t>Paenibacillus wynnii</w:t>
      </w:r>
      <w:r w:rsidRPr="00B53B18">
        <w:rPr>
          <w:rFonts w:ascii="Times New Roman" w:hAnsi="Times New Roman" w:cs="Times New Roman"/>
        </w:rPr>
        <w:t xml:space="preserve"> with </w:t>
      </w:r>
      <w:r w:rsidRPr="00B53B18">
        <w:rPr>
          <w:rFonts w:ascii="Times New Roman" w:hAnsi="Times New Roman" w:cs="Times New Roman"/>
          <w:i/>
          <w:iCs/>
        </w:rPr>
        <w:t>Bacillus subtilis</w:t>
      </w:r>
      <w:r w:rsidRPr="00B53B18">
        <w:rPr>
          <w:rFonts w:ascii="Times New Roman" w:hAnsi="Times New Roman" w:cs="Times New Roman"/>
        </w:rPr>
        <w:t>. Microb Cell Fact. 2024;23:170.</w:t>
      </w:r>
    </w:p>
    <w:p w14:paraId="67292471" w14:textId="67FC339F" w:rsidR="00B53B18" w:rsidRDefault="00CD22E6" w:rsidP="00CD22E6">
      <w:pPr>
        <w:jc w:val="both"/>
        <w:rPr>
          <w:rFonts w:cs="Times New Roman"/>
        </w:rPr>
      </w:pPr>
      <w:r>
        <w:rPr>
          <w:rFonts w:ascii="Times New Roman" w:hAnsi="Times New Roman" w:cs="Times New Roman"/>
        </w:rPr>
        <w:t>2</w:t>
      </w:r>
      <w:r w:rsidR="00940765">
        <w:rPr>
          <w:rFonts w:ascii="Times New Roman" w:hAnsi="Times New Roman" w:cs="Times New Roman"/>
        </w:rPr>
        <w:t>.</w:t>
      </w:r>
      <w:r w:rsidR="00940765">
        <w:rPr>
          <w:rFonts w:ascii="Times New Roman" w:hAnsi="Times New Roman" w:cs="Times New Roman"/>
        </w:rPr>
        <w:tab/>
      </w:r>
      <w:r w:rsidRPr="00CD22E6">
        <w:rPr>
          <w:rFonts w:ascii="Times New Roman" w:hAnsi="Times New Roman" w:cs="Times New Roman"/>
        </w:rPr>
        <w:t xml:space="preserve">Altenbuchner J. Editing of the </w:t>
      </w:r>
      <w:r w:rsidRPr="00CD22E6">
        <w:rPr>
          <w:rFonts w:ascii="Times New Roman" w:hAnsi="Times New Roman" w:cs="Times New Roman"/>
          <w:i/>
          <w:iCs/>
        </w:rPr>
        <w:t>Bacillus subtilis</w:t>
      </w:r>
      <w:r w:rsidRPr="00CD22E6">
        <w:rPr>
          <w:rFonts w:ascii="Times New Roman" w:hAnsi="Times New Roman" w:cs="Times New Roman"/>
        </w:rPr>
        <w:t xml:space="preserve"> genome by the CRISPR-Cas9 system. Appl Environ Microbiol. 2016;82(17):5421–7.</w:t>
      </w:r>
    </w:p>
    <w:p w14:paraId="1EED675B" w14:textId="65FF0147" w:rsidR="00656852" w:rsidRPr="00656852" w:rsidRDefault="00656852" w:rsidP="00656852">
      <w:pPr>
        <w:jc w:val="both"/>
        <w:rPr>
          <w:rFonts w:ascii="Times New Roman" w:hAnsi="Times New Roman" w:cs="Times New Roman"/>
        </w:rPr>
      </w:pPr>
      <w:r w:rsidRPr="00656852">
        <w:rPr>
          <w:rFonts w:ascii="Times New Roman" w:hAnsi="Times New Roman" w:cs="Times New Roman"/>
        </w:rPr>
        <w:t>3</w:t>
      </w:r>
      <w:r w:rsidR="00940765">
        <w:rPr>
          <w:rFonts w:ascii="Times New Roman" w:hAnsi="Times New Roman" w:cs="Times New Roman"/>
        </w:rPr>
        <w:t>.</w:t>
      </w:r>
      <w:r w:rsidRPr="00656852">
        <w:rPr>
          <w:rFonts w:ascii="Times New Roman" w:hAnsi="Times New Roman" w:cs="Times New Roman"/>
        </w:rPr>
        <w:tab/>
      </w:r>
      <w:r w:rsidRPr="00656852">
        <w:rPr>
          <w:rFonts w:ascii="Times New Roman" w:hAnsi="Times New Roman" w:cs="Times New Roman"/>
          <w:szCs w:val="20"/>
        </w:rPr>
        <w:t xml:space="preserve">Senger J, Keutgen M, Roth N, Seitl I, Fischer L. Toward food-grade production of the </w:t>
      </w:r>
      <w:r w:rsidRPr="00656852">
        <w:rPr>
          <w:rFonts w:ascii="Times New Roman" w:hAnsi="Times New Roman" w:cs="Times New Roman"/>
          <w:i/>
          <w:iCs/>
          <w:szCs w:val="20"/>
        </w:rPr>
        <w:t>Bacteroides helcogenes</w:t>
      </w:r>
      <w:r w:rsidRPr="00656852">
        <w:rPr>
          <w:rFonts w:ascii="Times New Roman" w:hAnsi="Times New Roman" w:cs="Times New Roman"/>
          <w:szCs w:val="20"/>
        </w:rPr>
        <w:t xml:space="preserve"> protein-glutamine glutaminase with an optimized </w:t>
      </w:r>
      <w:r w:rsidRPr="00656852">
        <w:rPr>
          <w:rFonts w:ascii="Times New Roman" w:hAnsi="Times New Roman" w:cs="Times New Roman"/>
          <w:i/>
          <w:iCs/>
          <w:szCs w:val="20"/>
        </w:rPr>
        <w:t>Bacillus subtilis</w:t>
      </w:r>
      <w:r w:rsidRPr="00656852">
        <w:rPr>
          <w:rFonts w:ascii="Times New Roman" w:hAnsi="Times New Roman" w:cs="Times New Roman"/>
          <w:szCs w:val="20"/>
        </w:rPr>
        <w:t xml:space="preserve"> strain. Research Square 2025; Preprint (Version 1).</w:t>
      </w:r>
    </w:p>
    <w:p w14:paraId="1805549D" w14:textId="5CEA4C3B" w:rsidR="00CD22E6" w:rsidRPr="00CD22E6" w:rsidRDefault="00CD22E6" w:rsidP="00CD22E6">
      <w:pPr>
        <w:jc w:val="both"/>
        <w:rPr>
          <w:rFonts w:cs="Times New Roman"/>
        </w:rPr>
      </w:pPr>
    </w:p>
    <w:sectPr w:rsidR="00CD22E6" w:rsidRPr="00CD22E6" w:rsidSect="004A7CBF">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3EC4"/>
    <w:rsid w:val="000520C4"/>
    <w:rsid w:val="000574FB"/>
    <w:rsid w:val="000640C4"/>
    <w:rsid w:val="0007209C"/>
    <w:rsid w:val="00073886"/>
    <w:rsid w:val="0008491B"/>
    <w:rsid w:val="000A3440"/>
    <w:rsid w:val="000A6749"/>
    <w:rsid w:val="000A6AFE"/>
    <w:rsid w:val="00121B85"/>
    <w:rsid w:val="001379BD"/>
    <w:rsid w:val="00176A32"/>
    <w:rsid w:val="00184B01"/>
    <w:rsid w:val="00186BB2"/>
    <w:rsid w:val="001A3692"/>
    <w:rsid w:val="001B4FE9"/>
    <w:rsid w:val="001C26CC"/>
    <w:rsid w:val="001E314D"/>
    <w:rsid w:val="001F6E43"/>
    <w:rsid w:val="0021311F"/>
    <w:rsid w:val="00246899"/>
    <w:rsid w:val="0028429E"/>
    <w:rsid w:val="002B1CA8"/>
    <w:rsid w:val="002E0902"/>
    <w:rsid w:val="002F2D3C"/>
    <w:rsid w:val="00301B3C"/>
    <w:rsid w:val="003035EE"/>
    <w:rsid w:val="00304A32"/>
    <w:rsid w:val="00304D82"/>
    <w:rsid w:val="00351F6C"/>
    <w:rsid w:val="003A4F4B"/>
    <w:rsid w:val="003C621B"/>
    <w:rsid w:val="003D123F"/>
    <w:rsid w:val="00481D6F"/>
    <w:rsid w:val="0048511B"/>
    <w:rsid w:val="004968DF"/>
    <w:rsid w:val="004A442D"/>
    <w:rsid w:val="004A7CBF"/>
    <w:rsid w:val="004B3EC4"/>
    <w:rsid w:val="004B4409"/>
    <w:rsid w:val="004E31BE"/>
    <w:rsid w:val="004E76F6"/>
    <w:rsid w:val="004F781C"/>
    <w:rsid w:val="005051E0"/>
    <w:rsid w:val="005353FC"/>
    <w:rsid w:val="00542462"/>
    <w:rsid w:val="0057518F"/>
    <w:rsid w:val="005A3D38"/>
    <w:rsid w:val="005E66D8"/>
    <w:rsid w:val="005F0E66"/>
    <w:rsid w:val="005F7CA9"/>
    <w:rsid w:val="0064752D"/>
    <w:rsid w:val="00652CF8"/>
    <w:rsid w:val="00656852"/>
    <w:rsid w:val="00661B1C"/>
    <w:rsid w:val="006B3673"/>
    <w:rsid w:val="006B4D2B"/>
    <w:rsid w:val="006D5ED3"/>
    <w:rsid w:val="006E0671"/>
    <w:rsid w:val="006E7187"/>
    <w:rsid w:val="006F024C"/>
    <w:rsid w:val="006F6534"/>
    <w:rsid w:val="006F68A9"/>
    <w:rsid w:val="00780447"/>
    <w:rsid w:val="007A7D86"/>
    <w:rsid w:val="007B0956"/>
    <w:rsid w:val="007B740B"/>
    <w:rsid w:val="007C4279"/>
    <w:rsid w:val="007C7F26"/>
    <w:rsid w:val="007E2F39"/>
    <w:rsid w:val="007E6C91"/>
    <w:rsid w:val="0082057F"/>
    <w:rsid w:val="008239A3"/>
    <w:rsid w:val="00841BBA"/>
    <w:rsid w:val="00853873"/>
    <w:rsid w:val="00872593"/>
    <w:rsid w:val="00873FEC"/>
    <w:rsid w:val="008C1865"/>
    <w:rsid w:val="008D4957"/>
    <w:rsid w:val="008E5768"/>
    <w:rsid w:val="008F6970"/>
    <w:rsid w:val="00933F11"/>
    <w:rsid w:val="00940765"/>
    <w:rsid w:val="00955725"/>
    <w:rsid w:val="00972010"/>
    <w:rsid w:val="00973FA5"/>
    <w:rsid w:val="0099691E"/>
    <w:rsid w:val="00997840"/>
    <w:rsid w:val="009B156C"/>
    <w:rsid w:val="009D2613"/>
    <w:rsid w:val="009E11B2"/>
    <w:rsid w:val="00A22DD2"/>
    <w:rsid w:val="00A278B9"/>
    <w:rsid w:val="00A37B46"/>
    <w:rsid w:val="00A60703"/>
    <w:rsid w:val="00A6636B"/>
    <w:rsid w:val="00A67C78"/>
    <w:rsid w:val="00AA42B8"/>
    <w:rsid w:val="00AB04DB"/>
    <w:rsid w:val="00AD30FD"/>
    <w:rsid w:val="00B04B58"/>
    <w:rsid w:val="00B42135"/>
    <w:rsid w:val="00B53B18"/>
    <w:rsid w:val="00B84C52"/>
    <w:rsid w:val="00BA3926"/>
    <w:rsid w:val="00BA3BE4"/>
    <w:rsid w:val="00BE1D81"/>
    <w:rsid w:val="00BE4FDD"/>
    <w:rsid w:val="00C06763"/>
    <w:rsid w:val="00C31475"/>
    <w:rsid w:val="00C32024"/>
    <w:rsid w:val="00C45621"/>
    <w:rsid w:val="00C508AF"/>
    <w:rsid w:val="00C62E13"/>
    <w:rsid w:val="00C8515E"/>
    <w:rsid w:val="00C9055A"/>
    <w:rsid w:val="00CC4D84"/>
    <w:rsid w:val="00CC6AA6"/>
    <w:rsid w:val="00CD22E6"/>
    <w:rsid w:val="00CE084A"/>
    <w:rsid w:val="00D14767"/>
    <w:rsid w:val="00D34BB9"/>
    <w:rsid w:val="00D578B8"/>
    <w:rsid w:val="00D9399E"/>
    <w:rsid w:val="00D977FE"/>
    <w:rsid w:val="00DB5CB6"/>
    <w:rsid w:val="00E00B7C"/>
    <w:rsid w:val="00E34CAD"/>
    <w:rsid w:val="00E52E71"/>
    <w:rsid w:val="00E63744"/>
    <w:rsid w:val="00E64472"/>
    <w:rsid w:val="00E66E14"/>
    <w:rsid w:val="00E90D77"/>
    <w:rsid w:val="00EA4933"/>
    <w:rsid w:val="00EB236A"/>
    <w:rsid w:val="00ED1F88"/>
    <w:rsid w:val="00F0047A"/>
    <w:rsid w:val="00F22166"/>
    <w:rsid w:val="00F2590A"/>
    <w:rsid w:val="00F31BA4"/>
    <w:rsid w:val="00F41388"/>
    <w:rsid w:val="00F42452"/>
    <w:rsid w:val="00F442DD"/>
    <w:rsid w:val="00F5545C"/>
    <w:rsid w:val="00F873A4"/>
    <w:rsid w:val="00FB7F1F"/>
    <w:rsid w:val="00FD200F"/>
    <w:rsid w:val="00FF2D9C"/>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7E9DBC9"/>
  <w15:chartTrackingRefBased/>
  <w15:docId w15:val="{296EAF41-A60F-4F00-91D7-22734C5FE8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3D38"/>
    <w:rPr>
      <w:rFonts w:ascii="Arial" w:hAnsi="Arial"/>
    </w:rPr>
  </w:style>
  <w:style w:type="paragraph" w:styleId="berschrift1">
    <w:name w:val="heading 1"/>
    <w:basedOn w:val="Standard"/>
    <w:next w:val="Standard"/>
    <w:link w:val="berschrift1Zchn"/>
    <w:uiPriority w:val="9"/>
    <w:qFormat/>
    <w:rsid w:val="004B3EC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4B3EC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4B3EC4"/>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4B3EC4"/>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4B3EC4"/>
    <w:pPr>
      <w:keepNext/>
      <w:keepLines/>
      <w:spacing w:before="80" w:after="40"/>
      <w:outlineLvl w:val="4"/>
    </w:pPr>
    <w:rPr>
      <w:rFonts w:asciiTheme="minorHAnsi" w:eastAsiaTheme="majorEastAsia" w:hAnsiTheme="minorHAnsi" w:cstheme="majorBidi"/>
      <w:color w:val="0F4761" w:themeColor="accent1" w:themeShade="BF"/>
    </w:rPr>
  </w:style>
  <w:style w:type="paragraph" w:styleId="berschrift6">
    <w:name w:val="heading 6"/>
    <w:basedOn w:val="Standard"/>
    <w:next w:val="Standard"/>
    <w:link w:val="berschrift6Zchn"/>
    <w:uiPriority w:val="9"/>
    <w:semiHidden/>
    <w:unhideWhenUsed/>
    <w:qFormat/>
    <w:rsid w:val="004B3EC4"/>
    <w:pPr>
      <w:keepNext/>
      <w:keepLines/>
      <w:spacing w:before="40" w:after="0"/>
      <w:outlineLvl w:val="5"/>
    </w:pPr>
    <w:rPr>
      <w:rFonts w:asciiTheme="minorHAnsi" w:eastAsiaTheme="majorEastAsia" w:hAnsiTheme="minorHAnsi"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4B3EC4"/>
    <w:pPr>
      <w:keepNext/>
      <w:keepLines/>
      <w:spacing w:before="40" w:after="0"/>
      <w:outlineLvl w:val="6"/>
    </w:pPr>
    <w:rPr>
      <w:rFonts w:asciiTheme="minorHAnsi" w:eastAsiaTheme="majorEastAsia" w:hAnsiTheme="minorHAnsi" w:cstheme="majorBidi"/>
      <w:color w:val="595959" w:themeColor="text1" w:themeTint="A6"/>
    </w:rPr>
  </w:style>
  <w:style w:type="paragraph" w:styleId="berschrift8">
    <w:name w:val="heading 8"/>
    <w:basedOn w:val="Standard"/>
    <w:next w:val="Standard"/>
    <w:link w:val="berschrift8Zchn"/>
    <w:uiPriority w:val="9"/>
    <w:semiHidden/>
    <w:unhideWhenUsed/>
    <w:qFormat/>
    <w:rsid w:val="004B3EC4"/>
    <w:pPr>
      <w:keepNext/>
      <w:keepLines/>
      <w:spacing w:after="0"/>
      <w:outlineLvl w:val="7"/>
    </w:pPr>
    <w:rPr>
      <w:rFonts w:asciiTheme="minorHAnsi" w:eastAsiaTheme="majorEastAsia" w:hAnsiTheme="minorHAnsi"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4B3EC4"/>
    <w:pPr>
      <w:keepNext/>
      <w:keepLines/>
      <w:spacing w:after="0"/>
      <w:outlineLvl w:val="8"/>
    </w:pPr>
    <w:rPr>
      <w:rFonts w:asciiTheme="minorHAnsi" w:eastAsiaTheme="majorEastAsia" w:hAnsiTheme="minorHAnsi"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4B3EC4"/>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4B3EC4"/>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4B3EC4"/>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4B3EC4"/>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4B3EC4"/>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4B3EC4"/>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4B3EC4"/>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4B3EC4"/>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4B3EC4"/>
    <w:rPr>
      <w:rFonts w:eastAsiaTheme="majorEastAsia" w:cstheme="majorBidi"/>
      <w:color w:val="272727" w:themeColor="text1" w:themeTint="D8"/>
    </w:rPr>
  </w:style>
  <w:style w:type="paragraph" w:styleId="Titel">
    <w:name w:val="Title"/>
    <w:basedOn w:val="Standard"/>
    <w:next w:val="Standard"/>
    <w:link w:val="TitelZchn"/>
    <w:uiPriority w:val="10"/>
    <w:qFormat/>
    <w:rsid w:val="004B3EC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4B3EC4"/>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4B3EC4"/>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4B3EC4"/>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4B3EC4"/>
    <w:pPr>
      <w:spacing w:before="160"/>
      <w:jc w:val="center"/>
    </w:pPr>
    <w:rPr>
      <w:i/>
      <w:iCs/>
      <w:color w:val="404040" w:themeColor="text1" w:themeTint="BF"/>
    </w:rPr>
  </w:style>
  <w:style w:type="character" w:customStyle="1" w:styleId="ZitatZchn">
    <w:name w:val="Zitat Zchn"/>
    <w:basedOn w:val="Absatz-Standardschriftart"/>
    <w:link w:val="Zitat"/>
    <w:uiPriority w:val="29"/>
    <w:rsid w:val="004B3EC4"/>
    <w:rPr>
      <w:rFonts w:ascii="Arial" w:hAnsi="Arial"/>
      <w:i/>
      <w:iCs/>
      <w:color w:val="404040" w:themeColor="text1" w:themeTint="BF"/>
    </w:rPr>
  </w:style>
  <w:style w:type="paragraph" w:styleId="Listenabsatz">
    <w:name w:val="List Paragraph"/>
    <w:basedOn w:val="Standard"/>
    <w:uiPriority w:val="34"/>
    <w:qFormat/>
    <w:rsid w:val="004B3EC4"/>
    <w:pPr>
      <w:ind w:left="720"/>
      <w:contextualSpacing/>
    </w:pPr>
  </w:style>
  <w:style w:type="character" w:styleId="IntensiveHervorhebung">
    <w:name w:val="Intense Emphasis"/>
    <w:basedOn w:val="Absatz-Standardschriftart"/>
    <w:uiPriority w:val="21"/>
    <w:qFormat/>
    <w:rsid w:val="004B3EC4"/>
    <w:rPr>
      <w:i/>
      <w:iCs/>
      <w:color w:val="0F4761" w:themeColor="accent1" w:themeShade="BF"/>
    </w:rPr>
  </w:style>
  <w:style w:type="paragraph" w:styleId="IntensivesZitat">
    <w:name w:val="Intense Quote"/>
    <w:basedOn w:val="Standard"/>
    <w:next w:val="Standard"/>
    <w:link w:val="IntensivesZitatZchn"/>
    <w:uiPriority w:val="30"/>
    <w:qFormat/>
    <w:rsid w:val="004B3EC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4B3EC4"/>
    <w:rPr>
      <w:rFonts w:ascii="Arial" w:hAnsi="Arial"/>
      <w:i/>
      <w:iCs/>
      <w:color w:val="0F4761" w:themeColor="accent1" w:themeShade="BF"/>
    </w:rPr>
  </w:style>
  <w:style w:type="character" w:styleId="IntensiverVerweis">
    <w:name w:val="Intense Reference"/>
    <w:basedOn w:val="Absatz-Standardschriftart"/>
    <w:uiPriority w:val="32"/>
    <w:qFormat/>
    <w:rsid w:val="004B3EC4"/>
    <w:rPr>
      <w:b/>
      <w:bCs/>
      <w:smallCaps/>
      <w:color w:val="0F4761" w:themeColor="accent1" w:themeShade="BF"/>
      <w:spacing w:val="5"/>
    </w:rPr>
  </w:style>
  <w:style w:type="paragraph" w:styleId="Beschriftung">
    <w:name w:val="caption"/>
    <w:basedOn w:val="Standard"/>
    <w:next w:val="Standard"/>
    <w:uiPriority w:val="35"/>
    <w:unhideWhenUsed/>
    <w:qFormat/>
    <w:rsid w:val="004B3EC4"/>
    <w:pPr>
      <w:spacing w:after="200" w:line="240" w:lineRule="auto"/>
    </w:pPr>
    <w:rPr>
      <w:i/>
      <w:iCs/>
      <w:color w:val="0E2841" w:themeColor="text2"/>
      <w:sz w:val="18"/>
      <w:szCs w:val="18"/>
    </w:rPr>
  </w:style>
  <w:style w:type="table" w:styleId="Tabellenraster">
    <w:name w:val="Table Grid"/>
    <w:basedOn w:val="NormaleTabelle"/>
    <w:uiPriority w:val="39"/>
    <w:rsid w:val="002842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zeichen">
    <w:name w:val="annotation reference"/>
    <w:basedOn w:val="Absatz-Standardschriftart"/>
    <w:uiPriority w:val="99"/>
    <w:semiHidden/>
    <w:unhideWhenUsed/>
    <w:rsid w:val="009D2613"/>
    <w:rPr>
      <w:sz w:val="16"/>
      <w:szCs w:val="16"/>
    </w:rPr>
  </w:style>
  <w:style w:type="paragraph" w:styleId="Kommentartext">
    <w:name w:val="annotation text"/>
    <w:basedOn w:val="Standard"/>
    <w:link w:val="KommentartextZchn"/>
    <w:uiPriority w:val="99"/>
    <w:unhideWhenUsed/>
    <w:rsid w:val="009D2613"/>
    <w:pPr>
      <w:spacing w:line="240" w:lineRule="auto"/>
    </w:pPr>
    <w:rPr>
      <w:sz w:val="20"/>
      <w:szCs w:val="20"/>
    </w:rPr>
  </w:style>
  <w:style w:type="character" w:customStyle="1" w:styleId="KommentartextZchn">
    <w:name w:val="Kommentartext Zchn"/>
    <w:basedOn w:val="Absatz-Standardschriftart"/>
    <w:link w:val="Kommentartext"/>
    <w:uiPriority w:val="99"/>
    <w:rsid w:val="009D2613"/>
    <w:rPr>
      <w:rFonts w:ascii="Arial" w:hAnsi="Arial"/>
      <w:sz w:val="20"/>
      <w:szCs w:val="20"/>
    </w:rPr>
  </w:style>
  <w:style w:type="paragraph" w:styleId="Kommentarthema">
    <w:name w:val="annotation subject"/>
    <w:basedOn w:val="Kommentartext"/>
    <w:next w:val="Kommentartext"/>
    <w:link w:val="KommentarthemaZchn"/>
    <w:uiPriority w:val="99"/>
    <w:semiHidden/>
    <w:unhideWhenUsed/>
    <w:rsid w:val="009D2613"/>
    <w:rPr>
      <w:b/>
      <w:bCs/>
    </w:rPr>
  </w:style>
  <w:style w:type="character" w:customStyle="1" w:styleId="KommentarthemaZchn">
    <w:name w:val="Kommentarthema Zchn"/>
    <w:basedOn w:val="KommentartextZchn"/>
    <w:link w:val="Kommentarthema"/>
    <w:uiPriority w:val="99"/>
    <w:semiHidden/>
    <w:rsid w:val="009D2613"/>
    <w:rPr>
      <w:rFonts w:ascii="Arial" w:hAnsi="Arial"/>
      <w:b/>
      <w:bCs/>
      <w:sz w:val="20"/>
      <w:szCs w:val="20"/>
    </w:rPr>
  </w:style>
  <w:style w:type="character" w:styleId="Platzhaltertext">
    <w:name w:val="Placeholder Text"/>
    <w:basedOn w:val="Absatz-Standardschriftart"/>
    <w:uiPriority w:val="99"/>
    <w:semiHidden/>
    <w:rsid w:val="00841BBA"/>
    <w:rPr>
      <w:color w:val="666666"/>
    </w:rPr>
  </w:style>
  <w:style w:type="paragraph" w:styleId="Sprechblasentext">
    <w:name w:val="Balloon Text"/>
    <w:basedOn w:val="Standard"/>
    <w:link w:val="SprechblasentextZchn"/>
    <w:uiPriority w:val="99"/>
    <w:semiHidden/>
    <w:unhideWhenUsed/>
    <w:rsid w:val="00246899"/>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46899"/>
    <w:rPr>
      <w:rFonts w:ascii="Segoe UI" w:hAnsi="Segoe UI" w:cs="Segoe UI"/>
      <w:sz w:val="18"/>
      <w:szCs w:val="18"/>
    </w:rPr>
  </w:style>
  <w:style w:type="paragraph" w:styleId="berarbeitung">
    <w:name w:val="Revision"/>
    <w:hidden/>
    <w:uiPriority w:val="99"/>
    <w:semiHidden/>
    <w:rsid w:val="007E6C91"/>
    <w:pPr>
      <w:spacing w:after="0" w:line="240" w:lineRule="auto"/>
    </w:pPr>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635560">
      <w:bodyDiv w:val="1"/>
      <w:marLeft w:val="0"/>
      <w:marRight w:val="0"/>
      <w:marTop w:val="0"/>
      <w:marBottom w:val="0"/>
      <w:divBdr>
        <w:top w:val="none" w:sz="0" w:space="0" w:color="auto"/>
        <w:left w:val="none" w:sz="0" w:space="0" w:color="auto"/>
        <w:bottom w:val="none" w:sz="0" w:space="0" w:color="auto"/>
        <w:right w:val="none" w:sz="0" w:space="0" w:color="auto"/>
      </w:divBdr>
      <w:divsChild>
        <w:div w:id="1159156771">
          <w:marLeft w:val="640"/>
          <w:marRight w:val="0"/>
          <w:marTop w:val="0"/>
          <w:marBottom w:val="0"/>
          <w:divBdr>
            <w:top w:val="none" w:sz="0" w:space="0" w:color="auto"/>
            <w:left w:val="none" w:sz="0" w:space="0" w:color="auto"/>
            <w:bottom w:val="none" w:sz="0" w:space="0" w:color="auto"/>
            <w:right w:val="none" w:sz="0" w:space="0" w:color="auto"/>
          </w:divBdr>
        </w:div>
      </w:divsChild>
    </w:div>
    <w:div w:id="23795959">
      <w:bodyDiv w:val="1"/>
      <w:marLeft w:val="0"/>
      <w:marRight w:val="0"/>
      <w:marTop w:val="0"/>
      <w:marBottom w:val="0"/>
      <w:divBdr>
        <w:top w:val="none" w:sz="0" w:space="0" w:color="auto"/>
        <w:left w:val="none" w:sz="0" w:space="0" w:color="auto"/>
        <w:bottom w:val="none" w:sz="0" w:space="0" w:color="auto"/>
        <w:right w:val="none" w:sz="0" w:space="0" w:color="auto"/>
      </w:divBdr>
      <w:divsChild>
        <w:div w:id="135144647">
          <w:marLeft w:val="640"/>
          <w:marRight w:val="0"/>
          <w:marTop w:val="0"/>
          <w:marBottom w:val="0"/>
          <w:divBdr>
            <w:top w:val="none" w:sz="0" w:space="0" w:color="auto"/>
            <w:left w:val="none" w:sz="0" w:space="0" w:color="auto"/>
            <w:bottom w:val="none" w:sz="0" w:space="0" w:color="auto"/>
            <w:right w:val="none" w:sz="0" w:space="0" w:color="auto"/>
          </w:divBdr>
        </w:div>
      </w:divsChild>
    </w:div>
    <w:div w:id="55780451">
      <w:bodyDiv w:val="1"/>
      <w:marLeft w:val="0"/>
      <w:marRight w:val="0"/>
      <w:marTop w:val="0"/>
      <w:marBottom w:val="0"/>
      <w:divBdr>
        <w:top w:val="none" w:sz="0" w:space="0" w:color="auto"/>
        <w:left w:val="none" w:sz="0" w:space="0" w:color="auto"/>
        <w:bottom w:val="none" w:sz="0" w:space="0" w:color="auto"/>
        <w:right w:val="none" w:sz="0" w:space="0" w:color="auto"/>
      </w:divBdr>
      <w:divsChild>
        <w:div w:id="592053119">
          <w:marLeft w:val="640"/>
          <w:marRight w:val="0"/>
          <w:marTop w:val="0"/>
          <w:marBottom w:val="0"/>
          <w:divBdr>
            <w:top w:val="none" w:sz="0" w:space="0" w:color="auto"/>
            <w:left w:val="none" w:sz="0" w:space="0" w:color="auto"/>
            <w:bottom w:val="none" w:sz="0" w:space="0" w:color="auto"/>
            <w:right w:val="none" w:sz="0" w:space="0" w:color="auto"/>
          </w:divBdr>
        </w:div>
      </w:divsChild>
    </w:div>
    <w:div w:id="194005777">
      <w:bodyDiv w:val="1"/>
      <w:marLeft w:val="0"/>
      <w:marRight w:val="0"/>
      <w:marTop w:val="0"/>
      <w:marBottom w:val="0"/>
      <w:divBdr>
        <w:top w:val="none" w:sz="0" w:space="0" w:color="auto"/>
        <w:left w:val="none" w:sz="0" w:space="0" w:color="auto"/>
        <w:bottom w:val="none" w:sz="0" w:space="0" w:color="auto"/>
        <w:right w:val="none" w:sz="0" w:space="0" w:color="auto"/>
      </w:divBdr>
      <w:divsChild>
        <w:div w:id="2055419563">
          <w:marLeft w:val="640"/>
          <w:marRight w:val="0"/>
          <w:marTop w:val="0"/>
          <w:marBottom w:val="0"/>
          <w:divBdr>
            <w:top w:val="none" w:sz="0" w:space="0" w:color="auto"/>
            <w:left w:val="none" w:sz="0" w:space="0" w:color="auto"/>
            <w:bottom w:val="none" w:sz="0" w:space="0" w:color="auto"/>
            <w:right w:val="none" w:sz="0" w:space="0" w:color="auto"/>
          </w:divBdr>
        </w:div>
      </w:divsChild>
    </w:div>
    <w:div w:id="207034033">
      <w:bodyDiv w:val="1"/>
      <w:marLeft w:val="0"/>
      <w:marRight w:val="0"/>
      <w:marTop w:val="0"/>
      <w:marBottom w:val="0"/>
      <w:divBdr>
        <w:top w:val="none" w:sz="0" w:space="0" w:color="auto"/>
        <w:left w:val="none" w:sz="0" w:space="0" w:color="auto"/>
        <w:bottom w:val="none" w:sz="0" w:space="0" w:color="auto"/>
        <w:right w:val="none" w:sz="0" w:space="0" w:color="auto"/>
      </w:divBdr>
      <w:divsChild>
        <w:div w:id="538395575">
          <w:marLeft w:val="640"/>
          <w:marRight w:val="0"/>
          <w:marTop w:val="0"/>
          <w:marBottom w:val="0"/>
          <w:divBdr>
            <w:top w:val="none" w:sz="0" w:space="0" w:color="auto"/>
            <w:left w:val="none" w:sz="0" w:space="0" w:color="auto"/>
            <w:bottom w:val="none" w:sz="0" w:space="0" w:color="auto"/>
            <w:right w:val="none" w:sz="0" w:space="0" w:color="auto"/>
          </w:divBdr>
        </w:div>
      </w:divsChild>
    </w:div>
    <w:div w:id="292946155">
      <w:bodyDiv w:val="1"/>
      <w:marLeft w:val="0"/>
      <w:marRight w:val="0"/>
      <w:marTop w:val="0"/>
      <w:marBottom w:val="0"/>
      <w:divBdr>
        <w:top w:val="none" w:sz="0" w:space="0" w:color="auto"/>
        <w:left w:val="none" w:sz="0" w:space="0" w:color="auto"/>
        <w:bottom w:val="none" w:sz="0" w:space="0" w:color="auto"/>
        <w:right w:val="none" w:sz="0" w:space="0" w:color="auto"/>
      </w:divBdr>
      <w:divsChild>
        <w:div w:id="343213972">
          <w:marLeft w:val="640"/>
          <w:marRight w:val="0"/>
          <w:marTop w:val="0"/>
          <w:marBottom w:val="0"/>
          <w:divBdr>
            <w:top w:val="none" w:sz="0" w:space="0" w:color="auto"/>
            <w:left w:val="none" w:sz="0" w:space="0" w:color="auto"/>
            <w:bottom w:val="none" w:sz="0" w:space="0" w:color="auto"/>
            <w:right w:val="none" w:sz="0" w:space="0" w:color="auto"/>
          </w:divBdr>
        </w:div>
      </w:divsChild>
    </w:div>
    <w:div w:id="294915462">
      <w:bodyDiv w:val="1"/>
      <w:marLeft w:val="0"/>
      <w:marRight w:val="0"/>
      <w:marTop w:val="0"/>
      <w:marBottom w:val="0"/>
      <w:divBdr>
        <w:top w:val="none" w:sz="0" w:space="0" w:color="auto"/>
        <w:left w:val="none" w:sz="0" w:space="0" w:color="auto"/>
        <w:bottom w:val="none" w:sz="0" w:space="0" w:color="auto"/>
        <w:right w:val="none" w:sz="0" w:space="0" w:color="auto"/>
      </w:divBdr>
      <w:divsChild>
        <w:div w:id="1635722085">
          <w:marLeft w:val="640"/>
          <w:marRight w:val="0"/>
          <w:marTop w:val="0"/>
          <w:marBottom w:val="0"/>
          <w:divBdr>
            <w:top w:val="none" w:sz="0" w:space="0" w:color="auto"/>
            <w:left w:val="none" w:sz="0" w:space="0" w:color="auto"/>
            <w:bottom w:val="none" w:sz="0" w:space="0" w:color="auto"/>
            <w:right w:val="none" w:sz="0" w:space="0" w:color="auto"/>
          </w:divBdr>
        </w:div>
      </w:divsChild>
    </w:div>
    <w:div w:id="312568531">
      <w:bodyDiv w:val="1"/>
      <w:marLeft w:val="0"/>
      <w:marRight w:val="0"/>
      <w:marTop w:val="0"/>
      <w:marBottom w:val="0"/>
      <w:divBdr>
        <w:top w:val="none" w:sz="0" w:space="0" w:color="auto"/>
        <w:left w:val="none" w:sz="0" w:space="0" w:color="auto"/>
        <w:bottom w:val="none" w:sz="0" w:space="0" w:color="auto"/>
        <w:right w:val="none" w:sz="0" w:space="0" w:color="auto"/>
      </w:divBdr>
      <w:divsChild>
        <w:div w:id="592977455">
          <w:marLeft w:val="640"/>
          <w:marRight w:val="0"/>
          <w:marTop w:val="0"/>
          <w:marBottom w:val="0"/>
          <w:divBdr>
            <w:top w:val="none" w:sz="0" w:space="0" w:color="auto"/>
            <w:left w:val="none" w:sz="0" w:space="0" w:color="auto"/>
            <w:bottom w:val="none" w:sz="0" w:space="0" w:color="auto"/>
            <w:right w:val="none" w:sz="0" w:space="0" w:color="auto"/>
          </w:divBdr>
        </w:div>
      </w:divsChild>
    </w:div>
    <w:div w:id="323823960">
      <w:bodyDiv w:val="1"/>
      <w:marLeft w:val="0"/>
      <w:marRight w:val="0"/>
      <w:marTop w:val="0"/>
      <w:marBottom w:val="0"/>
      <w:divBdr>
        <w:top w:val="none" w:sz="0" w:space="0" w:color="auto"/>
        <w:left w:val="none" w:sz="0" w:space="0" w:color="auto"/>
        <w:bottom w:val="none" w:sz="0" w:space="0" w:color="auto"/>
        <w:right w:val="none" w:sz="0" w:space="0" w:color="auto"/>
      </w:divBdr>
      <w:divsChild>
        <w:div w:id="134614055">
          <w:marLeft w:val="640"/>
          <w:marRight w:val="0"/>
          <w:marTop w:val="0"/>
          <w:marBottom w:val="0"/>
          <w:divBdr>
            <w:top w:val="none" w:sz="0" w:space="0" w:color="auto"/>
            <w:left w:val="none" w:sz="0" w:space="0" w:color="auto"/>
            <w:bottom w:val="none" w:sz="0" w:space="0" w:color="auto"/>
            <w:right w:val="none" w:sz="0" w:space="0" w:color="auto"/>
          </w:divBdr>
        </w:div>
      </w:divsChild>
    </w:div>
    <w:div w:id="327826734">
      <w:bodyDiv w:val="1"/>
      <w:marLeft w:val="0"/>
      <w:marRight w:val="0"/>
      <w:marTop w:val="0"/>
      <w:marBottom w:val="0"/>
      <w:divBdr>
        <w:top w:val="none" w:sz="0" w:space="0" w:color="auto"/>
        <w:left w:val="none" w:sz="0" w:space="0" w:color="auto"/>
        <w:bottom w:val="none" w:sz="0" w:space="0" w:color="auto"/>
        <w:right w:val="none" w:sz="0" w:space="0" w:color="auto"/>
      </w:divBdr>
      <w:divsChild>
        <w:div w:id="186874341">
          <w:marLeft w:val="640"/>
          <w:marRight w:val="0"/>
          <w:marTop w:val="0"/>
          <w:marBottom w:val="0"/>
          <w:divBdr>
            <w:top w:val="none" w:sz="0" w:space="0" w:color="auto"/>
            <w:left w:val="none" w:sz="0" w:space="0" w:color="auto"/>
            <w:bottom w:val="none" w:sz="0" w:space="0" w:color="auto"/>
            <w:right w:val="none" w:sz="0" w:space="0" w:color="auto"/>
          </w:divBdr>
        </w:div>
      </w:divsChild>
    </w:div>
    <w:div w:id="333262415">
      <w:bodyDiv w:val="1"/>
      <w:marLeft w:val="0"/>
      <w:marRight w:val="0"/>
      <w:marTop w:val="0"/>
      <w:marBottom w:val="0"/>
      <w:divBdr>
        <w:top w:val="none" w:sz="0" w:space="0" w:color="auto"/>
        <w:left w:val="none" w:sz="0" w:space="0" w:color="auto"/>
        <w:bottom w:val="none" w:sz="0" w:space="0" w:color="auto"/>
        <w:right w:val="none" w:sz="0" w:space="0" w:color="auto"/>
      </w:divBdr>
      <w:divsChild>
        <w:div w:id="1890606141">
          <w:marLeft w:val="640"/>
          <w:marRight w:val="0"/>
          <w:marTop w:val="0"/>
          <w:marBottom w:val="0"/>
          <w:divBdr>
            <w:top w:val="none" w:sz="0" w:space="0" w:color="auto"/>
            <w:left w:val="none" w:sz="0" w:space="0" w:color="auto"/>
            <w:bottom w:val="none" w:sz="0" w:space="0" w:color="auto"/>
            <w:right w:val="none" w:sz="0" w:space="0" w:color="auto"/>
          </w:divBdr>
        </w:div>
      </w:divsChild>
    </w:div>
    <w:div w:id="419565772">
      <w:bodyDiv w:val="1"/>
      <w:marLeft w:val="0"/>
      <w:marRight w:val="0"/>
      <w:marTop w:val="0"/>
      <w:marBottom w:val="0"/>
      <w:divBdr>
        <w:top w:val="none" w:sz="0" w:space="0" w:color="auto"/>
        <w:left w:val="none" w:sz="0" w:space="0" w:color="auto"/>
        <w:bottom w:val="none" w:sz="0" w:space="0" w:color="auto"/>
        <w:right w:val="none" w:sz="0" w:space="0" w:color="auto"/>
      </w:divBdr>
      <w:divsChild>
        <w:div w:id="292294301">
          <w:marLeft w:val="640"/>
          <w:marRight w:val="0"/>
          <w:marTop w:val="0"/>
          <w:marBottom w:val="0"/>
          <w:divBdr>
            <w:top w:val="none" w:sz="0" w:space="0" w:color="auto"/>
            <w:left w:val="none" w:sz="0" w:space="0" w:color="auto"/>
            <w:bottom w:val="none" w:sz="0" w:space="0" w:color="auto"/>
            <w:right w:val="none" w:sz="0" w:space="0" w:color="auto"/>
          </w:divBdr>
        </w:div>
        <w:div w:id="2102406493">
          <w:marLeft w:val="640"/>
          <w:marRight w:val="0"/>
          <w:marTop w:val="0"/>
          <w:marBottom w:val="0"/>
          <w:divBdr>
            <w:top w:val="none" w:sz="0" w:space="0" w:color="auto"/>
            <w:left w:val="none" w:sz="0" w:space="0" w:color="auto"/>
            <w:bottom w:val="none" w:sz="0" w:space="0" w:color="auto"/>
            <w:right w:val="none" w:sz="0" w:space="0" w:color="auto"/>
          </w:divBdr>
        </w:div>
        <w:div w:id="83571734">
          <w:marLeft w:val="640"/>
          <w:marRight w:val="0"/>
          <w:marTop w:val="0"/>
          <w:marBottom w:val="0"/>
          <w:divBdr>
            <w:top w:val="none" w:sz="0" w:space="0" w:color="auto"/>
            <w:left w:val="none" w:sz="0" w:space="0" w:color="auto"/>
            <w:bottom w:val="none" w:sz="0" w:space="0" w:color="auto"/>
            <w:right w:val="none" w:sz="0" w:space="0" w:color="auto"/>
          </w:divBdr>
        </w:div>
        <w:div w:id="835924182">
          <w:marLeft w:val="640"/>
          <w:marRight w:val="0"/>
          <w:marTop w:val="0"/>
          <w:marBottom w:val="0"/>
          <w:divBdr>
            <w:top w:val="none" w:sz="0" w:space="0" w:color="auto"/>
            <w:left w:val="none" w:sz="0" w:space="0" w:color="auto"/>
            <w:bottom w:val="none" w:sz="0" w:space="0" w:color="auto"/>
            <w:right w:val="none" w:sz="0" w:space="0" w:color="auto"/>
          </w:divBdr>
        </w:div>
      </w:divsChild>
    </w:div>
    <w:div w:id="445195526">
      <w:bodyDiv w:val="1"/>
      <w:marLeft w:val="0"/>
      <w:marRight w:val="0"/>
      <w:marTop w:val="0"/>
      <w:marBottom w:val="0"/>
      <w:divBdr>
        <w:top w:val="none" w:sz="0" w:space="0" w:color="auto"/>
        <w:left w:val="none" w:sz="0" w:space="0" w:color="auto"/>
        <w:bottom w:val="none" w:sz="0" w:space="0" w:color="auto"/>
        <w:right w:val="none" w:sz="0" w:space="0" w:color="auto"/>
      </w:divBdr>
      <w:divsChild>
        <w:div w:id="1293055181">
          <w:marLeft w:val="640"/>
          <w:marRight w:val="0"/>
          <w:marTop w:val="0"/>
          <w:marBottom w:val="0"/>
          <w:divBdr>
            <w:top w:val="none" w:sz="0" w:space="0" w:color="auto"/>
            <w:left w:val="none" w:sz="0" w:space="0" w:color="auto"/>
            <w:bottom w:val="none" w:sz="0" w:space="0" w:color="auto"/>
            <w:right w:val="none" w:sz="0" w:space="0" w:color="auto"/>
          </w:divBdr>
        </w:div>
      </w:divsChild>
    </w:div>
    <w:div w:id="594099739">
      <w:bodyDiv w:val="1"/>
      <w:marLeft w:val="0"/>
      <w:marRight w:val="0"/>
      <w:marTop w:val="0"/>
      <w:marBottom w:val="0"/>
      <w:divBdr>
        <w:top w:val="none" w:sz="0" w:space="0" w:color="auto"/>
        <w:left w:val="none" w:sz="0" w:space="0" w:color="auto"/>
        <w:bottom w:val="none" w:sz="0" w:space="0" w:color="auto"/>
        <w:right w:val="none" w:sz="0" w:space="0" w:color="auto"/>
      </w:divBdr>
      <w:divsChild>
        <w:div w:id="2075003319">
          <w:marLeft w:val="640"/>
          <w:marRight w:val="0"/>
          <w:marTop w:val="0"/>
          <w:marBottom w:val="0"/>
          <w:divBdr>
            <w:top w:val="none" w:sz="0" w:space="0" w:color="auto"/>
            <w:left w:val="none" w:sz="0" w:space="0" w:color="auto"/>
            <w:bottom w:val="none" w:sz="0" w:space="0" w:color="auto"/>
            <w:right w:val="none" w:sz="0" w:space="0" w:color="auto"/>
          </w:divBdr>
        </w:div>
      </w:divsChild>
    </w:div>
    <w:div w:id="598366862">
      <w:bodyDiv w:val="1"/>
      <w:marLeft w:val="0"/>
      <w:marRight w:val="0"/>
      <w:marTop w:val="0"/>
      <w:marBottom w:val="0"/>
      <w:divBdr>
        <w:top w:val="none" w:sz="0" w:space="0" w:color="auto"/>
        <w:left w:val="none" w:sz="0" w:space="0" w:color="auto"/>
        <w:bottom w:val="none" w:sz="0" w:space="0" w:color="auto"/>
        <w:right w:val="none" w:sz="0" w:space="0" w:color="auto"/>
      </w:divBdr>
      <w:divsChild>
        <w:div w:id="783646676">
          <w:marLeft w:val="640"/>
          <w:marRight w:val="0"/>
          <w:marTop w:val="0"/>
          <w:marBottom w:val="0"/>
          <w:divBdr>
            <w:top w:val="none" w:sz="0" w:space="0" w:color="auto"/>
            <w:left w:val="none" w:sz="0" w:space="0" w:color="auto"/>
            <w:bottom w:val="none" w:sz="0" w:space="0" w:color="auto"/>
            <w:right w:val="none" w:sz="0" w:space="0" w:color="auto"/>
          </w:divBdr>
        </w:div>
      </w:divsChild>
    </w:div>
    <w:div w:id="657341687">
      <w:bodyDiv w:val="1"/>
      <w:marLeft w:val="0"/>
      <w:marRight w:val="0"/>
      <w:marTop w:val="0"/>
      <w:marBottom w:val="0"/>
      <w:divBdr>
        <w:top w:val="none" w:sz="0" w:space="0" w:color="auto"/>
        <w:left w:val="none" w:sz="0" w:space="0" w:color="auto"/>
        <w:bottom w:val="none" w:sz="0" w:space="0" w:color="auto"/>
        <w:right w:val="none" w:sz="0" w:space="0" w:color="auto"/>
      </w:divBdr>
      <w:divsChild>
        <w:div w:id="133498">
          <w:marLeft w:val="640"/>
          <w:marRight w:val="0"/>
          <w:marTop w:val="0"/>
          <w:marBottom w:val="0"/>
          <w:divBdr>
            <w:top w:val="none" w:sz="0" w:space="0" w:color="auto"/>
            <w:left w:val="none" w:sz="0" w:space="0" w:color="auto"/>
            <w:bottom w:val="none" w:sz="0" w:space="0" w:color="auto"/>
            <w:right w:val="none" w:sz="0" w:space="0" w:color="auto"/>
          </w:divBdr>
        </w:div>
      </w:divsChild>
    </w:div>
    <w:div w:id="707534496">
      <w:bodyDiv w:val="1"/>
      <w:marLeft w:val="0"/>
      <w:marRight w:val="0"/>
      <w:marTop w:val="0"/>
      <w:marBottom w:val="0"/>
      <w:divBdr>
        <w:top w:val="none" w:sz="0" w:space="0" w:color="auto"/>
        <w:left w:val="none" w:sz="0" w:space="0" w:color="auto"/>
        <w:bottom w:val="none" w:sz="0" w:space="0" w:color="auto"/>
        <w:right w:val="none" w:sz="0" w:space="0" w:color="auto"/>
      </w:divBdr>
      <w:divsChild>
        <w:div w:id="1870215397">
          <w:marLeft w:val="640"/>
          <w:marRight w:val="0"/>
          <w:marTop w:val="0"/>
          <w:marBottom w:val="0"/>
          <w:divBdr>
            <w:top w:val="none" w:sz="0" w:space="0" w:color="auto"/>
            <w:left w:val="none" w:sz="0" w:space="0" w:color="auto"/>
            <w:bottom w:val="none" w:sz="0" w:space="0" w:color="auto"/>
            <w:right w:val="none" w:sz="0" w:space="0" w:color="auto"/>
          </w:divBdr>
        </w:div>
      </w:divsChild>
    </w:div>
    <w:div w:id="717775753">
      <w:bodyDiv w:val="1"/>
      <w:marLeft w:val="0"/>
      <w:marRight w:val="0"/>
      <w:marTop w:val="0"/>
      <w:marBottom w:val="0"/>
      <w:divBdr>
        <w:top w:val="none" w:sz="0" w:space="0" w:color="auto"/>
        <w:left w:val="none" w:sz="0" w:space="0" w:color="auto"/>
        <w:bottom w:val="none" w:sz="0" w:space="0" w:color="auto"/>
        <w:right w:val="none" w:sz="0" w:space="0" w:color="auto"/>
      </w:divBdr>
      <w:divsChild>
        <w:div w:id="1953247820">
          <w:marLeft w:val="640"/>
          <w:marRight w:val="0"/>
          <w:marTop w:val="0"/>
          <w:marBottom w:val="0"/>
          <w:divBdr>
            <w:top w:val="none" w:sz="0" w:space="0" w:color="auto"/>
            <w:left w:val="none" w:sz="0" w:space="0" w:color="auto"/>
            <w:bottom w:val="none" w:sz="0" w:space="0" w:color="auto"/>
            <w:right w:val="none" w:sz="0" w:space="0" w:color="auto"/>
          </w:divBdr>
        </w:div>
      </w:divsChild>
    </w:div>
    <w:div w:id="753745517">
      <w:bodyDiv w:val="1"/>
      <w:marLeft w:val="0"/>
      <w:marRight w:val="0"/>
      <w:marTop w:val="0"/>
      <w:marBottom w:val="0"/>
      <w:divBdr>
        <w:top w:val="none" w:sz="0" w:space="0" w:color="auto"/>
        <w:left w:val="none" w:sz="0" w:space="0" w:color="auto"/>
        <w:bottom w:val="none" w:sz="0" w:space="0" w:color="auto"/>
        <w:right w:val="none" w:sz="0" w:space="0" w:color="auto"/>
      </w:divBdr>
      <w:divsChild>
        <w:div w:id="1163740489">
          <w:marLeft w:val="640"/>
          <w:marRight w:val="0"/>
          <w:marTop w:val="0"/>
          <w:marBottom w:val="0"/>
          <w:divBdr>
            <w:top w:val="none" w:sz="0" w:space="0" w:color="auto"/>
            <w:left w:val="none" w:sz="0" w:space="0" w:color="auto"/>
            <w:bottom w:val="none" w:sz="0" w:space="0" w:color="auto"/>
            <w:right w:val="none" w:sz="0" w:space="0" w:color="auto"/>
          </w:divBdr>
        </w:div>
      </w:divsChild>
    </w:div>
    <w:div w:id="828448411">
      <w:bodyDiv w:val="1"/>
      <w:marLeft w:val="0"/>
      <w:marRight w:val="0"/>
      <w:marTop w:val="0"/>
      <w:marBottom w:val="0"/>
      <w:divBdr>
        <w:top w:val="none" w:sz="0" w:space="0" w:color="auto"/>
        <w:left w:val="none" w:sz="0" w:space="0" w:color="auto"/>
        <w:bottom w:val="none" w:sz="0" w:space="0" w:color="auto"/>
        <w:right w:val="none" w:sz="0" w:space="0" w:color="auto"/>
      </w:divBdr>
      <w:divsChild>
        <w:div w:id="249169132">
          <w:marLeft w:val="640"/>
          <w:marRight w:val="0"/>
          <w:marTop w:val="0"/>
          <w:marBottom w:val="0"/>
          <w:divBdr>
            <w:top w:val="none" w:sz="0" w:space="0" w:color="auto"/>
            <w:left w:val="none" w:sz="0" w:space="0" w:color="auto"/>
            <w:bottom w:val="none" w:sz="0" w:space="0" w:color="auto"/>
            <w:right w:val="none" w:sz="0" w:space="0" w:color="auto"/>
          </w:divBdr>
        </w:div>
      </w:divsChild>
    </w:div>
    <w:div w:id="850606810">
      <w:bodyDiv w:val="1"/>
      <w:marLeft w:val="0"/>
      <w:marRight w:val="0"/>
      <w:marTop w:val="0"/>
      <w:marBottom w:val="0"/>
      <w:divBdr>
        <w:top w:val="none" w:sz="0" w:space="0" w:color="auto"/>
        <w:left w:val="none" w:sz="0" w:space="0" w:color="auto"/>
        <w:bottom w:val="none" w:sz="0" w:space="0" w:color="auto"/>
        <w:right w:val="none" w:sz="0" w:space="0" w:color="auto"/>
      </w:divBdr>
      <w:divsChild>
        <w:div w:id="776219879">
          <w:marLeft w:val="640"/>
          <w:marRight w:val="0"/>
          <w:marTop w:val="0"/>
          <w:marBottom w:val="0"/>
          <w:divBdr>
            <w:top w:val="none" w:sz="0" w:space="0" w:color="auto"/>
            <w:left w:val="none" w:sz="0" w:space="0" w:color="auto"/>
            <w:bottom w:val="none" w:sz="0" w:space="0" w:color="auto"/>
            <w:right w:val="none" w:sz="0" w:space="0" w:color="auto"/>
          </w:divBdr>
        </w:div>
      </w:divsChild>
    </w:div>
    <w:div w:id="907805201">
      <w:bodyDiv w:val="1"/>
      <w:marLeft w:val="0"/>
      <w:marRight w:val="0"/>
      <w:marTop w:val="0"/>
      <w:marBottom w:val="0"/>
      <w:divBdr>
        <w:top w:val="none" w:sz="0" w:space="0" w:color="auto"/>
        <w:left w:val="none" w:sz="0" w:space="0" w:color="auto"/>
        <w:bottom w:val="none" w:sz="0" w:space="0" w:color="auto"/>
        <w:right w:val="none" w:sz="0" w:space="0" w:color="auto"/>
      </w:divBdr>
      <w:divsChild>
        <w:div w:id="28141090">
          <w:marLeft w:val="640"/>
          <w:marRight w:val="0"/>
          <w:marTop w:val="0"/>
          <w:marBottom w:val="0"/>
          <w:divBdr>
            <w:top w:val="none" w:sz="0" w:space="0" w:color="auto"/>
            <w:left w:val="none" w:sz="0" w:space="0" w:color="auto"/>
            <w:bottom w:val="none" w:sz="0" w:space="0" w:color="auto"/>
            <w:right w:val="none" w:sz="0" w:space="0" w:color="auto"/>
          </w:divBdr>
        </w:div>
      </w:divsChild>
    </w:div>
    <w:div w:id="954140071">
      <w:bodyDiv w:val="1"/>
      <w:marLeft w:val="0"/>
      <w:marRight w:val="0"/>
      <w:marTop w:val="0"/>
      <w:marBottom w:val="0"/>
      <w:divBdr>
        <w:top w:val="none" w:sz="0" w:space="0" w:color="auto"/>
        <w:left w:val="none" w:sz="0" w:space="0" w:color="auto"/>
        <w:bottom w:val="none" w:sz="0" w:space="0" w:color="auto"/>
        <w:right w:val="none" w:sz="0" w:space="0" w:color="auto"/>
      </w:divBdr>
      <w:divsChild>
        <w:div w:id="415369408">
          <w:marLeft w:val="640"/>
          <w:marRight w:val="0"/>
          <w:marTop w:val="0"/>
          <w:marBottom w:val="0"/>
          <w:divBdr>
            <w:top w:val="none" w:sz="0" w:space="0" w:color="auto"/>
            <w:left w:val="none" w:sz="0" w:space="0" w:color="auto"/>
            <w:bottom w:val="none" w:sz="0" w:space="0" w:color="auto"/>
            <w:right w:val="none" w:sz="0" w:space="0" w:color="auto"/>
          </w:divBdr>
        </w:div>
      </w:divsChild>
    </w:div>
    <w:div w:id="961234080">
      <w:bodyDiv w:val="1"/>
      <w:marLeft w:val="0"/>
      <w:marRight w:val="0"/>
      <w:marTop w:val="0"/>
      <w:marBottom w:val="0"/>
      <w:divBdr>
        <w:top w:val="none" w:sz="0" w:space="0" w:color="auto"/>
        <w:left w:val="none" w:sz="0" w:space="0" w:color="auto"/>
        <w:bottom w:val="none" w:sz="0" w:space="0" w:color="auto"/>
        <w:right w:val="none" w:sz="0" w:space="0" w:color="auto"/>
      </w:divBdr>
      <w:divsChild>
        <w:div w:id="1742488158">
          <w:marLeft w:val="640"/>
          <w:marRight w:val="0"/>
          <w:marTop w:val="0"/>
          <w:marBottom w:val="0"/>
          <w:divBdr>
            <w:top w:val="none" w:sz="0" w:space="0" w:color="auto"/>
            <w:left w:val="none" w:sz="0" w:space="0" w:color="auto"/>
            <w:bottom w:val="none" w:sz="0" w:space="0" w:color="auto"/>
            <w:right w:val="none" w:sz="0" w:space="0" w:color="auto"/>
          </w:divBdr>
        </w:div>
      </w:divsChild>
    </w:div>
    <w:div w:id="967122894">
      <w:bodyDiv w:val="1"/>
      <w:marLeft w:val="0"/>
      <w:marRight w:val="0"/>
      <w:marTop w:val="0"/>
      <w:marBottom w:val="0"/>
      <w:divBdr>
        <w:top w:val="none" w:sz="0" w:space="0" w:color="auto"/>
        <w:left w:val="none" w:sz="0" w:space="0" w:color="auto"/>
        <w:bottom w:val="none" w:sz="0" w:space="0" w:color="auto"/>
        <w:right w:val="none" w:sz="0" w:space="0" w:color="auto"/>
      </w:divBdr>
      <w:divsChild>
        <w:div w:id="846865473">
          <w:marLeft w:val="640"/>
          <w:marRight w:val="0"/>
          <w:marTop w:val="0"/>
          <w:marBottom w:val="0"/>
          <w:divBdr>
            <w:top w:val="none" w:sz="0" w:space="0" w:color="auto"/>
            <w:left w:val="none" w:sz="0" w:space="0" w:color="auto"/>
            <w:bottom w:val="none" w:sz="0" w:space="0" w:color="auto"/>
            <w:right w:val="none" w:sz="0" w:space="0" w:color="auto"/>
          </w:divBdr>
        </w:div>
      </w:divsChild>
    </w:div>
    <w:div w:id="1085107172">
      <w:bodyDiv w:val="1"/>
      <w:marLeft w:val="0"/>
      <w:marRight w:val="0"/>
      <w:marTop w:val="0"/>
      <w:marBottom w:val="0"/>
      <w:divBdr>
        <w:top w:val="none" w:sz="0" w:space="0" w:color="auto"/>
        <w:left w:val="none" w:sz="0" w:space="0" w:color="auto"/>
        <w:bottom w:val="none" w:sz="0" w:space="0" w:color="auto"/>
        <w:right w:val="none" w:sz="0" w:space="0" w:color="auto"/>
      </w:divBdr>
      <w:divsChild>
        <w:div w:id="168981606">
          <w:marLeft w:val="640"/>
          <w:marRight w:val="0"/>
          <w:marTop w:val="0"/>
          <w:marBottom w:val="0"/>
          <w:divBdr>
            <w:top w:val="none" w:sz="0" w:space="0" w:color="auto"/>
            <w:left w:val="none" w:sz="0" w:space="0" w:color="auto"/>
            <w:bottom w:val="none" w:sz="0" w:space="0" w:color="auto"/>
            <w:right w:val="none" w:sz="0" w:space="0" w:color="auto"/>
          </w:divBdr>
        </w:div>
        <w:div w:id="731275921">
          <w:marLeft w:val="640"/>
          <w:marRight w:val="0"/>
          <w:marTop w:val="0"/>
          <w:marBottom w:val="0"/>
          <w:divBdr>
            <w:top w:val="none" w:sz="0" w:space="0" w:color="auto"/>
            <w:left w:val="none" w:sz="0" w:space="0" w:color="auto"/>
            <w:bottom w:val="none" w:sz="0" w:space="0" w:color="auto"/>
            <w:right w:val="none" w:sz="0" w:space="0" w:color="auto"/>
          </w:divBdr>
        </w:div>
        <w:div w:id="1010451448">
          <w:marLeft w:val="640"/>
          <w:marRight w:val="0"/>
          <w:marTop w:val="0"/>
          <w:marBottom w:val="0"/>
          <w:divBdr>
            <w:top w:val="none" w:sz="0" w:space="0" w:color="auto"/>
            <w:left w:val="none" w:sz="0" w:space="0" w:color="auto"/>
            <w:bottom w:val="none" w:sz="0" w:space="0" w:color="auto"/>
            <w:right w:val="none" w:sz="0" w:space="0" w:color="auto"/>
          </w:divBdr>
        </w:div>
        <w:div w:id="41710839">
          <w:marLeft w:val="640"/>
          <w:marRight w:val="0"/>
          <w:marTop w:val="0"/>
          <w:marBottom w:val="0"/>
          <w:divBdr>
            <w:top w:val="none" w:sz="0" w:space="0" w:color="auto"/>
            <w:left w:val="none" w:sz="0" w:space="0" w:color="auto"/>
            <w:bottom w:val="none" w:sz="0" w:space="0" w:color="auto"/>
            <w:right w:val="none" w:sz="0" w:space="0" w:color="auto"/>
          </w:divBdr>
        </w:div>
      </w:divsChild>
    </w:div>
    <w:div w:id="1096362438">
      <w:bodyDiv w:val="1"/>
      <w:marLeft w:val="0"/>
      <w:marRight w:val="0"/>
      <w:marTop w:val="0"/>
      <w:marBottom w:val="0"/>
      <w:divBdr>
        <w:top w:val="none" w:sz="0" w:space="0" w:color="auto"/>
        <w:left w:val="none" w:sz="0" w:space="0" w:color="auto"/>
        <w:bottom w:val="none" w:sz="0" w:space="0" w:color="auto"/>
        <w:right w:val="none" w:sz="0" w:space="0" w:color="auto"/>
      </w:divBdr>
      <w:divsChild>
        <w:div w:id="507602058">
          <w:marLeft w:val="640"/>
          <w:marRight w:val="0"/>
          <w:marTop w:val="0"/>
          <w:marBottom w:val="0"/>
          <w:divBdr>
            <w:top w:val="none" w:sz="0" w:space="0" w:color="auto"/>
            <w:left w:val="none" w:sz="0" w:space="0" w:color="auto"/>
            <w:bottom w:val="none" w:sz="0" w:space="0" w:color="auto"/>
            <w:right w:val="none" w:sz="0" w:space="0" w:color="auto"/>
          </w:divBdr>
        </w:div>
      </w:divsChild>
    </w:div>
    <w:div w:id="1152600166">
      <w:bodyDiv w:val="1"/>
      <w:marLeft w:val="0"/>
      <w:marRight w:val="0"/>
      <w:marTop w:val="0"/>
      <w:marBottom w:val="0"/>
      <w:divBdr>
        <w:top w:val="none" w:sz="0" w:space="0" w:color="auto"/>
        <w:left w:val="none" w:sz="0" w:space="0" w:color="auto"/>
        <w:bottom w:val="none" w:sz="0" w:space="0" w:color="auto"/>
        <w:right w:val="none" w:sz="0" w:space="0" w:color="auto"/>
      </w:divBdr>
    </w:div>
    <w:div w:id="1188566049">
      <w:bodyDiv w:val="1"/>
      <w:marLeft w:val="0"/>
      <w:marRight w:val="0"/>
      <w:marTop w:val="0"/>
      <w:marBottom w:val="0"/>
      <w:divBdr>
        <w:top w:val="none" w:sz="0" w:space="0" w:color="auto"/>
        <w:left w:val="none" w:sz="0" w:space="0" w:color="auto"/>
        <w:bottom w:val="none" w:sz="0" w:space="0" w:color="auto"/>
        <w:right w:val="none" w:sz="0" w:space="0" w:color="auto"/>
      </w:divBdr>
      <w:divsChild>
        <w:div w:id="1699504570">
          <w:marLeft w:val="640"/>
          <w:marRight w:val="0"/>
          <w:marTop w:val="0"/>
          <w:marBottom w:val="0"/>
          <w:divBdr>
            <w:top w:val="none" w:sz="0" w:space="0" w:color="auto"/>
            <w:left w:val="none" w:sz="0" w:space="0" w:color="auto"/>
            <w:bottom w:val="none" w:sz="0" w:space="0" w:color="auto"/>
            <w:right w:val="none" w:sz="0" w:space="0" w:color="auto"/>
          </w:divBdr>
        </w:div>
      </w:divsChild>
    </w:div>
    <w:div w:id="1251768688">
      <w:bodyDiv w:val="1"/>
      <w:marLeft w:val="0"/>
      <w:marRight w:val="0"/>
      <w:marTop w:val="0"/>
      <w:marBottom w:val="0"/>
      <w:divBdr>
        <w:top w:val="none" w:sz="0" w:space="0" w:color="auto"/>
        <w:left w:val="none" w:sz="0" w:space="0" w:color="auto"/>
        <w:bottom w:val="none" w:sz="0" w:space="0" w:color="auto"/>
        <w:right w:val="none" w:sz="0" w:space="0" w:color="auto"/>
      </w:divBdr>
      <w:divsChild>
        <w:div w:id="1690452814">
          <w:marLeft w:val="640"/>
          <w:marRight w:val="0"/>
          <w:marTop w:val="0"/>
          <w:marBottom w:val="0"/>
          <w:divBdr>
            <w:top w:val="none" w:sz="0" w:space="0" w:color="auto"/>
            <w:left w:val="none" w:sz="0" w:space="0" w:color="auto"/>
            <w:bottom w:val="none" w:sz="0" w:space="0" w:color="auto"/>
            <w:right w:val="none" w:sz="0" w:space="0" w:color="auto"/>
          </w:divBdr>
        </w:div>
      </w:divsChild>
    </w:div>
    <w:div w:id="1269392034">
      <w:bodyDiv w:val="1"/>
      <w:marLeft w:val="0"/>
      <w:marRight w:val="0"/>
      <w:marTop w:val="0"/>
      <w:marBottom w:val="0"/>
      <w:divBdr>
        <w:top w:val="none" w:sz="0" w:space="0" w:color="auto"/>
        <w:left w:val="none" w:sz="0" w:space="0" w:color="auto"/>
        <w:bottom w:val="none" w:sz="0" w:space="0" w:color="auto"/>
        <w:right w:val="none" w:sz="0" w:space="0" w:color="auto"/>
      </w:divBdr>
      <w:divsChild>
        <w:div w:id="652216506">
          <w:marLeft w:val="640"/>
          <w:marRight w:val="0"/>
          <w:marTop w:val="0"/>
          <w:marBottom w:val="0"/>
          <w:divBdr>
            <w:top w:val="none" w:sz="0" w:space="0" w:color="auto"/>
            <w:left w:val="none" w:sz="0" w:space="0" w:color="auto"/>
            <w:bottom w:val="none" w:sz="0" w:space="0" w:color="auto"/>
            <w:right w:val="none" w:sz="0" w:space="0" w:color="auto"/>
          </w:divBdr>
        </w:div>
      </w:divsChild>
    </w:div>
    <w:div w:id="1283918533">
      <w:bodyDiv w:val="1"/>
      <w:marLeft w:val="0"/>
      <w:marRight w:val="0"/>
      <w:marTop w:val="0"/>
      <w:marBottom w:val="0"/>
      <w:divBdr>
        <w:top w:val="none" w:sz="0" w:space="0" w:color="auto"/>
        <w:left w:val="none" w:sz="0" w:space="0" w:color="auto"/>
        <w:bottom w:val="none" w:sz="0" w:space="0" w:color="auto"/>
        <w:right w:val="none" w:sz="0" w:space="0" w:color="auto"/>
      </w:divBdr>
      <w:divsChild>
        <w:div w:id="961544636">
          <w:marLeft w:val="640"/>
          <w:marRight w:val="0"/>
          <w:marTop w:val="0"/>
          <w:marBottom w:val="0"/>
          <w:divBdr>
            <w:top w:val="none" w:sz="0" w:space="0" w:color="auto"/>
            <w:left w:val="none" w:sz="0" w:space="0" w:color="auto"/>
            <w:bottom w:val="none" w:sz="0" w:space="0" w:color="auto"/>
            <w:right w:val="none" w:sz="0" w:space="0" w:color="auto"/>
          </w:divBdr>
        </w:div>
      </w:divsChild>
    </w:div>
    <w:div w:id="1305500694">
      <w:bodyDiv w:val="1"/>
      <w:marLeft w:val="0"/>
      <w:marRight w:val="0"/>
      <w:marTop w:val="0"/>
      <w:marBottom w:val="0"/>
      <w:divBdr>
        <w:top w:val="none" w:sz="0" w:space="0" w:color="auto"/>
        <w:left w:val="none" w:sz="0" w:space="0" w:color="auto"/>
        <w:bottom w:val="none" w:sz="0" w:space="0" w:color="auto"/>
        <w:right w:val="none" w:sz="0" w:space="0" w:color="auto"/>
      </w:divBdr>
      <w:divsChild>
        <w:div w:id="730036801">
          <w:marLeft w:val="640"/>
          <w:marRight w:val="0"/>
          <w:marTop w:val="0"/>
          <w:marBottom w:val="0"/>
          <w:divBdr>
            <w:top w:val="none" w:sz="0" w:space="0" w:color="auto"/>
            <w:left w:val="none" w:sz="0" w:space="0" w:color="auto"/>
            <w:bottom w:val="none" w:sz="0" w:space="0" w:color="auto"/>
            <w:right w:val="none" w:sz="0" w:space="0" w:color="auto"/>
          </w:divBdr>
        </w:div>
      </w:divsChild>
    </w:div>
    <w:div w:id="1428387319">
      <w:bodyDiv w:val="1"/>
      <w:marLeft w:val="0"/>
      <w:marRight w:val="0"/>
      <w:marTop w:val="0"/>
      <w:marBottom w:val="0"/>
      <w:divBdr>
        <w:top w:val="none" w:sz="0" w:space="0" w:color="auto"/>
        <w:left w:val="none" w:sz="0" w:space="0" w:color="auto"/>
        <w:bottom w:val="none" w:sz="0" w:space="0" w:color="auto"/>
        <w:right w:val="none" w:sz="0" w:space="0" w:color="auto"/>
      </w:divBdr>
      <w:divsChild>
        <w:div w:id="1822965064">
          <w:marLeft w:val="640"/>
          <w:marRight w:val="0"/>
          <w:marTop w:val="0"/>
          <w:marBottom w:val="0"/>
          <w:divBdr>
            <w:top w:val="none" w:sz="0" w:space="0" w:color="auto"/>
            <w:left w:val="none" w:sz="0" w:space="0" w:color="auto"/>
            <w:bottom w:val="none" w:sz="0" w:space="0" w:color="auto"/>
            <w:right w:val="none" w:sz="0" w:space="0" w:color="auto"/>
          </w:divBdr>
        </w:div>
      </w:divsChild>
    </w:div>
    <w:div w:id="1467046564">
      <w:bodyDiv w:val="1"/>
      <w:marLeft w:val="0"/>
      <w:marRight w:val="0"/>
      <w:marTop w:val="0"/>
      <w:marBottom w:val="0"/>
      <w:divBdr>
        <w:top w:val="none" w:sz="0" w:space="0" w:color="auto"/>
        <w:left w:val="none" w:sz="0" w:space="0" w:color="auto"/>
        <w:bottom w:val="none" w:sz="0" w:space="0" w:color="auto"/>
        <w:right w:val="none" w:sz="0" w:space="0" w:color="auto"/>
      </w:divBdr>
      <w:divsChild>
        <w:div w:id="656886500">
          <w:marLeft w:val="640"/>
          <w:marRight w:val="0"/>
          <w:marTop w:val="0"/>
          <w:marBottom w:val="0"/>
          <w:divBdr>
            <w:top w:val="none" w:sz="0" w:space="0" w:color="auto"/>
            <w:left w:val="none" w:sz="0" w:space="0" w:color="auto"/>
            <w:bottom w:val="none" w:sz="0" w:space="0" w:color="auto"/>
            <w:right w:val="none" w:sz="0" w:space="0" w:color="auto"/>
          </w:divBdr>
        </w:div>
      </w:divsChild>
    </w:div>
    <w:div w:id="1472408463">
      <w:bodyDiv w:val="1"/>
      <w:marLeft w:val="0"/>
      <w:marRight w:val="0"/>
      <w:marTop w:val="0"/>
      <w:marBottom w:val="0"/>
      <w:divBdr>
        <w:top w:val="none" w:sz="0" w:space="0" w:color="auto"/>
        <w:left w:val="none" w:sz="0" w:space="0" w:color="auto"/>
        <w:bottom w:val="none" w:sz="0" w:space="0" w:color="auto"/>
        <w:right w:val="none" w:sz="0" w:space="0" w:color="auto"/>
      </w:divBdr>
    </w:div>
    <w:div w:id="1527911193">
      <w:bodyDiv w:val="1"/>
      <w:marLeft w:val="0"/>
      <w:marRight w:val="0"/>
      <w:marTop w:val="0"/>
      <w:marBottom w:val="0"/>
      <w:divBdr>
        <w:top w:val="none" w:sz="0" w:space="0" w:color="auto"/>
        <w:left w:val="none" w:sz="0" w:space="0" w:color="auto"/>
        <w:bottom w:val="none" w:sz="0" w:space="0" w:color="auto"/>
        <w:right w:val="none" w:sz="0" w:space="0" w:color="auto"/>
      </w:divBdr>
      <w:divsChild>
        <w:div w:id="1754665645">
          <w:marLeft w:val="640"/>
          <w:marRight w:val="0"/>
          <w:marTop w:val="0"/>
          <w:marBottom w:val="0"/>
          <w:divBdr>
            <w:top w:val="none" w:sz="0" w:space="0" w:color="auto"/>
            <w:left w:val="none" w:sz="0" w:space="0" w:color="auto"/>
            <w:bottom w:val="none" w:sz="0" w:space="0" w:color="auto"/>
            <w:right w:val="none" w:sz="0" w:space="0" w:color="auto"/>
          </w:divBdr>
        </w:div>
      </w:divsChild>
    </w:div>
    <w:div w:id="1528713659">
      <w:bodyDiv w:val="1"/>
      <w:marLeft w:val="0"/>
      <w:marRight w:val="0"/>
      <w:marTop w:val="0"/>
      <w:marBottom w:val="0"/>
      <w:divBdr>
        <w:top w:val="none" w:sz="0" w:space="0" w:color="auto"/>
        <w:left w:val="none" w:sz="0" w:space="0" w:color="auto"/>
        <w:bottom w:val="none" w:sz="0" w:space="0" w:color="auto"/>
        <w:right w:val="none" w:sz="0" w:space="0" w:color="auto"/>
      </w:divBdr>
      <w:divsChild>
        <w:div w:id="2083602936">
          <w:marLeft w:val="640"/>
          <w:marRight w:val="0"/>
          <w:marTop w:val="0"/>
          <w:marBottom w:val="0"/>
          <w:divBdr>
            <w:top w:val="none" w:sz="0" w:space="0" w:color="auto"/>
            <w:left w:val="none" w:sz="0" w:space="0" w:color="auto"/>
            <w:bottom w:val="none" w:sz="0" w:space="0" w:color="auto"/>
            <w:right w:val="none" w:sz="0" w:space="0" w:color="auto"/>
          </w:divBdr>
        </w:div>
      </w:divsChild>
    </w:div>
    <w:div w:id="1620840562">
      <w:bodyDiv w:val="1"/>
      <w:marLeft w:val="0"/>
      <w:marRight w:val="0"/>
      <w:marTop w:val="0"/>
      <w:marBottom w:val="0"/>
      <w:divBdr>
        <w:top w:val="none" w:sz="0" w:space="0" w:color="auto"/>
        <w:left w:val="none" w:sz="0" w:space="0" w:color="auto"/>
        <w:bottom w:val="none" w:sz="0" w:space="0" w:color="auto"/>
        <w:right w:val="none" w:sz="0" w:space="0" w:color="auto"/>
      </w:divBdr>
      <w:divsChild>
        <w:div w:id="1863010070">
          <w:marLeft w:val="640"/>
          <w:marRight w:val="0"/>
          <w:marTop w:val="0"/>
          <w:marBottom w:val="0"/>
          <w:divBdr>
            <w:top w:val="none" w:sz="0" w:space="0" w:color="auto"/>
            <w:left w:val="none" w:sz="0" w:space="0" w:color="auto"/>
            <w:bottom w:val="none" w:sz="0" w:space="0" w:color="auto"/>
            <w:right w:val="none" w:sz="0" w:space="0" w:color="auto"/>
          </w:divBdr>
        </w:div>
      </w:divsChild>
    </w:div>
    <w:div w:id="1664897720">
      <w:bodyDiv w:val="1"/>
      <w:marLeft w:val="0"/>
      <w:marRight w:val="0"/>
      <w:marTop w:val="0"/>
      <w:marBottom w:val="0"/>
      <w:divBdr>
        <w:top w:val="none" w:sz="0" w:space="0" w:color="auto"/>
        <w:left w:val="none" w:sz="0" w:space="0" w:color="auto"/>
        <w:bottom w:val="none" w:sz="0" w:space="0" w:color="auto"/>
        <w:right w:val="none" w:sz="0" w:space="0" w:color="auto"/>
      </w:divBdr>
      <w:divsChild>
        <w:div w:id="2042590588">
          <w:marLeft w:val="640"/>
          <w:marRight w:val="0"/>
          <w:marTop w:val="0"/>
          <w:marBottom w:val="0"/>
          <w:divBdr>
            <w:top w:val="none" w:sz="0" w:space="0" w:color="auto"/>
            <w:left w:val="none" w:sz="0" w:space="0" w:color="auto"/>
            <w:bottom w:val="none" w:sz="0" w:space="0" w:color="auto"/>
            <w:right w:val="none" w:sz="0" w:space="0" w:color="auto"/>
          </w:divBdr>
        </w:div>
      </w:divsChild>
    </w:div>
    <w:div w:id="1668436047">
      <w:bodyDiv w:val="1"/>
      <w:marLeft w:val="0"/>
      <w:marRight w:val="0"/>
      <w:marTop w:val="0"/>
      <w:marBottom w:val="0"/>
      <w:divBdr>
        <w:top w:val="none" w:sz="0" w:space="0" w:color="auto"/>
        <w:left w:val="none" w:sz="0" w:space="0" w:color="auto"/>
        <w:bottom w:val="none" w:sz="0" w:space="0" w:color="auto"/>
        <w:right w:val="none" w:sz="0" w:space="0" w:color="auto"/>
      </w:divBdr>
      <w:divsChild>
        <w:div w:id="1131365410">
          <w:marLeft w:val="640"/>
          <w:marRight w:val="0"/>
          <w:marTop w:val="0"/>
          <w:marBottom w:val="0"/>
          <w:divBdr>
            <w:top w:val="none" w:sz="0" w:space="0" w:color="auto"/>
            <w:left w:val="none" w:sz="0" w:space="0" w:color="auto"/>
            <w:bottom w:val="none" w:sz="0" w:space="0" w:color="auto"/>
            <w:right w:val="none" w:sz="0" w:space="0" w:color="auto"/>
          </w:divBdr>
        </w:div>
      </w:divsChild>
    </w:div>
    <w:div w:id="1704136469">
      <w:bodyDiv w:val="1"/>
      <w:marLeft w:val="0"/>
      <w:marRight w:val="0"/>
      <w:marTop w:val="0"/>
      <w:marBottom w:val="0"/>
      <w:divBdr>
        <w:top w:val="none" w:sz="0" w:space="0" w:color="auto"/>
        <w:left w:val="none" w:sz="0" w:space="0" w:color="auto"/>
        <w:bottom w:val="none" w:sz="0" w:space="0" w:color="auto"/>
        <w:right w:val="none" w:sz="0" w:space="0" w:color="auto"/>
      </w:divBdr>
      <w:divsChild>
        <w:div w:id="1242714711">
          <w:marLeft w:val="640"/>
          <w:marRight w:val="0"/>
          <w:marTop w:val="0"/>
          <w:marBottom w:val="0"/>
          <w:divBdr>
            <w:top w:val="none" w:sz="0" w:space="0" w:color="auto"/>
            <w:left w:val="none" w:sz="0" w:space="0" w:color="auto"/>
            <w:bottom w:val="none" w:sz="0" w:space="0" w:color="auto"/>
            <w:right w:val="none" w:sz="0" w:space="0" w:color="auto"/>
          </w:divBdr>
        </w:div>
      </w:divsChild>
    </w:div>
    <w:div w:id="1746419017">
      <w:bodyDiv w:val="1"/>
      <w:marLeft w:val="0"/>
      <w:marRight w:val="0"/>
      <w:marTop w:val="0"/>
      <w:marBottom w:val="0"/>
      <w:divBdr>
        <w:top w:val="none" w:sz="0" w:space="0" w:color="auto"/>
        <w:left w:val="none" w:sz="0" w:space="0" w:color="auto"/>
        <w:bottom w:val="none" w:sz="0" w:space="0" w:color="auto"/>
        <w:right w:val="none" w:sz="0" w:space="0" w:color="auto"/>
      </w:divBdr>
      <w:divsChild>
        <w:div w:id="1675836705">
          <w:marLeft w:val="640"/>
          <w:marRight w:val="0"/>
          <w:marTop w:val="0"/>
          <w:marBottom w:val="0"/>
          <w:divBdr>
            <w:top w:val="none" w:sz="0" w:space="0" w:color="auto"/>
            <w:left w:val="none" w:sz="0" w:space="0" w:color="auto"/>
            <w:bottom w:val="none" w:sz="0" w:space="0" w:color="auto"/>
            <w:right w:val="none" w:sz="0" w:space="0" w:color="auto"/>
          </w:divBdr>
        </w:div>
      </w:divsChild>
    </w:div>
    <w:div w:id="1795446298">
      <w:bodyDiv w:val="1"/>
      <w:marLeft w:val="0"/>
      <w:marRight w:val="0"/>
      <w:marTop w:val="0"/>
      <w:marBottom w:val="0"/>
      <w:divBdr>
        <w:top w:val="none" w:sz="0" w:space="0" w:color="auto"/>
        <w:left w:val="none" w:sz="0" w:space="0" w:color="auto"/>
        <w:bottom w:val="none" w:sz="0" w:space="0" w:color="auto"/>
        <w:right w:val="none" w:sz="0" w:space="0" w:color="auto"/>
      </w:divBdr>
      <w:divsChild>
        <w:div w:id="2131971712">
          <w:marLeft w:val="640"/>
          <w:marRight w:val="0"/>
          <w:marTop w:val="0"/>
          <w:marBottom w:val="0"/>
          <w:divBdr>
            <w:top w:val="none" w:sz="0" w:space="0" w:color="auto"/>
            <w:left w:val="none" w:sz="0" w:space="0" w:color="auto"/>
            <w:bottom w:val="none" w:sz="0" w:space="0" w:color="auto"/>
            <w:right w:val="none" w:sz="0" w:space="0" w:color="auto"/>
          </w:divBdr>
        </w:div>
      </w:divsChild>
    </w:div>
    <w:div w:id="1808627146">
      <w:bodyDiv w:val="1"/>
      <w:marLeft w:val="0"/>
      <w:marRight w:val="0"/>
      <w:marTop w:val="0"/>
      <w:marBottom w:val="0"/>
      <w:divBdr>
        <w:top w:val="none" w:sz="0" w:space="0" w:color="auto"/>
        <w:left w:val="none" w:sz="0" w:space="0" w:color="auto"/>
        <w:bottom w:val="none" w:sz="0" w:space="0" w:color="auto"/>
        <w:right w:val="none" w:sz="0" w:space="0" w:color="auto"/>
      </w:divBdr>
      <w:divsChild>
        <w:div w:id="1622884792">
          <w:marLeft w:val="640"/>
          <w:marRight w:val="0"/>
          <w:marTop w:val="0"/>
          <w:marBottom w:val="0"/>
          <w:divBdr>
            <w:top w:val="none" w:sz="0" w:space="0" w:color="auto"/>
            <w:left w:val="none" w:sz="0" w:space="0" w:color="auto"/>
            <w:bottom w:val="none" w:sz="0" w:space="0" w:color="auto"/>
            <w:right w:val="none" w:sz="0" w:space="0" w:color="auto"/>
          </w:divBdr>
        </w:div>
        <w:div w:id="196477370">
          <w:marLeft w:val="640"/>
          <w:marRight w:val="0"/>
          <w:marTop w:val="0"/>
          <w:marBottom w:val="0"/>
          <w:divBdr>
            <w:top w:val="none" w:sz="0" w:space="0" w:color="auto"/>
            <w:left w:val="none" w:sz="0" w:space="0" w:color="auto"/>
            <w:bottom w:val="none" w:sz="0" w:space="0" w:color="auto"/>
            <w:right w:val="none" w:sz="0" w:space="0" w:color="auto"/>
          </w:divBdr>
        </w:div>
        <w:div w:id="1499539195">
          <w:marLeft w:val="640"/>
          <w:marRight w:val="0"/>
          <w:marTop w:val="0"/>
          <w:marBottom w:val="0"/>
          <w:divBdr>
            <w:top w:val="none" w:sz="0" w:space="0" w:color="auto"/>
            <w:left w:val="none" w:sz="0" w:space="0" w:color="auto"/>
            <w:bottom w:val="none" w:sz="0" w:space="0" w:color="auto"/>
            <w:right w:val="none" w:sz="0" w:space="0" w:color="auto"/>
          </w:divBdr>
        </w:div>
        <w:div w:id="1301226371">
          <w:marLeft w:val="640"/>
          <w:marRight w:val="0"/>
          <w:marTop w:val="0"/>
          <w:marBottom w:val="0"/>
          <w:divBdr>
            <w:top w:val="none" w:sz="0" w:space="0" w:color="auto"/>
            <w:left w:val="none" w:sz="0" w:space="0" w:color="auto"/>
            <w:bottom w:val="none" w:sz="0" w:space="0" w:color="auto"/>
            <w:right w:val="none" w:sz="0" w:space="0" w:color="auto"/>
          </w:divBdr>
        </w:div>
      </w:divsChild>
    </w:div>
    <w:div w:id="1816336371">
      <w:bodyDiv w:val="1"/>
      <w:marLeft w:val="0"/>
      <w:marRight w:val="0"/>
      <w:marTop w:val="0"/>
      <w:marBottom w:val="0"/>
      <w:divBdr>
        <w:top w:val="none" w:sz="0" w:space="0" w:color="auto"/>
        <w:left w:val="none" w:sz="0" w:space="0" w:color="auto"/>
        <w:bottom w:val="none" w:sz="0" w:space="0" w:color="auto"/>
        <w:right w:val="none" w:sz="0" w:space="0" w:color="auto"/>
      </w:divBdr>
      <w:divsChild>
        <w:div w:id="2046325013">
          <w:marLeft w:val="640"/>
          <w:marRight w:val="0"/>
          <w:marTop w:val="0"/>
          <w:marBottom w:val="0"/>
          <w:divBdr>
            <w:top w:val="none" w:sz="0" w:space="0" w:color="auto"/>
            <w:left w:val="none" w:sz="0" w:space="0" w:color="auto"/>
            <w:bottom w:val="none" w:sz="0" w:space="0" w:color="auto"/>
            <w:right w:val="none" w:sz="0" w:space="0" w:color="auto"/>
          </w:divBdr>
        </w:div>
      </w:divsChild>
    </w:div>
    <w:div w:id="1860772058">
      <w:bodyDiv w:val="1"/>
      <w:marLeft w:val="0"/>
      <w:marRight w:val="0"/>
      <w:marTop w:val="0"/>
      <w:marBottom w:val="0"/>
      <w:divBdr>
        <w:top w:val="none" w:sz="0" w:space="0" w:color="auto"/>
        <w:left w:val="none" w:sz="0" w:space="0" w:color="auto"/>
        <w:bottom w:val="none" w:sz="0" w:space="0" w:color="auto"/>
        <w:right w:val="none" w:sz="0" w:space="0" w:color="auto"/>
      </w:divBdr>
      <w:divsChild>
        <w:div w:id="674648030">
          <w:marLeft w:val="640"/>
          <w:marRight w:val="0"/>
          <w:marTop w:val="0"/>
          <w:marBottom w:val="0"/>
          <w:divBdr>
            <w:top w:val="none" w:sz="0" w:space="0" w:color="auto"/>
            <w:left w:val="none" w:sz="0" w:space="0" w:color="auto"/>
            <w:bottom w:val="none" w:sz="0" w:space="0" w:color="auto"/>
            <w:right w:val="none" w:sz="0" w:space="0" w:color="auto"/>
          </w:divBdr>
        </w:div>
      </w:divsChild>
    </w:div>
    <w:div w:id="1862551741">
      <w:bodyDiv w:val="1"/>
      <w:marLeft w:val="0"/>
      <w:marRight w:val="0"/>
      <w:marTop w:val="0"/>
      <w:marBottom w:val="0"/>
      <w:divBdr>
        <w:top w:val="none" w:sz="0" w:space="0" w:color="auto"/>
        <w:left w:val="none" w:sz="0" w:space="0" w:color="auto"/>
        <w:bottom w:val="none" w:sz="0" w:space="0" w:color="auto"/>
        <w:right w:val="none" w:sz="0" w:space="0" w:color="auto"/>
      </w:divBdr>
      <w:divsChild>
        <w:div w:id="1279218282">
          <w:marLeft w:val="640"/>
          <w:marRight w:val="0"/>
          <w:marTop w:val="0"/>
          <w:marBottom w:val="0"/>
          <w:divBdr>
            <w:top w:val="none" w:sz="0" w:space="0" w:color="auto"/>
            <w:left w:val="none" w:sz="0" w:space="0" w:color="auto"/>
            <w:bottom w:val="none" w:sz="0" w:space="0" w:color="auto"/>
            <w:right w:val="none" w:sz="0" w:space="0" w:color="auto"/>
          </w:divBdr>
        </w:div>
      </w:divsChild>
    </w:div>
    <w:div w:id="1863781090">
      <w:bodyDiv w:val="1"/>
      <w:marLeft w:val="0"/>
      <w:marRight w:val="0"/>
      <w:marTop w:val="0"/>
      <w:marBottom w:val="0"/>
      <w:divBdr>
        <w:top w:val="none" w:sz="0" w:space="0" w:color="auto"/>
        <w:left w:val="none" w:sz="0" w:space="0" w:color="auto"/>
        <w:bottom w:val="none" w:sz="0" w:space="0" w:color="auto"/>
        <w:right w:val="none" w:sz="0" w:space="0" w:color="auto"/>
      </w:divBdr>
      <w:divsChild>
        <w:div w:id="676231967">
          <w:marLeft w:val="640"/>
          <w:marRight w:val="0"/>
          <w:marTop w:val="0"/>
          <w:marBottom w:val="0"/>
          <w:divBdr>
            <w:top w:val="none" w:sz="0" w:space="0" w:color="auto"/>
            <w:left w:val="none" w:sz="0" w:space="0" w:color="auto"/>
            <w:bottom w:val="none" w:sz="0" w:space="0" w:color="auto"/>
            <w:right w:val="none" w:sz="0" w:space="0" w:color="auto"/>
          </w:divBdr>
        </w:div>
      </w:divsChild>
    </w:div>
    <w:div w:id="1881088845">
      <w:bodyDiv w:val="1"/>
      <w:marLeft w:val="0"/>
      <w:marRight w:val="0"/>
      <w:marTop w:val="0"/>
      <w:marBottom w:val="0"/>
      <w:divBdr>
        <w:top w:val="none" w:sz="0" w:space="0" w:color="auto"/>
        <w:left w:val="none" w:sz="0" w:space="0" w:color="auto"/>
        <w:bottom w:val="none" w:sz="0" w:space="0" w:color="auto"/>
        <w:right w:val="none" w:sz="0" w:space="0" w:color="auto"/>
      </w:divBdr>
      <w:divsChild>
        <w:div w:id="282663175">
          <w:marLeft w:val="640"/>
          <w:marRight w:val="0"/>
          <w:marTop w:val="0"/>
          <w:marBottom w:val="0"/>
          <w:divBdr>
            <w:top w:val="none" w:sz="0" w:space="0" w:color="auto"/>
            <w:left w:val="none" w:sz="0" w:space="0" w:color="auto"/>
            <w:bottom w:val="none" w:sz="0" w:space="0" w:color="auto"/>
            <w:right w:val="none" w:sz="0" w:space="0" w:color="auto"/>
          </w:divBdr>
        </w:div>
        <w:div w:id="1374500613">
          <w:marLeft w:val="640"/>
          <w:marRight w:val="0"/>
          <w:marTop w:val="0"/>
          <w:marBottom w:val="0"/>
          <w:divBdr>
            <w:top w:val="none" w:sz="0" w:space="0" w:color="auto"/>
            <w:left w:val="none" w:sz="0" w:space="0" w:color="auto"/>
            <w:bottom w:val="none" w:sz="0" w:space="0" w:color="auto"/>
            <w:right w:val="none" w:sz="0" w:space="0" w:color="auto"/>
          </w:divBdr>
        </w:div>
      </w:divsChild>
    </w:div>
    <w:div w:id="1891644206">
      <w:bodyDiv w:val="1"/>
      <w:marLeft w:val="0"/>
      <w:marRight w:val="0"/>
      <w:marTop w:val="0"/>
      <w:marBottom w:val="0"/>
      <w:divBdr>
        <w:top w:val="none" w:sz="0" w:space="0" w:color="auto"/>
        <w:left w:val="none" w:sz="0" w:space="0" w:color="auto"/>
        <w:bottom w:val="none" w:sz="0" w:space="0" w:color="auto"/>
        <w:right w:val="none" w:sz="0" w:space="0" w:color="auto"/>
      </w:divBdr>
    </w:div>
    <w:div w:id="1905525572">
      <w:bodyDiv w:val="1"/>
      <w:marLeft w:val="0"/>
      <w:marRight w:val="0"/>
      <w:marTop w:val="0"/>
      <w:marBottom w:val="0"/>
      <w:divBdr>
        <w:top w:val="none" w:sz="0" w:space="0" w:color="auto"/>
        <w:left w:val="none" w:sz="0" w:space="0" w:color="auto"/>
        <w:bottom w:val="none" w:sz="0" w:space="0" w:color="auto"/>
        <w:right w:val="none" w:sz="0" w:space="0" w:color="auto"/>
      </w:divBdr>
      <w:divsChild>
        <w:div w:id="1747534529">
          <w:marLeft w:val="640"/>
          <w:marRight w:val="0"/>
          <w:marTop w:val="0"/>
          <w:marBottom w:val="0"/>
          <w:divBdr>
            <w:top w:val="none" w:sz="0" w:space="0" w:color="auto"/>
            <w:left w:val="none" w:sz="0" w:space="0" w:color="auto"/>
            <w:bottom w:val="none" w:sz="0" w:space="0" w:color="auto"/>
            <w:right w:val="none" w:sz="0" w:space="0" w:color="auto"/>
          </w:divBdr>
        </w:div>
      </w:divsChild>
    </w:div>
    <w:div w:id="1911188885">
      <w:bodyDiv w:val="1"/>
      <w:marLeft w:val="0"/>
      <w:marRight w:val="0"/>
      <w:marTop w:val="0"/>
      <w:marBottom w:val="0"/>
      <w:divBdr>
        <w:top w:val="none" w:sz="0" w:space="0" w:color="auto"/>
        <w:left w:val="none" w:sz="0" w:space="0" w:color="auto"/>
        <w:bottom w:val="none" w:sz="0" w:space="0" w:color="auto"/>
        <w:right w:val="none" w:sz="0" w:space="0" w:color="auto"/>
      </w:divBdr>
      <w:divsChild>
        <w:div w:id="80032107">
          <w:marLeft w:val="640"/>
          <w:marRight w:val="0"/>
          <w:marTop w:val="0"/>
          <w:marBottom w:val="0"/>
          <w:divBdr>
            <w:top w:val="none" w:sz="0" w:space="0" w:color="auto"/>
            <w:left w:val="none" w:sz="0" w:space="0" w:color="auto"/>
            <w:bottom w:val="none" w:sz="0" w:space="0" w:color="auto"/>
            <w:right w:val="none" w:sz="0" w:space="0" w:color="auto"/>
          </w:divBdr>
        </w:div>
      </w:divsChild>
    </w:div>
    <w:div w:id="1926838849">
      <w:bodyDiv w:val="1"/>
      <w:marLeft w:val="0"/>
      <w:marRight w:val="0"/>
      <w:marTop w:val="0"/>
      <w:marBottom w:val="0"/>
      <w:divBdr>
        <w:top w:val="none" w:sz="0" w:space="0" w:color="auto"/>
        <w:left w:val="none" w:sz="0" w:space="0" w:color="auto"/>
        <w:bottom w:val="none" w:sz="0" w:space="0" w:color="auto"/>
        <w:right w:val="none" w:sz="0" w:space="0" w:color="auto"/>
      </w:divBdr>
      <w:divsChild>
        <w:div w:id="395444565">
          <w:marLeft w:val="640"/>
          <w:marRight w:val="0"/>
          <w:marTop w:val="0"/>
          <w:marBottom w:val="0"/>
          <w:divBdr>
            <w:top w:val="none" w:sz="0" w:space="0" w:color="auto"/>
            <w:left w:val="none" w:sz="0" w:space="0" w:color="auto"/>
            <w:bottom w:val="none" w:sz="0" w:space="0" w:color="auto"/>
            <w:right w:val="none" w:sz="0" w:space="0" w:color="auto"/>
          </w:divBdr>
        </w:div>
      </w:divsChild>
    </w:div>
    <w:div w:id="1929078694">
      <w:bodyDiv w:val="1"/>
      <w:marLeft w:val="0"/>
      <w:marRight w:val="0"/>
      <w:marTop w:val="0"/>
      <w:marBottom w:val="0"/>
      <w:divBdr>
        <w:top w:val="none" w:sz="0" w:space="0" w:color="auto"/>
        <w:left w:val="none" w:sz="0" w:space="0" w:color="auto"/>
        <w:bottom w:val="none" w:sz="0" w:space="0" w:color="auto"/>
        <w:right w:val="none" w:sz="0" w:space="0" w:color="auto"/>
      </w:divBdr>
      <w:divsChild>
        <w:div w:id="2132819048">
          <w:marLeft w:val="640"/>
          <w:marRight w:val="0"/>
          <w:marTop w:val="0"/>
          <w:marBottom w:val="0"/>
          <w:divBdr>
            <w:top w:val="none" w:sz="0" w:space="0" w:color="auto"/>
            <w:left w:val="none" w:sz="0" w:space="0" w:color="auto"/>
            <w:bottom w:val="none" w:sz="0" w:space="0" w:color="auto"/>
            <w:right w:val="none" w:sz="0" w:space="0" w:color="auto"/>
          </w:divBdr>
        </w:div>
      </w:divsChild>
    </w:div>
    <w:div w:id="1944873413">
      <w:bodyDiv w:val="1"/>
      <w:marLeft w:val="0"/>
      <w:marRight w:val="0"/>
      <w:marTop w:val="0"/>
      <w:marBottom w:val="0"/>
      <w:divBdr>
        <w:top w:val="none" w:sz="0" w:space="0" w:color="auto"/>
        <w:left w:val="none" w:sz="0" w:space="0" w:color="auto"/>
        <w:bottom w:val="none" w:sz="0" w:space="0" w:color="auto"/>
        <w:right w:val="none" w:sz="0" w:space="0" w:color="auto"/>
      </w:divBdr>
      <w:divsChild>
        <w:div w:id="1360275662">
          <w:marLeft w:val="640"/>
          <w:marRight w:val="0"/>
          <w:marTop w:val="0"/>
          <w:marBottom w:val="0"/>
          <w:divBdr>
            <w:top w:val="none" w:sz="0" w:space="0" w:color="auto"/>
            <w:left w:val="none" w:sz="0" w:space="0" w:color="auto"/>
            <w:bottom w:val="none" w:sz="0" w:space="0" w:color="auto"/>
            <w:right w:val="none" w:sz="0" w:space="0" w:color="auto"/>
          </w:divBdr>
        </w:div>
      </w:divsChild>
    </w:div>
    <w:div w:id="1975911674">
      <w:bodyDiv w:val="1"/>
      <w:marLeft w:val="0"/>
      <w:marRight w:val="0"/>
      <w:marTop w:val="0"/>
      <w:marBottom w:val="0"/>
      <w:divBdr>
        <w:top w:val="none" w:sz="0" w:space="0" w:color="auto"/>
        <w:left w:val="none" w:sz="0" w:space="0" w:color="auto"/>
        <w:bottom w:val="none" w:sz="0" w:space="0" w:color="auto"/>
        <w:right w:val="none" w:sz="0" w:space="0" w:color="auto"/>
      </w:divBdr>
      <w:divsChild>
        <w:div w:id="1896695384">
          <w:marLeft w:val="640"/>
          <w:marRight w:val="0"/>
          <w:marTop w:val="0"/>
          <w:marBottom w:val="0"/>
          <w:divBdr>
            <w:top w:val="none" w:sz="0" w:space="0" w:color="auto"/>
            <w:left w:val="none" w:sz="0" w:space="0" w:color="auto"/>
            <w:bottom w:val="none" w:sz="0" w:space="0" w:color="auto"/>
            <w:right w:val="none" w:sz="0" w:space="0" w:color="auto"/>
          </w:divBdr>
        </w:div>
      </w:divsChild>
    </w:div>
    <w:div w:id="1987201812">
      <w:bodyDiv w:val="1"/>
      <w:marLeft w:val="0"/>
      <w:marRight w:val="0"/>
      <w:marTop w:val="0"/>
      <w:marBottom w:val="0"/>
      <w:divBdr>
        <w:top w:val="none" w:sz="0" w:space="0" w:color="auto"/>
        <w:left w:val="none" w:sz="0" w:space="0" w:color="auto"/>
        <w:bottom w:val="none" w:sz="0" w:space="0" w:color="auto"/>
        <w:right w:val="none" w:sz="0" w:space="0" w:color="auto"/>
      </w:divBdr>
      <w:divsChild>
        <w:div w:id="1976593982">
          <w:marLeft w:val="640"/>
          <w:marRight w:val="0"/>
          <w:marTop w:val="0"/>
          <w:marBottom w:val="0"/>
          <w:divBdr>
            <w:top w:val="none" w:sz="0" w:space="0" w:color="auto"/>
            <w:left w:val="none" w:sz="0" w:space="0" w:color="auto"/>
            <w:bottom w:val="none" w:sz="0" w:space="0" w:color="auto"/>
            <w:right w:val="none" w:sz="0" w:space="0" w:color="auto"/>
          </w:divBdr>
        </w:div>
      </w:divsChild>
    </w:div>
    <w:div w:id="2056157634">
      <w:bodyDiv w:val="1"/>
      <w:marLeft w:val="0"/>
      <w:marRight w:val="0"/>
      <w:marTop w:val="0"/>
      <w:marBottom w:val="0"/>
      <w:divBdr>
        <w:top w:val="none" w:sz="0" w:space="0" w:color="auto"/>
        <w:left w:val="none" w:sz="0" w:space="0" w:color="auto"/>
        <w:bottom w:val="none" w:sz="0" w:space="0" w:color="auto"/>
        <w:right w:val="none" w:sz="0" w:space="0" w:color="auto"/>
      </w:divBdr>
      <w:divsChild>
        <w:div w:id="169683267">
          <w:marLeft w:val="640"/>
          <w:marRight w:val="0"/>
          <w:marTop w:val="0"/>
          <w:marBottom w:val="0"/>
          <w:divBdr>
            <w:top w:val="none" w:sz="0" w:space="0" w:color="auto"/>
            <w:left w:val="none" w:sz="0" w:space="0" w:color="auto"/>
            <w:bottom w:val="none" w:sz="0" w:space="0" w:color="auto"/>
            <w:right w:val="none" w:sz="0" w:space="0" w:color="auto"/>
          </w:divBdr>
        </w:div>
      </w:divsChild>
    </w:div>
    <w:div w:id="2069104600">
      <w:bodyDiv w:val="1"/>
      <w:marLeft w:val="0"/>
      <w:marRight w:val="0"/>
      <w:marTop w:val="0"/>
      <w:marBottom w:val="0"/>
      <w:divBdr>
        <w:top w:val="none" w:sz="0" w:space="0" w:color="auto"/>
        <w:left w:val="none" w:sz="0" w:space="0" w:color="auto"/>
        <w:bottom w:val="none" w:sz="0" w:space="0" w:color="auto"/>
        <w:right w:val="none" w:sz="0" w:space="0" w:color="auto"/>
      </w:divBdr>
      <w:divsChild>
        <w:div w:id="457072625">
          <w:marLeft w:val="640"/>
          <w:marRight w:val="0"/>
          <w:marTop w:val="0"/>
          <w:marBottom w:val="0"/>
          <w:divBdr>
            <w:top w:val="none" w:sz="0" w:space="0" w:color="auto"/>
            <w:left w:val="none" w:sz="0" w:space="0" w:color="auto"/>
            <w:bottom w:val="none" w:sz="0" w:space="0" w:color="auto"/>
            <w:right w:val="none" w:sz="0" w:space="0" w:color="auto"/>
          </w:divBdr>
        </w:div>
        <w:div w:id="2086563787">
          <w:marLeft w:val="640"/>
          <w:marRight w:val="0"/>
          <w:marTop w:val="0"/>
          <w:marBottom w:val="0"/>
          <w:divBdr>
            <w:top w:val="none" w:sz="0" w:space="0" w:color="auto"/>
            <w:left w:val="none" w:sz="0" w:space="0" w:color="auto"/>
            <w:bottom w:val="none" w:sz="0" w:space="0" w:color="auto"/>
            <w:right w:val="none" w:sz="0" w:space="0" w:color="auto"/>
          </w:divBdr>
        </w:div>
      </w:divsChild>
    </w:div>
    <w:div w:id="2109538396">
      <w:bodyDiv w:val="1"/>
      <w:marLeft w:val="0"/>
      <w:marRight w:val="0"/>
      <w:marTop w:val="0"/>
      <w:marBottom w:val="0"/>
      <w:divBdr>
        <w:top w:val="none" w:sz="0" w:space="0" w:color="auto"/>
        <w:left w:val="none" w:sz="0" w:space="0" w:color="auto"/>
        <w:bottom w:val="none" w:sz="0" w:space="0" w:color="auto"/>
        <w:right w:val="none" w:sz="0" w:space="0" w:color="auto"/>
      </w:divBdr>
      <w:divsChild>
        <w:div w:id="1908151294">
          <w:marLeft w:val="640"/>
          <w:marRight w:val="0"/>
          <w:marTop w:val="0"/>
          <w:marBottom w:val="0"/>
          <w:divBdr>
            <w:top w:val="none" w:sz="0" w:space="0" w:color="auto"/>
            <w:left w:val="none" w:sz="0" w:space="0" w:color="auto"/>
            <w:bottom w:val="none" w:sz="0" w:space="0" w:color="auto"/>
            <w:right w:val="none" w:sz="0" w:space="0" w:color="auto"/>
          </w:divBdr>
        </w:div>
      </w:divsChild>
    </w:div>
    <w:div w:id="2127920486">
      <w:bodyDiv w:val="1"/>
      <w:marLeft w:val="0"/>
      <w:marRight w:val="0"/>
      <w:marTop w:val="0"/>
      <w:marBottom w:val="0"/>
      <w:divBdr>
        <w:top w:val="none" w:sz="0" w:space="0" w:color="auto"/>
        <w:left w:val="none" w:sz="0" w:space="0" w:color="auto"/>
        <w:bottom w:val="none" w:sz="0" w:space="0" w:color="auto"/>
        <w:right w:val="none" w:sz="0" w:space="0" w:color="auto"/>
      </w:divBdr>
      <w:divsChild>
        <w:div w:id="1511680616">
          <w:marLeft w:val="640"/>
          <w:marRight w:val="0"/>
          <w:marTop w:val="0"/>
          <w:marBottom w:val="0"/>
          <w:divBdr>
            <w:top w:val="none" w:sz="0" w:space="0" w:color="auto"/>
            <w:left w:val="none" w:sz="0" w:space="0" w:color="auto"/>
            <w:bottom w:val="none" w:sz="0" w:space="0" w:color="auto"/>
            <w:right w:val="none" w:sz="0" w:space="0" w:color="auto"/>
          </w:divBdr>
        </w:div>
      </w:divsChild>
    </w:div>
    <w:div w:id="2129667165">
      <w:bodyDiv w:val="1"/>
      <w:marLeft w:val="0"/>
      <w:marRight w:val="0"/>
      <w:marTop w:val="0"/>
      <w:marBottom w:val="0"/>
      <w:divBdr>
        <w:top w:val="none" w:sz="0" w:space="0" w:color="auto"/>
        <w:left w:val="none" w:sz="0" w:space="0" w:color="auto"/>
        <w:bottom w:val="none" w:sz="0" w:space="0" w:color="auto"/>
        <w:right w:val="none" w:sz="0" w:space="0" w:color="auto"/>
      </w:divBdr>
      <w:divsChild>
        <w:div w:id="1415976159">
          <w:marLeft w:val="640"/>
          <w:marRight w:val="0"/>
          <w:marTop w:val="0"/>
          <w:marBottom w:val="0"/>
          <w:divBdr>
            <w:top w:val="none" w:sz="0" w:space="0" w:color="auto"/>
            <w:left w:val="none" w:sz="0" w:space="0" w:color="auto"/>
            <w:bottom w:val="none" w:sz="0" w:space="0" w:color="auto"/>
            <w:right w:val="none" w:sz="0" w:space="0" w:color="auto"/>
          </w:divBdr>
        </w:div>
      </w:divsChild>
    </w:div>
    <w:div w:id="2138527465">
      <w:bodyDiv w:val="1"/>
      <w:marLeft w:val="0"/>
      <w:marRight w:val="0"/>
      <w:marTop w:val="0"/>
      <w:marBottom w:val="0"/>
      <w:divBdr>
        <w:top w:val="none" w:sz="0" w:space="0" w:color="auto"/>
        <w:left w:val="none" w:sz="0" w:space="0" w:color="auto"/>
        <w:bottom w:val="none" w:sz="0" w:space="0" w:color="auto"/>
        <w:right w:val="none" w:sz="0" w:space="0" w:color="auto"/>
      </w:divBdr>
      <w:divsChild>
        <w:div w:id="1003629901">
          <w:marLeft w:val="640"/>
          <w:marRight w:val="0"/>
          <w:marTop w:val="0"/>
          <w:marBottom w:val="0"/>
          <w:divBdr>
            <w:top w:val="none" w:sz="0" w:space="0" w:color="auto"/>
            <w:left w:val="none" w:sz="0" w:space="0" w:color="auto"/>
            <w:bottom w:val="none" w:sz="0" w:space="0" w:color="auto"/>
            <w:right w:val="none" w:sz="0" w:space="0" w:color="auto"/>
          </w:divBdr>
        </w:div>
      </w:divsChild>
    </w:div>
    <w:div w:id="2141461049">
      <w:bodyDiv w:val="1"/>
      <w:marLeft w:val="0"/>
      <w:marRight w:val="0"/>
      <w:marTop w:val="0"/>
      <w:marBottom w:val="0"/>
      <w:divBdr>
        <w:top w:val="none" w:sz="0" w:space="0" w:color="auto"/>
        <w:left w:val="none" w:sz="0" w:space="0" w:color="auto"/>
        <w:bottom w:val="none" w:sz="0" w:space="0" w:color="auto"/>
        <w:right w:val="none" w:sz="0" w:space="0" w:color="auto"/>
      </w:divBdr>
      <w:divsChild>
        <w:div w:id="1817841861">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JP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JPG"/><Relationship Id="rId11" Type="http://schemas.openxmlformats.org/officeDocument/2006/relationships/theme" Target="theme/theme1.xml"/><Relationship Id="rId5" Type="http://schemas.openxmlformats.org/officeDocument/2006/relationships/image" Target="media/image1.tiff"/><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4B0D4BC5-C808-49D9-BA66-17CD7C75E01C}">
  <we:reference id="wa104382081" version="1.55.1.0" store="de-DE" storeType="OMEX"/>
  <we:alternateReferences>
    <we:reference id="WA104382081" version="1.55.1.0" store="" storeType="OMEX"/>
  </we:alternateReferences>
  <we:properties>
    <we:property name="MENDELEY_CITATIONS" value="[{&quot;citationID&quot;:&quot;MENDELEY_CITATION_882d4ab8-a174-403f-8340-03311397c4da&quot;,&quot;citationItems&quot;:[{&quot;id&quot;:&quot;261fde3c-c9e0-3b95-a517-ed35070a04f8&quot;,&quot;itemData&quot;:{&quot;type&quot;:&quot;article-journal&quot;,&quot;id&quot;:&quot;261fde3c-c9e0-3b95-a517-ed35070a04f8&quot;,&quot;title&quot;:&quot;Secretion of the cytoplasmic and high molecular weight β-galactosidase of Paenibacillus wynnii with Bacillus subtilis&quot;,&quot;author&quot;:[{&quot;family&quot;:&quot;Senger&quot;,&quot;given&quot;:&quot;Jana&quot;,&quot;parse-names&quot;:false,&quot;dropping-particle&quot;:&quot;&quot;,&quot;non-dropping-particle&quot;:&quot;&quot;},{&quot;family&quot;:&quot;Seitl&quot;,&quot;given&quot;:&quot;Ines&quot;,&quot;parse-names&quot;:false,&quot;dropping-particle&quot;:&quot;&quot;,&quot;non-dropping-particle&quot;:&quot;&quot;},{&quot;family&quot;:&quot;Pross&quot;,&quot;given&quot;:&quot;Eva&quot;,&quot;parse-names&quot;:false,&quot;dropping-particle&quot;:&quot;&quot;,&quot;non-dropping-particle&quot;:&quot;&quot;},{&quot;family&quot;:&quot;Fischer&quot;,&quot;given&quot;:&quot;Lutz&quot;,&quot;parse-names&quot;:false,&quot;dropping-particle&quot;:&quot;&quot;,&quot;non-dropping-particle&quot;:&quot;&quot;}],&quot;container-title&quot;:&quot;Microbial Cell Factories&quot;,&quot;container-title-short&quot;:&quot;Microb Cell Fact&quot;,&quot;DOI&quot;:&quot;10.1186/s12934-024-02445-7&quot;,&quot;ISSN&quot;:&quot;14752859&quot;,&quot;PMID&quot;:&quot;38867249&quot;,&quot;issued&quot;:{&quot;date-parts&quot;:[[2024,12,1]]},&quot;abstract&quot;:&quot;Background: The gram-positive bacterium Bacillus subtilis is widely used for industrial enzyme production. Its ability to secrete a wide range of enzymes into the extracellular medium especially facilitates downstream processing since cell disruption is avoided. Although various heterologous enzymes have been successfully secreted with B. subtilis, the secretion of cytoplasmic enzymes with high molecular weight is challenging. Only a few studies report on the secretion of cytoplasmic enzymes with a molecular weight &gt; 100 kDa. Results: In this study, the cytoplasmic and 120 kDa β-galactosidase of Paenibacillus wynnii (β-gal-Pw) was expressed and secreted with B. subtilis SCK6. Different strategies were focused on to identify the best secretion conditions. Tailormade codon-optimization of the β-gal-Pw gene led to an increase in extracellular β-gal-Pw production. Consequently, the optimized gene was used to test four signal peptides and two promoters in different combinations. Differences in extracellular β-gal-Pw activity between the recombinant B. subtilis strains were observed with the successful secretion being highly dependent on the specific combination of promoter and signal peptide used. Interestingly, signal peptides of both the general secretory- and the twin-arginine translocation pathway mediated secretion. The highest extracellular activity of 55.2 ± 6 µkat/Lculture was reached when secretion was mediated by the PhoD signal peptide and expression was controlled by the PAprE promoter. Production of extracellular β-gal-Pw was further enhanced 1.4-fold in a bioreactor cultivation to 77.5 ± 10 µkat/Lculture with secretion efficiencies of more than 80%. Conclusion: For the first time, the β-gal-Pw was efficiently secreted with B. subtilis SCK6, demonstrating the potential of this strain for secretory production of cytoplasmic, high molecular weight enzymes.&quot;,&quot;publisher&quot;:&quot;BioMed Central Ltd&quot;,&quot;issue&quot;:&quot;1&quot;,&quot;volume&quot;:&quot;23&quot;},&quot;isTemporary&quot;:false}],&quot;properties&quot;:{&quot;noteIndex&quot;:0},&quot;isEdited&quot;:false,&quot;manualOverride&quot;:{&quot;citeprocText&quot;:&quot;(1)&quot;,&quot;isManuallyOverridden&quot;:false,&quot;manualOverrideText&quot;:&quot;&quot;},&quot;citationTag&quot;:&quot;MENDELEY_CITATION_v3_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&quot;},{&quot;citationID&quot;:&quot;MENDELEY_CITATION_4a3e733d-4123-4f31-8a32-ce93cb7a952a&quot;,&quot;properties&quot;:{&quot;noteIndex&quot;:0},&quot;isEdited&quot;:false,&quot;manualOverride&quot;:{&quot;isManuallyOverridden&quot;:false,&quot;citeprocText&quot;:&quot;(1)&quot;,&quot;manualOverrideText&quot;:&quot;&quot;},&quot;citationTag&quot;:&quot;MENDELEY_CITATION_v3_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&quot;,&quot;citationItems&quot;:[{&quot;id&quot;:&quot;261fde3c-c9e0-3b95-a517-ed35070a04f8&quot;,&quot;itemData&quot;:{&quot;type&quot;:&quot;article-journal&quot;,&quot;id&quot;:&quot;261fde3c-c9e0-3b95-a517-ed35070a04f8&quot;,&quot;title&quot;:&quot;Secretion of the cytoplasmic and high molecular weight β-galactosidase of Paenibacillus wynnii with Bacillus subtilis&quot;,&quot;author&quot;:[{&quot;family&quot;:&quot;Senger&quot;,&quot;given&quot;:&quot;Jana&quot;,&quot;parse-names&quot;:false,&quot;dropping-particle&quot;:&quot;&quot;,&quot;non-dropping-particle&quot;:&quot;&quot;},{&quot;family&quot;:&quot;Seitl&quot;,&quot;given&quot;:&quot;Ines&quot;,&quot;parse-names&quot;:false,&quot;dropping-particle&quot;:&quot;&quot;,&quot;non-dropping-particle&quot;:&quot;&quot;},{&quot;family&quot;:&quot;Pross&quot;,&quot;given&quot;:&quot;Eva&quot;,&quot;parse-names&quot;:false,&quot;dropping-particle&quot;:&quot;&quot;,&quot;non-dropping-particle&quot;:&quot;&quot;},{&quot;family&quot;:&quot;Fischer&quot;,&quot;given&quot;:&quot;Lutz&quot;,&quot;parse-names&quot;:false,&quot;dropping-particle&quot;:&quot;&quot;,&quot;non-dropping-particle&quot;:&quot;&quot;}],&quot;container-title&quot;:&quot;Microbial Cell Factories&quot;,&quot;container-title-short&quot;:&quot;Microb Cell Fact&quot;,&quot;DOI&quot;:&quot;10.1186/s12934-024-02445-7&quot;,&quot;ISSN&quot;:&quot;14752859&quot;,&quot;PMID&quot;:&quot;38867249&quot;,&quot;issued&quot;:{&quot;date-parts&quot;:[[2024,12,1]]},&quot;abstract&quot;:&quot;Background: The gram-positive bacterium Bacillus subtilis is widely used for industrial enzyme production. Its ability to secrete a wide range of enzymes into the extracellular medium especially facilitates downstream processing since cell disruption is avoided. Although various heterologous enzymes have been successfully secreted with B. subtilis, the secretion of cytoplasmic enzymes with high molecular weight is challenging. Only a few studies report on the secretion of cytoplasmic enzymes with a molecular weight &gt; 100 kDa. Results: In this study, the cytoplasmic and 120 kDa β-galactosidase of Paenibacillus wynnii (β-gal-Pw) was expressed and secreted with B. subtilis SCK6. Different strategies were focused on to identify the best secretion conditions. Tailormade codon-optimization of the β-gal-Pw gene led to an increase in extracellular β-gal-Pw production. Consequently, the optimized gene was used to test four signal peptides and two promoters in different combinations. Differences in extracellular β-gal-Pw activity between the recombinant B. subtilis strains were observed with the successful secretion being highly dependent on the specific combination of promoter and signal peptide used. Interestingly, signal peptides of both the general secretory- and the twin-arginine translocation pathway mediated secretion. The highest extracellular activity of 55.2 ± 6 µkat/Lculture was reached when secretion was mediated by the PhoD signal peptide and expression was controlled by the PAprE promoter. Production of extracellular β-gal-Pw was further enhanced 1.4-fold in a bioreactor cultivation to 77.5 ± 10 µkat/Lculture with secretion efficiencies of more than 80%. Conclusion: For the first time, the β-gal-Pw was efficiently secreted with B. subtilis SCK6, demonstrating the potential of this strain for secretory production of cytoplasmic, high molecular weight enzymes.&quot;,&quot;publisher&quot;:&quot;BioMed Central Ltd&quot;,&quot;issue&quot;:&quot;1&quot;,&quot;volume&quot;:&quot;23&quot;},&quot;isTemporary&quot;:false}]},{&quot;citationID&quot;:&quot;MENDELEY_CITATION_4afa899b-a680-42f5-8834-eafd11c173b9&quot;,&quot;properties&quot;:{&quot;noteIndex&quot;:0},&quot;isEdited&quot;:false,&quot;manualOverride&quot;:{&quot;isManuallyOverridden&quot;:false,&quot;citeprocText&quot;:&quot;(1)&quot;,&quot;manualOverrideText&quot;:&quot;&quot;},&quot;citationTag&quot;:&quot;MENDELEY_CITATION_v3_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&quot;,&quot;citationItems&quot;:[{&quot;id&quot;:&quot;261fde3c-c9e0-3b95-a517-ed35070a04f8&quot;,&quot;itemData&quot;:{&quot;type&quot;:&quot;article-journal&quot;,&quot;id&quot;:&quot;261fde3c-c9e0-3b95-a517-ed35070a04f8&quot;,&quot;title&quot;:&quot;Secretion of the cytoplasmic and high molecular weight β-galactosidase of Paenibacillus wynnii with Bacillus subtilis&quot;,&quot;author&quot;:[{&quot;family&quot;:&quot;Senger&quot;,&quot;given&quot;:&quot;Jana&quot;,&quot;parse-names&quot;:false,&quot;dropping-particle&quot;:&quot;&quot;,&quot;non-dropping-particle&quot;:&quot;&quot;},{&quot;family&quot;:&quot;Seitl&quot;,&quot;given&quot;:&quot;Ines&quot;,&quot;parse-names&quot;:false,&quot;dropping-particle&quot;:&quot;&quot;,&quot;non-dropping-particle&quot;:&quot;&quot;},{&quot;family&quot;:&quot;Pross&quot;,&quot;given&quot;:&quot;Eva&quot;,&quot;parse-names&quot;:false,&quot;dropping-particle&quot;:&quot;&quot;,&quot;non-dropping-particle&quot;:&quot;&quot;},{&quot;family&quot;:&quot;Fischer&quot;,&quot;given&quot;:&quot;Lutz&quot;,&quot;parse-names&quot;:false,&quot;dropping-particle&quot;:&quot;&quot;,&quot;non-dropping-particle&quot;:&quot;&quot;}],&quot;container-title&quot;:&quot;Microbial Cell Factories&quot;,&quot;container-title-short&quot;:&quot;Microb Cell Fact&quot;,&quot;DOI&quot;:&quot;10.1186/s12934-024-02445-7&quot;,&quot;ISSN&quot;:&quot;14752859&quot;,&quot;PMID&quot;:&quot;38867249&quot;,&quot;issued&quot;:{&quot;date-parts&quot;:[[2024,12,1]]},&quot;abstract&quot;:&quot;Background: The gram-positive bacterium Bacillus subtilis is widely used for industrial enzyme production. Its ability to secrete a wide range of enzymes into the extracellular medium especially facilitates downstream processing since cell disruption is avoided. Although various heterologous enzymes have been successfully secreted with B. subtilis, the secretion of cytoplasmic enzymes with high molecular weight is challenging. Only a few studies report on the secretion of cytoplasmic enzymes with a molecular weight &gt; 100 kDa. Results: In this study, the cytoplasmic and 120 kDa β-galactosidase of Paenibacillus wynnii (β-gal-Pw) was expressed and secreted with B. subtilis SCK6. Different strategies were focused on to identify the best secretion conditions. Tailormade codon-optimization of the β-gal-Pw gene led to an increase in extracellular β-gal-Pw production. Consequently, the optimized gene was used to test four signal peptides and two promoters in different combinations. Differences in extracellular β-gal-Pw activity between the recombinant B. subtilis strains were observed with the successful secretion being highly dependent on the specific combination of promoter and signal peptide used. Interestingly, signal peptides of both the general secretory- and the twin-arginine translocation pathway mediated secretion. The highest extracellular activity of 55.2 ± 6 µkat/Lculture was reached when secretion was mediated by the PhoD signal peptide and expression was controlled by the PAprE promoter. Production of extracellular β-gal-Pw was further enhanced 1.4-fold in a bioreactor cultivation to 77.5 ± 10 µkat/Lculture with secretion efficiencies of more than 80%. Conclusion: For the first time, the β-gal-Pw was efficiently secreted with B. subtilis SCK6, demonstrating the potential of this strain for secretory production of cytoplasmic, high molecular weight enzymes.&quot;,&quot;publisher&quot;:&quot;BioMed Central Ltd&quot;,&quot;issue&quot;:&quot;1&quot;,&quot;volume&quot;:&quot;23&quot;},&quot;isTemporary&quot;:false}]}]"/>
    <we:property name="MENDELEY_CITATIONS_STYLE" value="{&quot;id&quot;:&quot;https://www.zotero.org/styles/vancouver&quot;,&quot;title&quot;:&quot;Vancouver&quot;,&quot;format&quot;:&quot;numeric&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01A878-4886-489E-BF8C-708E758DB5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507</Words>
  <Characters>3820</Characters>
  <Application>Microsoft Office Word</Application>
  <DocSecurity>0</DocSecurity>
  <Lines>181</Lines>
  <Paragraphs>149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Nathanael Weber</dc:creator>
  <cp:keywords/>
  <dc:description/>
  <cp:lastModifiedBy>Nathanael Weber</cp:lastModifiedBy>
  <cp:revision>18</cp:revision>
  <cp:lastPrinted>2025-09-02T07:05:00Z</cp:lastPrinted>
  <dcterms:created xsi:type="dcterms:W3CDTF">2025-07-15T09:08:00Z</dcterms:created>
  <dcterms:modified xsi:type="dcterms:W3CDTF">2025-10-24T08:09:00Z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 6th edition</vt:lpwstr>
  </property>
  <property fmtid="{D5CDD505-2E9C-101B-9397-08002B2CF9AE}" pid="8" name="Mendeley Recent Style Id 3_1">
    <vt:lpwstr>http://www.zotero.org/styles/applied-microbiology-and-biotechnology</vt:lpwstr>
  </property>
  <property fmtid="{D5CDD505-2E9C-101B-9397-08002B2CF9AE}" pid="9" name="Mendeley Recent Style Name 3_1">
    <vt:lpwstr>Applied Microbiology and Biotechnology</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http://www.zotero.org/styles/journal-of-agricultural-and-food-chemistry</vt:lpwstr>
  </property>
  <property fmtid="{D5CDD505-2E9C-101B-9397-08002B2CF9AE}" pid="15" name="Mendeley Recent Style Name 6_1">
    <vt:lpwstr>Journal of Agricultural and Food Chemistry</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4f61f5ae-6235-3079-a73b-c2873a2da5c0</vt:lpwstr>
  </property>
  <property fmtid="{D5CDD505-2E9C-101B-9397-08002B2CF9AE}" pid="24" name="Mendeley Citation Style_1">
    <vt:lpwstr>http://www.zotero.org/styles/vancouver</vt:lpwstr>
  </property>
  <property fmtid="{D5CDD505-2E9C-101B-9397-08002B2CF9AE}" pid="25" name="GrammarlyDocumentId">
    <vt:lpwstr>d7cc4a1a115f2ca80463969fe918f0e4adbcf5997c7d20bb6f08a62a53fd61e2</vt:lpwstr>
  </property>
</Properties>
</file>