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1120E5" w14:textId="77777777" w:rsidR="00D21DD2" w:rsidRDefault="005166DE" w:rsidP="00247CB8">
      <w:pPr>
        <w:spacing w:after="0" w:line="480" w:lineRule="auto"/>
        <w:outlineLvl w:val="2"/>
        <w:rPr>
          <w:rFonts w:ascii="Arial" w:eastAsia="Times New Roman" w:hAnsi="Arial" w:cs="Arial"/>
          <w:b/>
          <w:bCs/>
          <w:color w:val="1B3051"/>
          <w:sz w:val="24"/>
          <w:szCs w:val="24"/>
          <w:lang w:val="en" w:eastAsia="de-DE"/>
        </w:rPr>
      </w:pPr>
      <w:r w:rsidRPr="005166DE">
        <w:rPr>
          <w:rFonts w:ascii="Arial" w:eastAsia="Times New Roman" w:hAnsi="Arial" w:cs="Arial"/>
          <w:b/>
          <w:bCs/>
          <w:color w:val="1B3051"/>
          <w:sz w:val="24"/>
          <w:szCs w:val="24"/>
          <w:lang w:val="en" w:eastAsia="de-DE"/>
        </w:rPr>
        <w:t xml:space="preserve">Red foxes harbor two genetically distinct, spatially </w:t>
      </w:r>
      <w:r w:rsidRPr="0034585C">
        <w:rPr>
          <w:rFonts w:ascii="Arial" w:eastAsia="Times New Roman" w:hAnsi="Arial" w:cs="Arial"/>
          <w:b/>
          <w:bCs/>
          <w:color w:val="1B3051"/>
          <w:sz w:val="24"/>
          <w:szCs w:val="24"/>
          <w:lang w:val="en" w:eastAsia="de-DE"/>
        </w:rPr>
        <w:t>separated</w:t>
      </w:r>
      <w:r w:rsidRPr="003863D5">
        <w:rPr>
          <w:rFonts w:ascii="Arial" w:eastAsia="Times New Roman" w:hAnsi="Arial" w:cs="Arial"/>
          <w:b/>
          <w:bCs/>
          <w:i/>
          <w:color w:val="1B3051"/>
          <w:sz w:val="24"/>
          <w:szCs w:val="24"/>
          <w:lang w:val="en" w:eastAsia="de-DE"/>
        </w:rPr>
        <w:t xml:space="preserve"> </w:t>
      </w:r>
      <w:proofErr w:type="spellStart"/>
      <w:r w:rsidRPr="003863D5">
        <w:rPr>
          <w:rFonts w:ascii="Arial" w:eastAsia="Times New Roman" w:hAnsi="Arial" w:cs="Arial"/>
          <w:b/>
          <w:bCs/>
          <w:i/>
          <w:color w:val="1B3051"/>
          <w:sz w:val="24"/>
          <w:szCs w:val="24"/>
          <w:lang w:val="en" w:eastAsia="de-DE"/>
        </w:rPr>
        <w:t>Echinococcus</w:t>
      </w:r>
      <w:proofErr w:type="spellEnd"/>
      <w:r w:rsidRPr="003863D5">
        <w:rPr>
          <w:rFonts w:ascii="Arial" w:eastAsia="Times New Roman" w:hAnsi="Arial" w:cs="Arial"/>
          <w:b/>
          <w:bCs/>
          <w:i/>
          <w:color w:val="1B3051"/>
          <w:sz w:val="24"/>
          <w:szCs w:val="24"/>
          <w:lang w:val="en" w:eastAsia="de-DE"/>
        </w:rPr>
        <w:t xml:space="preserve"> </w:t>
      </w:r>
      <w:proofErr w:type="spellStart"/>
      <w:r w:rsidRPr="003863D5">
        <w:rPr>
          <w:rFonts w:ascii="Arial" w:eastAsia="Times New Roman" w:hAnsi="Arial" w:cs="Arial"/>
          <w:b/>
          <w:bCs/>
          <w:i/>
          <w:color w:val="1B3051"/>
          <w:sz w:val="24"/>
          <w:szCs w:val="24"/>
          <w:lang w:val="en" w:eastAsia="de-DE"/>
        </w:rPr>
        <w:t>multilocularis</w:t>
      </w:r>
      <w:proofErr w:type="spellEnd"/>
      <w:r w:rsidRPr="005166DE">
        <w:rPr>
          <w:rFonts w:ascii="Arial" w:eastAsia="Times New Roman" w:hAnsi="Arial" w:cs="Arial"/>
          <w:b/>
          <w:bCs/>
          <w:color w:val="1B3051"/>
          <w:sz w:val="24"/>
          <w:szCs w:val="24"/>
          <w:lang w:val="en" w:eastAsia="de-DE"/>
        </w:rPr>
        <w:t xml:space="preserve"> clusters in Brandenburg, Germany</w:t>
      </w:r>
    </w:p>
    <w:p w14:paraId="6CA880F6" w14:textId="23866D05" w:rsidR="00A11771" w:rsidRDefault="00A11771" w:rsidP="00247CB8">
      <w:pPr>
        <w:spacing w:after="0" w:line="480" w:lineRule="auto"/>
        <w:outlineLvl w:val="2"/>
        <w:rPr>
          <w:rFonts w:ascii="Arial" w:hAnsi="Arial" w:cs="Arial"/>
          <w:sz w:val="24"/>
          <w:szCs w:val="24"/>
          <w:lang w:val="en"/>
        </w:rPr>
      </w:pPr>
      <w:r w:rsidRPr="002D2D0F">
        <w:rPr>
          <w:rFonts w:ascii="Arial" w:hAnsi="Arial" w:cs="Arial"/>
          <w:sz w:val="24"/>
          <w:szCs w:val="24"/>
          <w:lang w:val="en"/>
        </w:rPr>
        <w:t>M</w:t>
      </w:r>
      <w:r w:rsidR="0006513C" w:rsidRPr="002D2D0F">
        <w:rPr>
          <w:rFonts w:ascii="Arial" w:hAnsi="Arial" w:cs="Arial"/>
          <w:sz w:val="24"/>
          <w:szCs w:val="24"/>
          <w:lang w:val="en"/>
        </w:rPr>
        <w:t>andy</w:t>
      </w:r>
      <w:r w:rsidRPr="002D2D0F">
        <w:rPr>
          <w:rFonts w:ascii="Arial" w:hAnsi="Arial" w:cs="Arial"/>
          <w:sz w:val="24"/>
          <w:szCs w:val="24"/>
          <w:lang w:val="en"/>
        </w:rPr>
        <w:t xml:space="preserve"> Herzig</w:t>
      </w:r>
      <w:r w:rsidR="00A70A83" w:rsidRPr="002D2D0F">
        <w:rPr>
          <w:rFonts w:ascii="Arial" w:hAnsi="Arial" w:cs="Arial"/>
          <w:sz w:val="24"/>
          <w:szCs w:val="24"/>
          <w:vertAlign w:val="superscript"/>
          <w:lang w:val="en"/>
        </w:rPr>
        <w:t>1</w:t>
      </w:r>
      <w:r w:rsidR="009D388B">
        <w:rPr>
          <w:rFonts w:ascii="Arial" w:hAnsi="Arial" w:cs="Arial"/>
          <w:sz w:val="24"/>
          <w:szCs w:val="24"/>
          <w:vertAlign w:val="superscript"/>
          <w:lang w:val="en"/>
        </w:rPr>
        <w:t>#</w:t>
      </w:r>
      <w:r w:rsidRPr="002D2D0F">
        <w:rPr>
          <w:rFonts w:ascii="Arial" w:hAnsi="Arial" w:cs="Arial"/>
          <w:sz w:val="24"/>
          <w:szCs w:val="24"/>
          <w:lang w:val="en"/>
        </w:rPr>
        <w:t xml:space="preserve">, </w:t>
      </w:r>
      <w:r w:rsidR="002B3F64" w:rsidRPr="002D2D0F">
        <w:rPr>
          <w:rFonts w:ascii="Arial" w:hAnsi="Arial" w:cs="Arial"/>
          <w:sz w:val="24"/>
          <w:szCs w:val="24"/>
          <w:lang w:val="en"/>
        </w:rPr>
        <w:t>P</w:t>
      </w:r>
      <w:r w:rsidR="0006513C" w:rsidRPr="002D2D0F">
        <w:rPr>
          <w:rFonts w:ascii="Arial" w:hAnsi="Arial" w:cs="Arial"/>
          <w:sz w:val="24"/>
          <w:szCs w:val="24"/>
          <w:lang w:val="en"/>
        </w:rPr>
        <w:t>avlo</w:t>
      </w:r>
      <w:r w:rsidR="002B3F64" w:rsidRPr="002D2D0F">
        <w:rPr>
          <w:rFonts w:ascii="Arial" w:hAnsi="Arial" w:cs="Arial"/>
          <w:sz w:val="24"/>
          <w:szCs w:val="24"/>
          <w:lang w:val="en"/>
        </w:rPr>
        <w:t xml:space="preserve"> Maksimov</w:t>
      </w:r>
      <w:r w:rsidR="00A70A83" w:rsidRPr="002D2D0F">
        <w:rPr>
          <w:rFonts w:ascii="Arial" w:hAnsi="Arial" w:cs="Arial"/>
          <w:sz w:val="24"/>
          <w:szCs w:val="24"/>
          <w:vertAlign w:val="superscript"/>
          <w:lang w:val="en"/>
        </w:rPr>
        <w:t>1</w:t>
      </w:r>
      <w:r w:rsidR="009D388B">
        <w:rPr>
          <w:rFonts w:ascii="Arial" w:hAnsi="Arial" w:cs="Arial"/>
          <w:sz w:val="24"/>
          <w:szCs w:val="24"/>
          <w:vertAlign w:val="superscript"/>
          <w:lang w:val="en"/>
        </w:rPr>
        <w:t>#</w:t>
      </w:r>
      <w:r w:rsidR="002B3F64" w:rsidRPr="002D2D0F">
        <w:rPr>
          <w:rFonts w:ascii="Arial" w:hAnsi="Arial" w:cs="Arial"/>
          <w:sz w:val="24"/>
          <w:szCs w:val="24"/>
          <w:lang w:val="en"/>
        </w:rPr>
        <w:t xml:space="preserve">, </w:t>
      </w:r>
      <w:r w:rsidRPr="002D2D0F">
        <w:rPr>
          <w:rFonts w:ascii="Arial" w:hAnsi="Arial" w:cs="Arial"/>
          <w:sz w:val="24"/>
          <w:szCs w:val="24"/>
          <w:lang w:val="en"/>
        </w:rPr>
        <w:t>C</w:t>
      </w:r>
      <w:r w:rsidR="00240CF6">
        <w:rPr>
          <w:rFonts w:ascii="Arial" w:hAnsi="Arial" w:cs="Arial"/>
          <w:sz w:val="24"/>
          <w:szCs w:val="24"/>
          <w:lang w:val="en"/>
        </w:rPr>
        <w:t>h</w:t>
      </w:r>
      <w:r w:rsidR="0006513C">
        <w:rPr>
          <w:rFonts w:ascii="Arial" w:hAnsi="Arial" w:cs="Arial"/>
          <w:sz w:val="24"/>
          <w:szCs w:val="24"/>
          <w:lang w:val="en"/>
        </w:rPr>
        <w:t>ristoph</w:t>
      </w:r>
      <w:r w:rsidRPr="002D2D0F">
        <w:rPr>
          <w:rFonts w:ascii="Arial" w:hAnsi="Arial" w:cs="Arial"/>
          <w:sz w:val="24"/>
          <w:szCs w:val="24"/>
          <w:lang w:val="en"/>
        </w:rPr>
        <w:t xml:space="preserve"> Staubach</w:t>
      </w:r>
      <w:r w:rsidR="00A70A83" w:rsidRPr="002D2D0F">
        <w:rPr>
          <w:rFonts w:ascii="Arial" w:hAnsi="Arial" w:cs="Arial"/>
          <w:sz w:val="24"/>
          <w:szCs w:val="24"/>
          <w:vertAlign w:val="superscript"/>
          <w:lang w:val="en"/>
        </w:rPr>
        <w:t>1</w:t>
      </w:r>
      <w:r w:rsidRPr="002D2D0F">
        <w:rPr>
          <w:rFonts w:ascii="Arial" w:hAnsi="Arial" w:cs="Arial"/>
          <w:sz w:val="24"/>
          <w:szCs w:val="24"/>
          <w:lang w:val="en"/>
        </w:rPr>
        <w:t xml:space="preserve">, </w:t>
      </w:r>
      <w:r w:rsidR="00337E08" w:rsidRPr="002D2D0F">
        <w:rPr>
          <w:rFonts w:ascii="Arial" w:hAnsi="Arial" w:cs="Arial"/>
          <w:sz w:val="24"/>
          <w:szCs w:val="24"/>
          <w:lang w:val="en"/>
        </w:rPr>
        <w:t>T</w:t>
      </w:r>
      <w:r w:rsidR="0006513C">
        <w:rPr>
          <w:rFonts w:ascii="Arial" w:hAnsi="Arial" w:cs="Arial"/>
          <w:sz w:val="24"/>
          <w:szCs w:val="24"/>
          <w:lang w:val="en"/>
        </w:rPr>
        <w:t>homas</w:t>
      </w:r>
      <w:r w:rsidR="00337E08" w:rsidRPr="002D2D0F">
        <w:rPr>
          <w:rFonts w:ascii="Arial" w:hAnsi="Arial" w:cs="Arial"/>
          <w:sz w:val="24"/>
          <w:szCs w:val="24"/>
          <w:lang w:val="en"/>
        </w:rPr>
        <w:t xml:space="preserve"> Romig</w:t>
      </w:r>
      <w:r w:rsidR="00CD14DC" w:rsidRPr="002D2D0F">
        <w:rPr>
          <w:rFonts w:ascii="Arial" w:hAnsi="Arial" w:cs="Arial"/>
          <w:sz w:val="24"/>
          <w:szCs w:val="24"/>
          <w:vertAlign w:val="superscript"/>
          <w:lang w:val="en"/>
        </w:rPr>
        <w:t>2</w:t>
      </w:r>
      <w:r w:rsidR="00CD14DC" w:rsidRPr="002D2D0F">
        <w:rPr>
          <w:rFonts w:ascii="Arial" w:hAnsi="Arial" w:cs="Arial"/>
          <w:sz w:val="24"/>
          <w:szCs w:val="24"/>
          <w:lang w:val="en"/>
        </w:rPr>
        <w:t xml:space="preserve">, </w:t>
      </w:r>
      <w:r w:rsidRPr="002D2D0F">
        <w:rPr>
          <w:rFonts w:ascii="Arial" w:hAnsi="Arial" w:cs="Arial"/>
          <w:sz w:val="24"/>
          <w:szCs w:val="24"/>
          <w:lang w:val="en"/>
        </w:rPr>
        <w:t>J</w:t>
      </w:r>
      <w:r w:rsidR="0006513C">
        <w:rPr>
          <w:rFonts w:ascii="Arial" w:hAnsi="Arial" w:cs="Arial"/>
          <w:sz w:val="24"/>
          <w:szCs w:val="24"/>
          <w:lang w:val="en"/>
        </w:rPr>
        <w:t>enny</w:t>
      </w:r>
      <w:r w:rsidRPr="002D2D0F">
        <w:rPr>
          <w:rFonts w:ascii="Arial" w:hAnsi="Arial" w:cs="Arial"/>
          <w:sz w:val="24"/>
          <w:szCs w:val="24"/>
          <w:lang w:val="en"/>
        </w:rPr>
        <w:t xml:space="preserve"> Knapp</w:t>
      </w:r>
      <w:r w:rsidR="00CD14DC" w:rsidRPr="002D2D0F">
        <w:rPr>
          <w:rFonts w:ascii="Arial" w:hAnsi="Arial" w:cs="Arial"/>
          <w:sz w:val="24"/>
          <w:szCs w:val="24"/>
          <w:vertAlign w:val="superscript"/>
          <w:lang w:val="en"/>
        </w:rPr>
        <w:t>3</w:t>
      </w:r>
      <w:proofErr w:type="gramStart"/>
      <w:r w:rsidR="0036676D">
        <w:rPr>
          <w:rFonts w:ascii="Arial" w:hAnsi="Arial" w:cs="Arial"/>
          <w:sz w:val="24"/>
          <w:szCs w:val="24"/>
          <w:vertAlign w:val="superscript"/>
          <w:lang w:val="en"/>
        </w:rPr>
        <w:t>,4</w:t>
      </w:r>
      <w:proofErr w:type="gramEnd"/>
      <w:r w:rsidRPr="002D2D0F">
        <w:rPr>
          <w:rFonts w:ascii="Arial" w:hAnsi="Arial" w:cs="Arial"/>
          <w:sz w:val="24"/>
          <w:szCs w:val="24"/>
          <w:lang w:val="en"/>
        </w:rPr>
        <w:t>, B</w:t>
      </w:r>
      <w:r w:rsidR="0006513C">
        <w:rPr>
          <w:rFonts w:ascii="Arial" w:hAnsi="Arial" w:cs="Arial"/>
          <w:sz w:val="24"/>
          <w:szCs w:val="24"/>
          <w:lang w:val="en"/>
        </w:rPr>
        <w:t>runo</w:t>
      </w:r>
      <w:r w:rsidRPr="002D2D0F">
        <w:rPr>
          <w:rFonts w:ascii="Arial" w:hAnsi="Arial" w:cs="Arial"/>
          <w:sz w:val="24"/>
          <w:szCs w:val="24"/>
          <w:lang w:val="en"/>
        </w:rPr>
        <w:t xml:space="preserve"> Gottstein</w:t>
      </w:r>
      <w:r w:rsidR="0036676D">
        <w:rPr>
          <w:rFonts w:ascii="Arial" w:hAnsi="Arial" w:cs="Arial"/>
          <w:sz w:val="24"/>
          <w:szCs w:val="24"/>
          <w:vertAlign w:val="superscript"/>
          <w:lang w:val="en"/>
        </w:rPr>
        <w:t>5</w:t>
      </w:r>
      <w:r w:rsidRPr="002D2D0F">
        <w:rPr>
          <w:rFonts w:ascii="Arial" w:hAnsi="Arial" w:cs="Arial"/>
          <w:sz w:val="24"/>
          <w:szCs w:val="24"/>
          <w:lang w:val="en"/>
        </w:rPr>
        <w:t>, F</w:t>
      </w:r>
      <w:r w:rsidR="0006513C">
        <w:rPr>
          <w:rFonts w:ascii="Arial" w:hAnsi="Arial" w:cs="Arial"/>
          <w:sz w:val="24"/>
          <w:szCs w:val="24"/>
          <w:lang w:val="en"/>
        </w:rPr>
        <w:t>ranz</w:t>
      </w:r>
      <w:r w:rsidRPr="002D2D0F">
        <w:rPr>
          <w:rFonts w:ascii="Arial" w:hAnsi="Arial" w:cs="Arial"/>
          <w:sz w:val="24"/>
          <w:szCs w:val="24"/>
          <w:lang w:val="en"/>
        </w:rPr>
        <w:t xml:space="preserve"> J. Conraths</w:t>
      </w:r>
      <w:r w:rsidR="00A70A83" w:rsidRPr="002D2D0F">
        <w:rPr>
          <w:rFonts w:ascii="Arial" w:hAnsi="Arial" w:cs="Arial"/>
          <w:sz w:val="24"/>
          <w:szCs w:val="24"/>
          <w:vertAlign w:val="superscript"/>
          <w:lang w:val="en"/>
        </w:rPr>
        <w:t>1</w:t>
      </w:r>
      <w:r w:rsidR="002B3F64" w:rsidRPr="002D2D0F">
        <w:rPr>
          <w:rFonts w:ascii="Arial" w:hAnsi="Arial" w:cs="Arial"/>
          <w:sz w:val="24"/>
          <w:szCs w:val="24"/>
          <w:lang w:val="en"/>
        </w:rPr>
        <w:t>*</w:t>
      </w:r>
    </w:p>
    <w:p w14:paraId="36871F6D" w14:textId="0E946FD6" w:rsidR="00893B83" w:rsidRDefault="00893B83" w:rsidP="00247CB8">
      <w:pPr>
        <w:spacing w:after="0" w:line="480" w:lineRule="auto"/>
        <w:outlineLvl w:val="2"/>
        <w:rPr>
          <w:rFonts w:ascii="Arial" w:hAnsi="Arial" w:cs="Arial"/>
          <w:sz w:val="24"/>
          <w:szCs w:val="24"/>
          <w:lang w:val="en"/>
        </w:rPr>
      </w:pPr>
    </w:p>
    <w:p w14:paraId="6F932481" w14:textId="61A98AA2" w:rsidR="00893B83" w:rsidRPr="00D21DD2" w:rsidRDefault="00893B83" w:rsidP="00D21DD2">
      <w:pPr>
        <w:spacing w:after="0" w:line="480" w:lineRule="auto"/>
        <w:rPr>
          <w:rFonts w:ascii="Segoe UI" w:eastAsia="Times New Roman" w:hAnsi="Segoe UI" w:cs="Segoe UI"/>
          <w:color w:val="333333"/>
          <w:sz w:val="27"/>
          <w:szCs w:val="27"/>
          <w:lang w:val="en-GB" w:eastAsia="de-DE"/>
        </w:rPr>
      </w:pPr>
      <w:r w:rsidRPr="00486025">
        <w:rPr>
          <w:rFonts w:ascii="Arial" w:hAnsi="Arial" w:cs="Arial"/>
          <w:sz w:val="24"/>
          <w:szCs w:val="24"/>
          <w:lang w:val="en"/>
        </w:rPr>
        <w:t>#</w:t>
      </w:r>
      <w:r w:rsidRPr="002D2D0F">
        <w:rPr>
          <w:rFonts w:ascii="Arial" w:hAnsi="Arial" w:cs="Arial"/>
          <w:sz w:val="24"/>
          <w:szCs w:val="24"/>
          <w:lang w:val="en"/>
        </w:rPr>
        <w:t>Mandy Herzig</w:t>
      </w:r>
      <w:r>
        <w:rPr>
          <w:rFonts w:ascii="Arial" w:hAnsi="Arial" w:cs="Arial"/>
          <w:sz w:val="24"/>
          <w:szCs w:val="24"/>
          <w:lang w:val="en"/>
        </w:rPr>
        <w:t xml:space="preserve"> and Pavlo Maksimov </w:t>
      </w:r>
      <w:r w:rsidRPr="00CC30EE">
        <w:rPr>
          <w:rFonts w:ascii="Arial" w:hAnsi="Arial" w:cs="Arial"/>
          <w:sz w:val="24"/>
          <w:szCs w:val="24"/>
          <w:lang w:val="en"/>
        </w:rPr>
        <w:t>contributed equally to this work</w:t>
      </w:r>
      <w:r>
        <w:rPr>
          <w:rFonts w:ascii="Segoe UI" w:eastAsia="Times New Roman" w:hAnsi="Segoe UI" w:cs="Segoe UI"/>
          <w:color w:val="333333"/>
          <w:sz w:val="27"/>
          <w:szCs w:val="27"/>
          <w:lang w:val="en-GB" w:eastAsia="de-DE"/>
        </w:rPr>
        <w:t>.</w:t>
      </w:r>
    </w:p>
    <w:p w14:paraId="17684D8A" w14:textId="77777777" w:rsidR="002B3F64" w:rsidRPr="002D2D0F" w:rsidRDefault="002B3F64" w:rsidP="00247CB8">
      <w:pPr>
        <w:spacing w:after="0" w:line="480" w:lineRule="auto"/>
        <w:rPr>
          <w:rFonts w:ascii="Segoe UI" w:eastAsia="Times New Roman" w:hAnsi="Segoe UI" w:cs="Segoe UI"/>
          <w:color w:val="333333"/>
          <w:sz w:val="27"/>
          <w:szCs w:val="27"/>
          <w:lang w:val="en" w:eastAsia="de-DE"/>
        </w:rPr>
      </w:pPr>
    </w:p>
    <w:p w14:paraId="17735777" w14:textId="77777777" w:rsidR="00A70A83" w:rsidRDefault="00A70A83" w:rsidP="00247CB8">
      <w:pPr>
        <w:spacing w:after="0" w:line="480" w:lineRule="auto"/>
        <w:rPr>
          <w:rFonts w:ascii="Arial" w:eastAsia="Times New Roman" w:hAnsi="Arial" w:cs="Arial"/>
          <w:color w:val="333333"/>
          <w:sz w:val="24"/>
          <w:szCs w:val="24"/>
          <w:lang w:val="en-GB" w:eastAsia="de-DE"/>
        </w:rPr>
      </w:pPr>
      <w:r w:rsidRPr="00A70A83">
        <w:rPr>
          <w:rFonts w:ascii="Arial" w:eastAsia="Times New Roman" w:hAnsi="Arial" w:cs="Arial"/>
          <w:color w:val="333333"/>
          <w:sz w:val="24"/>
          <w:szCs w:val="24"/>
          <w:vertAlign w:val="superscript"/>
          <w:lang w:val="en-GB" w:eastAsia="de-DE"/>
        </w:rPr>
        <w:t>1</w:t>
      </w:r>
      <w:r w:rsidRPr="00A70A83">
        <w:rPr>
          <w:rFonts w:ascii="Arial" w:eastAsia="Times New Roman" w:hAnsi="Arial" w:cs="Arial"/>
          <w:color w:val="333333"/>
          <w:sz w:val="24"/>
          <w:szCs w:val="24"/>
          <w:lang w:val="en-GB" w:eastAsia="de-DE"/>
        </w:rPr>
        <w:t>Friedrich-Loeffler-Institut, Federal Research Institute for Animal Health, Institute of Epidemiology</w:t>
      </w:r>
      <w:r>
        <w:rPr>
          <w:rFonts w:ascii="Arial" w:eastAsia="Times New Roman" w:hAnsi="Arial" w:cs="Arial"/>
          <w:color w:val="333333"/>
          <w:sz w:val="24"/>
          <w:szCs w:val="24"/>
          <w:lang w:val="en-GB" w:eastAsia="de-DE"/>
        </w:rPr>
        <w:t xml:space="preserve">, </w:t>
      </w:r>
      <w:proofErr w:type="spellStart"/>
      <w:r>
        <w:rPr>
          <w:rFonts w:ascii="Arial" w:eastAsia="Times New Roman" w:hAnsi="Arial" w:cs="Arial"/>
          <w:color w:val="333333"/>
          <w:sz w:val="24"/>
          <w:szCs w:val="24"/>
          <w:lang w:val="en-GB" w:eastAsia="de-DE"/>
        </w:rPr>
        <w:t>Südufer</w:t>
      </w:r>
      <w:proofErr w:type="spellEnd"/>
      <w:r>
        <w:rPr>
          <w:rFonts w:ascii="Arial" w:eastAsia="Times New Roman" w:hAnsi="Arial" w:cs="Arial"/>
          <w:color w:val="333333"/>
          <w:sz w:val="24"/>
          <w:szCs w:val="24"/>
          <w:lang w:val="en-GB" w:eastAsia="de-DE"/>
        </w:rPr>
        <w:t xml:space="preserve"> 10, 17493 Greifswald-</w:t>
      </w:r>
      <w:proofErr w:type="spellStart"/>
      <w:r>
        <w:rPr>
          <w:rFonts w:ascii="Arial" w:eastAsia="Times New Roman" w:hAnsi="Arial" w:cs="Arial"/>
          <w:color w:val="333333"/>
          <w:sz w:val="24"/>
          <w:szCs w:val="24"/>
          <w:lang w:val="en-GB" w:eastAsia="de-DE"/>
        </w:rPr>
        <w:t>Insel</w:t>
      </w:r>
      <w:proofErr w:type="spellEnd"/>
      <w:r>
        <w:rPr>
          <w:rFonts w:ascii="Arial" w:eastAsia="Times New Roman" w:hAnsi="Arial" w:cs="Arial"/>
          <w:color w:val="333333"/>
          <w:sz w:val="24"/>
          <w:szCs w:val="24"/>
          <w:lang w:val="en-GB" w:eastAsia="de-DE"/>
        </w:rPr>
        <w:t xml:space="preserve"> </w:t>
      </w:r>
      <w:proofErr w:type="spellStart"/>
      <w:r>
        <w:rPr>
          <w:rFonts w:ascii="Arial" w:eastAsia="Times New Roman" w:hAnsi="Arial" w:cs="Arial"/>
          <w:color w:val="333333"/>
          <w:sz w:val="24"/>
          <w:szCs w:val="24"/>
          <w:lang w:val="en-GB" w:eastAsia="de-DE"/>
        </w:rPr>
        <w:t>Riems</w:t>
      </w:r>
      <w:proofErr w:type="spellEnd"/>
      <w:r>
        <w:rPr>
          <w:rFonts w:ascii="Arial" w:eastAsia="Times New Roman" w:hAnsi="Arial" w:cs="Arial"/>
          <w:color w:val="333333"/>
          <w:sz w:val="24"/>
          <w:szCs w:val="24"/>
          <w:lang w:val="en-GB" w:eastAsia="de-DE"/>
        </w:rPr>
        <w:t>, Germany</w:t>
      </w:r>
    </w:p>
    <w:p w14:paraId="3EEF29C7" w14:textId="77777777" w:rsidR="003B1647" w:rsidRPr="003B1647" w:rsidRDefault="003B1647" w:rsidP="00247CB8">
      <w:pPr>
        <w:spacing w:before="100" w:beforeAutospacing="1" w:after="100" w:afterAutospacing="1" w:line="480" w:lineRule="auto"/>
        <w:rPr>
          <w:rFonts w:ascii="Arial" w:eastAsia="Times New Roman" w:hAnsi="Arial" w:cs="Arial"/>
          <w:color w:val="333333"/>
          <w:sz w:val="24"/>
          <w:szCs w:val="24"/>
          <w:lang w:eastAsia="de-DE"/>
        </w:rPr>
      </w:pPr>
      <w:r w:rsidRPr="003B1647">
        <w:rPr>
          <w:rFonts w:ascii="Arial" w:eastAsia="Times New Roman" w:hAnsi="Arial" w:cs="Arial"/>
          <w:color w:val="333333"/>
          <w:sz w:val="24"/>
          <w:szCs w:val="24"/>
          <w:vertAlign w:val="superscript"/>
          <w:lang w:eastAsia="de-DE"/>
        </w:rPr>
        <w:t>2</w:t>
      </w:r>
      <w:r>
        <w:rPr>
          <w:rFonts w:ascii="Arial" w:eastAsia="Times New Roman" w:hAnsi="Arial" w:cs="Arial"/>
          <w:color w:val="333333"/>
          <w:sz w:val="24"/>
          <w:szCs w:val="24"/>
          <w:lang w:eastAsia="de-DE"/>
        </w:rPr>
        <w:t xml:space="preserve">Universität Hohenheim, Institut für Biologie, </w:t>
      </w:r>
      <w:r w:rsidRPr="003B1647">
        <w:rPr>
          <w:rFonts w:ascii="Arial" w:eastAsia="Times New Roman" w:hAnsi="Arial" w:cs="Arial"/>
          <w:color w:val="333333"/>
          <w:sz w:val="24"/>
          <w:szCs w:val="24"/>
          <w:lang w:eastAsia="de-DE"/>
        </w:rPr>
        <w:t>Fachgebiet Parasitologie</w:t>
      </w:r>
      <w:r>
        <w:rPr>
          <w:rFonts w:ascii="Arial" w:eastAsia="Times New Roman" w:hAnsi="Arial" w:cs="Arial"/>
          <w:color w:val="333333"/>
          <w:sz w:val="24"/>
          <w:szCs w:val="24"/>
          <w:lang w:eastAsia="de-DE"/>
        </w:rPr>
        <w:t xml:space="preserve">, </w:t>
      </w:r>
      <w:r w:rsidRPr="003B1647">
        <w:rPr>
          <w:rFonts w:ascii="Arial" w:eastAsia="Times New Roman" w:hAnsi="Arial" w:cs="Arial"/>
          <w:color w:val="333333"/>
          <w:sz w:val="24"/>
          <w:szCs w:val="24"/>
          <w:lang w:eastAsia="de-DE"/>
        </w:rPr>
        <w:t>Emil-Wolff-Straße 34</w:t>
      </w:r>
      <w:r>
        <w:rPr>
          <w:rFonts w:ascii="Arial" w:eastAsia="Times New Roman" w:hAnsi="Arial" w:cs="Arial"/>
          <w:color w:val="333333"/>
          <w:sz w:val="24"/>
          <w:szCs w:val="24"/>
          <w:lang w:eastAsia="de-DE"/>
        </w:rPr>
        <w:t>,</w:t>
      </w:r>
      <w:r w:rsidRPr="003B1647">
        <w:rPr>
          <w:rFonts w:ascii="Arial" w:eastAsia="Times New Roman" w:hAnsi="Arial" w:cs="Arial"/>
          <w:color w:val="333333"/>
          <w:sz w:val="24"/>
          <w:szCs w:val="24"/>
          <w:lang w:eastAsia="de-DE"/>
        </w:rPr>
        <w:t xml:space="preserve"> 70599 Stuttgart</w:t>
      </w:r>
      <w:r>
        <w:rPr>
          <w:rFonts w:ascii="Arial" w:eastAsia="Times New Roman" w:hAnsi="Arial" w:cs="Arial"/>
          <w:color w:val="333333"/>
          <w:sz w:val="24"/>
          <w:szCs w:val="24"/>
          <w:lang w:eastAsia="de-DE"/>
        </w:rPr>
        <w:t xml:space="preserve">, Germany </w:t>
      </w:r>
    </w:p>
    <w:p w14:paraId="78227DF2" w14:textId="77777777" w:rsidR="00A70A83" w:rsidRDefault="00CD14DC" w:rsidP="00247CB8">
      <w:pPr>
        <w:spacing w:before="100" w:beforeAutospacing="1" w:after="100" w:afterAutospacing="1" w:line="480" w:lineRule="auto"/>
        <w:rPr>
          <w:rFonts w:ascii="Arial" w:eastAsia="Times New Roman" w:hAnsi="Arial" w:cs="Arial"/>
          <w:color w:val="333333"/>
          <w:sz w:val="24"/>
          <w:szCs w:val="24"/>
          <w:lang w:val="fr-CH" w:eastAsia="de-DE"/>
        </w:rPr>
      </w:pPr>
      <w:r w:rsidRPr="00F20A86">
        <w:rPr>
          <w:rFonts w:ascii="Arial" w:eastAsia="Times New Roman" w:hAnsi="Arial" w:cs="Arial"/>
          <w:color w:val="333333"/>
          <w:sz w:val="24"/>
          <w:szCs w:val="24"/>
          <w:vertAlign w:val="superscript"/>
          <w:lang w:val="fr-CH" w:eastAsia="de-DE"/>
        </w:rPr>
        <w:t>3</w:t>
      </w:r>
      <w:r w:rsidR="00A70A83" w:rsidRPr="00F20A86">
        <w:rPr>
          <w:rFonts w:ascii="Arial" w:eastAsia="Times New Roman" w:hAnsi="Arial" w:cs="Arial"/>
          <w:color w:val="333333"/>
          <w:sz w:val="24"/>
          <w:szCs w:val="24"/>
          <w:lang w:val="fr-CH" w:eastAsia="de-DE"/>
        </w:rPr>
        <w:t>UMR CNRS 6249 Laboratoire Chrono-environnement, Université</w:t>
      </w:r>
      <w:r w:rsidR="00C104D2">
        <w:rPr>
          <w:rFonts w:ascii="Arial" w:eastAsia="Times New Roman" w:hAnsi="Arial" w:cs="Arial"/>
          <w:color w:val="333333"/>
          <w:sz w:val="24"/>
          <w:szCs w:val="24"/>
          <w:lang w:val="fr-CH" w:eastAsia="de-DE"/>
        </w:rPr>
        <w:t xml:space="preserve"> Bourgogne</w:t>
      </w:r>
      <w:r w:rsidR="00A70A83" w:rsidRPr="00F20A86">
        <w:rPr>
          <w:rFonts w:ascii="Arial" w:eastAsia="Times New Roman" w:hAnsi="Arial" w:cs="Arial"/>
          <w:color w:val="333333"/>
          <w:sz w:val="24"/>
          <w:szCs w:val="24"/>
          <w:lang w:val="fr-CH" w:eastAsia="de-DE"/>
        </w:rPr>
        <w:t xml:space="preserve"> Franche-Comté, 16 Route de Gray, 25030 Besançon, </w:t>
      </w:r>
      <w:r w:rsidR="0036676D">
        <w:rPr>
          <w:rFonts w:ascii="Arial" w:eastAsia="Times New Roman" w:hAnsi="Arial" w:cs="Arial"/>
          <w:color w:val="333333"/>
          <w:sz w:val="24"/>
          <w:szCs w:val="24"/>
          <w:lang w:val="fr-CH" w:eastAsia="de-DE"/>
        </w:rPr>
        <w:t>France</w:t>
      </w:r>
    </w:p>
    <w:p w14:paraId="5E46B821" w14:textId="77777777" w:rsidR="0036676D" w:rsidRPr="00F20A86" w:rsidRDefault="0036676D" w:rsidP="00247CB8">
      <w:pPr>
        <w:spacing w:before="100" w:beforeAutospacing="1" w:after="100" w:afterAutospacing="1" w:line="480" w:lineRule="auto"/>
        <w:rPr>
          <w:rFonts w:ascii="Arial" w:eastAsia="Times New Roman" w:hAnsi="Arial" w:cs="Arial"/>
          <w:color w:val="333333"/>
          <w:sz w:val="24"/>
          <w:szCs w:val="24"/>
          <w:u w:val="single"/>
          <w:lang w:val="en-GB" w:eastAsia="de-DE"/>
        </w:rPr>
      </w:pPr>
      <w:r w:rsidRPr="00EE7754">
        <w:rPr>
          <w:rFonts w:ascii="Arial" w:eastAsia="Times New Roman" w:hAnsi="Arial" w:cs="Arial"/>
          <w:color w:val="333333"/>
          <w:sz w:val="24"/>
          <w:szCs w:val="24"/>
          <w:vertAlign w:val="superscript"/>
          <w:lang w:val="en-GB" w:eastAsia="de-DE"/>
        </w:rPr>
        <w:t>4</w:t>
      </w:r>
      <w:r w:rsidRPr="00EE7754">
        <w:rPr>
          <w:rFonts w:ascii="Arial" w:eastAsia="Times New Roman" w:hAnsi="Arial" w:cs="Arial"/>
          <w:color w:val="333333"/>
          <w:sz w:val="24"/>
          <w:szCs w:val="24"/>
          <w:lang w:val="en-GB" w:eastAsia="de-DE"/>
        </w:rPr>
        <w:t>Department of Parasitology-Mycology, National Reference Centre for</w:t>
      </w:r>
      <w:r>
        <w:rPr>
          <w:rFonts w:ascii="Arial" w:eastAsia="Times New Roman" w:hAnsi="Arial" w:cs="Arial"/>
          <w:color w:val="333333"/>
          <w:sz w:val="24"/>
          <w:szCs w:val="24"/>
          <w:lang w:val="en-GB" w:eastAsia="de-DE"/>
        </w:rPr>
        <w:t xml:space="preserve"> </w:t>
      </w:r>
      <w:proofErr w:type="spellStart"/>
      <w:r w:rsidRPr="00F20A86">
        <w:rPr>
          <w:rFonts w:ascii="Arial" w:eastAsia="Times New Roman" w:hAnsi="Arial" w:cs="Arial"/>
          <w:color w:val="333333"/>
          <w:sz w:val="24"/>
          <w:szCs w:val="24"/>
          <w:u w:val="single"/>
          <w:lang w:val="en-GB" w:eastAsia="de-DE"/>
        </w:rPr>
        <w:t>Echinococcoses</w:t>
      </w:r>
      <w:proofErr w:type="spellEnd"/>
      <w:r w:rsidRPr="00F20A86">
        <w:rPr>
          <w:rFonts w:ascii="Arial" w:eastAsia="Times New Roman" w:hAnsi="Arial" w:cs="Arial"/>
          <w:color w:val="333333"/>
          <w:sz w:val="24"/>
          <w:szCs w:val="24"/>
          <w:u w:val="single"/>
          <w:lang w:val="en-GB" w:eastAsia="de-DE"/>
        </w:rPr>
        <w:t xml:space="preserve">, University Hospital of </w:t>
      </w:r>
      <w:proofErr w:type="spellStart"/>
      <w:r w:rsidRPr="00F20A86">
        <w:rPr>
          <w:rFonts w:ascii="Arial" w:eastAsia="Times New Roman" w:hAnsi="Arial" w:cs="Arial"/>
          <w:color w:val="333333"/>
          <w:sz w:val="24"/>
          <w:szCs w:val="24"/>
          <w:u w:val="single"/>
          <w:lang w:val="en-GB" w:eastAsia="de-DE"/>
        </w:rPr>
        <w:t>Besançon</w:t>
      </w:r>
      <w:proofErr w:type="spellEnd"/>
      <w:r w:rsidRPr="00F20A86">
        <w:rPr>
          <w:rFonts w:ascii="Arial" w:eastAsia="Times New Roman" w:hAnsi="Arial" w:cs="Arial"/>
          <w:color w:val="333333"/>
          <w:sz w:val="24"/>
          <w:szCs w:val="24"/>
          <w:u w:val="single"/>
          <w:lang w:val="en-GB" w:eastAsia="de-DE"/>
        </w:rPr>
        <w:t xml:space="preserve">, 25030 </w:t>
      </w:r>
      <w:proofErr w:type="spellStart"/>
      <w:r w:rsidRPr="00F20A86">
        <w:rPr>
          <w:rFonts w:ascii="Arial" w:eastAsia="Times New Roman" w:hAnsi="Arial" w:cs="Arial"/>
          <w:color w:val="333333"/>
          <w:sz w:val="24"/>
          <w:szCs w:val="24"/>
          <w:u w:val="single"/>
          <w:lang w:val="en-GB" w:eastAsia="de-DE"/>
        </w:rPr>
        <w:t>Besançon</w:t>
      </w:r>
      <w:proofErr w:type="spellEnd"/>
      <w:r w:rsidRPr="00F20A86">
        <w:rPr>
          <w:rFonts w:ascii="Arial" w:eastAsia="Times New Roman" w:hAnsi="Arial" w:cs="Arial"/>
          <w:color w:val="333333"/>
          <w:sz w:val="24"/>
          <w:szCs w:val="24"/>
          <w:u w:val="single"/>
          <w:lang w:val="en-GB" w:eastAsia="de-DE"/>
        </w:rPr>
        <w:t>, France</w:t>
      </w:r>
    </w:p>
    <w:p w14:paraId="55DE97DE" w14:textId="7FFFFB87" w:rsidR="00F20A86" w:rsidRDefault="009C7BFA" w:rsidP="00247CB8">
      <w:pPr>
        <w:spacing w:before="100" w:beforeAutospacing="1" w:after="100" w:afterAutospacing="1" w:line="480" w:lineRule="auto"/>
        <w:rPr>
          <w:rFonts w:ascii="Arial" w:eastAsia="Times New Roman" w:hAnsi="Arial" w:cs="Arial"/>
          <w:color w:val="333333"/>
          <w:sz w:val="24"/>
          <w:szCs w:val="24"/>
          <w:lang w:val="en-GB" w:eastAsia="de-DE"/>
        </w:rPr>
      </w:pPr>
      <w:r>
        <w:rPr>
          <w:rFonts w:ascii="Arial" w:eastAsia="Times New Roman" w:hAnsi="Arial" w:cs="Arial"/>
          <w:color w:val="333333"/>
          <w:sz w:val="24"/>
          <w:szCs w:val="24"/>
          <w:vertAlign w:val="superscript"/>
          <w:lang w:val="en-GB" w:eastAsia="de-DE"/>
        </w:rPr>
        <w:t>5</w:t>
      </w:r>
      <w:r w:rsidR="00A70A83" w:rsidRPr="00A70A83">
        <w:rPr>
          <w:rFonts w:ascii="Arial" w:eastAsia="Times New Roman" w:hAnsi="Arial" w:cs="Arial"/>
          <w:color w:val="333333"/>
          <w:sz w:val="24"/>
          <w:szCs w:val="24"/>
          <w:lang w:val="en-GB" w:eastAsia="de-DE"/>
        </w:rPr>
        <w:t>Institute for Infectious Diseases, Faculty of Medicine, University of Berne, 3001 Berne, Switzerland</w:t>
      </w:r>
    </w:p>
    <w:p w14:paraId="744A5BC3" w14:textId="7509B610" w:rsidR="007A456B" w:rsidRPr="002D2D0F" w:rsidRDefault="002B3F64" w:rsidP="00247CB8">
      <w:pPr>
        <w:spacing w:before="100" w:beforeAutospacing="1" w:after="100" w:afterAutospacing="1" w:line="480" w:lineRule="auto"/>
        <w:rPr>
          <w:rFonts w:ascii="Arial" w:eastAsia="Times New Roman" w:hAnsi="Arial" w:cs="Arial"/>
          <w:sz w:val="24"/>
          <w:szCs w:val="24"/>
          <w:lang w:val="en" w:eastAsia="de-DE"/>
        </w:rPr>
      </w:pPr>
      <w:r w:rsidRPr="002D2D0F">
        <w:rPr>
          <w:rFonts w:ascii="Arial" w:eastAsia="Times New Roman" w:hAnsi="Arial" w:cs="Arial"/>
          <w:sz w:val="24"/>
          <w:szCs w:val="24"/>
          <w:lang w:val="en" w:eastAsia="de-DE"/>
        </w:rPr>
        <w:t>*</w:t>
      </w:r>
      <w:r w:rsidR="00893B83">
        <w:rPr>
          <w:rFonts w:ascii="Arial" w:eastAsia="Times New Roman" w:hAnsi="Arial" w:cs="Arial"/>
          <w:sz w:val="24"/>
          <w:szCs w:val="24"/>
          <w:lang w:val="en" w:eastAsia="de-DE"/>
        </w:rPr>
        <w:t>C</w:t>
      </w:r>
      <w:r w:rsidR="003723AD" w:rsidRPr="002D2D0F">
        <w:rPr>
          <w:rFonts w:ascii="Arial" w:eastAsia="Times New Roman" w:hAnsi="Arial" w:cs="Arial"/>
          <w:sz w:val="24"/>
          <w:szCs w:val="24"/>
          <w:lang w:val="en" w:eastAsia="de-DE"/>
        </w:rPr>
        <w:t>orrespon</w:t>
      </w:r>
      <w:r w:rsidR="00893B83">
        <w:rPr>
          <w:rFonts w:ascii="Arial" w:eastAsia="Times New Roman" w:hAnsi="Arial" w:cs="Arial"/>
          <w:sz w:val="24"/>
          <w:szCs w:val="24"/>
          <w:lang w:val="en" w:eastAsia="de-DE"/>
        </w:rPr>
        <w:t>dence</w:t>
      </w:r>
      <w:r w:rsidR="007A456B" w:rsidRPr="002D2D0F">
        <w:rPr>
          <w:rFonts w:ascii="Arial" w:eastAsia="Times New Roman" w:hAnsi="Arial" w:cs="Arial"/>
          <w:sz w:val="24"/>
          <w:szCs w:val="24"/>
          <w:lang w:val="en" w:eastAsia="de-DE"/>
        </w:rPr>
        <w:t>:</w:t>
      </w:r>
    </w:p>
    <w:p w14:paraId="63AF2CB1" w14:textId="77777777" w:rsidR="00804202" w:rsidRPr="002D2D0F" w:rsidRDefault="00804202" w:rsidP="00247CB8">
      <w:pPr>
        <w:spacing w:after="0" w:line="480" w:lineRule="auto"/>
        <w:rPr>
          <w:rFonts w:ascii="Arial" w:eastAsia="Times New Roman" w:hAnsi="Arial" w:cs="Arial"/>
          <w:sz w:val="24"/>
          <w:szCs w:val="24"/>
          <w:lang w:val="en-GB" w:eastAsia="de-DE"/>
        </w:rPr>
      </w:pPr>
      <w:r w:rsidRPr="002D2D0F">
        <w:rPr>
          <w:rFonts w:ascii="Arial" w:eastAsia="Times New Roman" w:hAnsi="Arial" w:cs="Arial"/>
          <w:sz w:val="24"/>
          <w:szCs w:val="24"/>
          <w:lang w:val="en-GB" w:eastAsia="de-DE"/>
        </w:rPr>
        <w:t xml:space="preserve">Professor </w:t>
      </w:r>
      <w:proofErr w:type="spellStart"/>
      <w:r w:rsidRPr="002D2D0F">
        <w:rPr>
          <w:rFonts w:ascii="Arial" w:eastAsia="Times New Roman" w:hAnsi="Arial" w:cs="Arial"/>
          <w:sz w:val="24"/>
          <w:szCs w:val="24"/>
          <w:lang w:val="en-GB" w:eastAsia="de-DE"/>
        </w:rPr>
        <w:t>Dr.</w:t>
      </w:r>
      <w:proofErr w:type="spellEnd"/>
      <w:r w:rsidRPr="002D2D0F">
        <w:rPr>
          <w:rFonts w:ascii="Arial" w:eastAsia="Times New Roman" w:hAnsi="Arial" w:cs="Arial"/>
          <w:sz w:val="24"/>
          <w:szCs w:val="24"/>
          <w:lang w:val="en-GB" w:eastAsia="de-DE"/>
        </w:rPr>
        <w:t xml:space="preserve"> Franz J. Conraths</w:t>
      </w:r>
    </w:p>
    <w:p w14:paraId="52526F05" w14:textId="77777777" w:rsidR="00804202" w:rsidRPr="002D2D0F" w:rsidRDefault="00804202" w:rsidP="00247CB8">
      <w:pPr>
        <w:spacing w:after="0" w:line="480" w:lineRule="auto"/>
        <w:rPr>
          <w:rFonts w:ascii="Arial" w:eastAsia="Times New Roman" w:hAnsi="Arial" w:cs="Arial"/>
          <w:sz w:val="24"/>
          <w:szCs w:val="24"/>
          <w:lang w:eastAsia="de-DE"/>
        </w:rPr>
      </w:pPr>
      <w:r w:rsidRPr="002D2D0F">
        <w:rPr>
          <w:rFonts w:ascii="Arial" w:eastAsia="Times New Roman" w:hAnsi="Arial" w:cs="Arial"/>
          <w:sz w:val="24"/>
          <w:szCs w:val="24"/>
          <w:lang w:eastAsia="de-DE"/>
        </w:rPr>
        <w:t>Friedrich-</w:t>
      </w:r>
      <w:proofErr w:type="spellStart"/>
      <w:r w:rsidRPr="002D2D0F">
        <w:rPr>
          <w:rFonts w:ascii="Arial" w:eastAsia="Times New Roman" w:hAnsi="Arial" w:cs="Arial"/>
          <w:sz w:val="24"/>
          <w:szCs w:val="24"/>
          <w:lang w:eastAsia="de-DE"/>
        </w:rPr>
        <w:t>Loeffler</w:t>
      </w:r>
      <w:proofErr w:type="spellEnd"/>
      <w:r w:rsidRPr="002D2D0F">
        <w:rPr>
          <w:rFonts w:ascii="Arial" w:eastAsia="Times New Roman" w:hAnsi="Arial" w:cs="Arial"/>
          <w:sz w:val="24"/>
          <w:szCs w:val="24"/>
          <w:lang w:eastAsia="de-DE"/>
        </w:rPr>
        <w:t>-Institut</w:t>
      </w:r>
    </w:p>
    <w:p w14:paraId="3F7A0229" w14:textId="77777777" w:rsidR="00804202" w:rsidRPr="002D2D0F" w:rsidRDefault="00804202" w:rsidP="00247CB8">
      <w:pPr>
        <w:spacing w:after="0" w:line="480" w:lineRule="auto"/>
        <w:rPr>
          <w:rFonts w:ascii="Arial" w:eastAsia="Times New Roman" w:hAnsi="Arial" w:cs="Arial"/>
          <w:sz w:val="24"/>
          <w:szCs w:val="24"/>
          <w:lang w:eastAsia="de-DE"/>
        </w:rPr>
      </w:pPr>
      <w:r w:rsidRPr="002D2D0F">
        <w:rPr>
          <w:rFonts w:ascii="Arial" w:eastAsia="Times New Roman" w:hAnsi="Arial" w:cs="Arial"/>
          <w:sz w:val="24"/>
          <w:szCs w:val="24"/>
          <w:lang w:eastAsia="de-DE"/>
        </w:rPr>
        <w:t>Südufer 10</w:t>
      </w:r>
    </w:p>
    <w:p w14:paraId="46B1B596" w14:textId="77777777" w:rsidR="00804202" w:rsidRPr="002D2D0F" w:rsidRDefault="00804202" w:rsidP="00247CB8">
      <w:pPr>
        <w:spacing w:after="0" w:line="480" w:lineRule="auto"/>
        <w:rPr>
          <w:rFonts w:ascii="Arial" w:eastAsia="Times New Roman" w:hAnsi="Arial" w:cs="Arial"/>
          <w:sz w:val="24"/>
          <w:szCs w:val="24"/>
          <w:lang w:eastAsia="de-DE"/>
        </w:rPr>
      </w:pPr>
      <w:r w:rsidRPr="002D2D0F">
        <w:rPr>
          <w:rFonts w:ascii="Arial" w:eastAsia="Times New Roman" w:hAnsi="Arial" w:cs="Arial"/>
          <w:sz w:val="24"/>
          <w:szCs w:val="24"/>
          <w:lang w:eastAsia="de-DE"/>
        </w:rPr>
        <w:t>17493 Greifswald-Insel Riems</w:t>
      </w:r>
    </w:p>
    <w:p w14:paraId="2A901B67" w14:textId="77777777" w:rsidR="00804202" w:rsidRPr="002D2D0F" w:rsidRDefault="00804202" w:rsidP="00247CB8">
      <w:pPr>
        <w:spacing w:after="0" w:line="480" w:lineRule="auto"/>
        <w:rPr>
          <w:rFonts w:ascii="Arial" w:eastAsia="Times New Roman" w:hAnsi="Arial" w:cs="Arial"/>
          <w:sz w:val="24"/>
          <w:szCs w:val="24"/>
          <w:lang w:val="en-GB" w:eastAsia="de-DE"/>
        </w:rPr>
      </w:pPr>
      <w:r w:rsidRPr="002D2D0F">
        <w:rPr>
          <w:rFonts w:ascii="Arial" w:eastAsia="Times New Roman" w:hAnsi="Arial" w:cs="Arial"/>
          <w:sz w:val="24"/>
          <w:szCs w:val="24"/>
          <w:lang w:val="en-GB" w:eastAsia="de-DE"/>
        </w:rPr>
        <w:lastRenderedPageBreak/>
        <w:t>Germany</w:t>
      </w:r>
    </w:p>
    <w:p w14:paraId="18678EC2" w14:textId="54FC9FC8" w:rsidR="009D388B" w:rsidRDefault="007A456B" w:rsidP="00247CB8">
      <w:pPr>
        <w:spacing w:after="0" w:line="480" w:lineRule="auto"/>
        <w:jc w:val="both"/>
        <w:rPr>
          <w:rFonts w:ascii="Arial" w:hAnsi="Arial" w:cs="Arial"/>
          <w:sz w:val="24"/>
          <w:szCs w:val="24"/>
          <w:lang w:val="en-GB"/>
        </w:rPr>
      </w:pPr>
      <w:r w:rsidRPr="007A456B">
        <w:rPr>
          <w:rFonts w:ascii="Arial" w:hAnsi="Arial" w:cs="Arial"/>
          <w:sz w:val="24"/>
          <w:szCs w:val="24"/>
          <w:lang w:val="en-GB"/>
        </w:rPr>
        <w:t>Phone: +49 38351 71522</w:t>
      </w:r>
    </w:p>
    <w:p w14:paraId="3E94D0B9" w14:textId="77777777" w:rsidR="009D388B" w:rsidRPr="00F20A86" w:rsidRDefault="00687899" w:rsidP="00247CB8">
      <w:pPr>
        <w:spacing w:after="0" w:line="480" w:lineRule="auto"/>
        <w:jc w:val="both"/>
        <w:rPr>
          <w:rFonts w:ascii="Arial" w:hAnsi="Arial" w:cs="Arial"/>
          <w:sz w:val="24"/>
          <w:szCs w:val="24"/>
          <w:lang w:val="en-GB"/>
        </w:rPr>
      </w:pPr>
      <w:r w:rsidRPr="00F20A86">
        <w:rPr>
          <w:rFonts w:ascii="Arial" w:hAnsi="Arial" w:cs="Arial"/>
          <w:sz w:val="24"/>
          <w:szCs w:val="24"/>
          <w:lang w:val="en-GB"/>
        </w:rPr>
        <w:t>E-Mail: franz.conraths@fli.de</w:t>
      </w:r>
    </w:p>
    <w:p w14:paraId="573C3C9B" w14:textId="54433113" w:rsidR="00202FC1" w:rsidRPr="003863D5" w:rsidRDefault="003723AD">
      <w:pPr>
        <w:spacing w:after="0" w:line="480" w:lineRule="auto"/>
        <w:rPr>
          <w:rFonts w:ascii="Arial" w:hAnsi="Arial" w:cs="Arial"/>
          <w:b/>
          <w:color w:val="000000" w:themeColor="text1"/>
          <w:lang w:val="en-US"/>
        </w:rPr>
      </w:pPr>
      <w:r w:rsidRPr="001E16D1">
        <w:rPr>
          <w:rFonts w:ascii="Arial" w:hAnsi="Arial" w:cs="Arial"/>
          <w:sz w:val="24"/>
          <w:szCs w:val="24"/>
          <w:lang w:val="en-GB"/>
        </w:rPr>
        <w:br w:type="page"/>
      </w:r>
    </w:p>
    <w:p w14:paraId="3E1BBEFC" w14:textId="77777777" w:rsidR="00AB130E" w:rsidRDefault="00AB130E">
      <w:pPr>
        <w:keepNext/>
        <w:spacing w:after="160" w:line="480" w:lineRule="auto"/>
      </w:pPr>
      <w:r w:rsidRPr="009F79F6">
        <w:rPr>
          <w:rFonts w:ascii="Arial" w:hAnsi="Arial" w:cs="Arial"/>
          <w:noProof/>
          <w:sz w:val="24"/>
          <w:szCs w:val="24"/>
          <w:lang w:eastAsia="de-DE"/>
        </w:rPr>
        <w:lastRenderedPageBreak/>
        <w:drawing>
          <wp:inline distT="0" distB="0" distL="0" distR="0" wp14:anchorId="7232EDE4" wp14:editId="26DD3725">
            <wp:extent cx="3125065" cy="3515096"/>
            <wp:effectExtent l="0" t="0" r="0" b="9525"/>
            <wp:docPr id="19" name="Grafik 19" descr="S:\Persönliche Ordner\Herzig_et_al_Echi_typing\daten\Number_of_pos_in_perIST_total.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Persönliche Ordner\Herzig_et_al_Echi_typing\daten\Number_of_pos_in_perIST_total.tif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9431" cy="3520007"/>
                    </a:xfrm>
                    <a:prstGeom prst="rect">
                      <a:avLst/>
                    </a:prstGeom>
                    <a:noFill/>
                    <a:ln>
                      <a:noFill/>
                    </a:ln>
                  </pic:spPr>
                </pic:pic>
              </a:graphicData>
            </a:graphic>
          </wp:inline>
        </w:drawing>
      </w:r>
    </w:p>
    <w:p w14:paraId="497A8CFB" w14:textId="48C62CFC" w:rsidR="00AB130E" w:rsidRPr="00B84804" w:rsidRDefault="003863D5" w:rsidP="00247CB8">
      <w:pPr>
        <w:spacing w:line="480" w:lineRule="auto"/>
        <w:rPr>
          <w:rFonts w:ascii="Arial" w:eastAsia="Times New Roman" w:hAnsi="Arial" w:cs="Arial"/>
          <w:sz w:val="18"/>
          <w:szCs w:val="18"/>
          <w:lang w:val="en-US"/>
        </w:rPr>
      </w:pPr>
      <w:r w:rsidRPr="003863D5">
        <w:rPr>
          <w:rFonts w:ascii="Arial" w:hAnsi="Arial" w:cs="Arial"/>
          <w:b/>
          <w:sz w:val="18"/>
          <w:szCs w:val="18"/>
          <w:lang w:val="en-GB"/>
        </w:rPr>
        <w:t xml:space="preserve">Additional file 1: </w:t>
      </w:r>
      <w:r w:rsidR="00AB130E">
        <w:rPr>
          <w:rFonts w:ascii="Arial" w:hAnsi="Arial" w:cs="Arial"/>
          <w:b/>
          <w:sz w:val="18"/>
          <w:szCs w:val="18"/>
          <w:lang w:val="en-GB"/>
        </w:rPr>
        <w:t>Figure</w:t>
      </w:r>
      <w:r w:rsidR="00AB130E" w:rsidRPr="004F0AF3">
        <w:rPr>
          <w:rFonts w:ascii="Arial" w:hAnsi="Arial" w:cs="Arial"/>
          <w:b/>
          <w:sz w:val="18"/>
          <w:szCs w:val="18"/>
          <w:lang w:val="en-GB"/>
        </w:rPr>
        <w:t xml:space="preserve"> S1</w:t>
      </w:r>
      <w:r>
        <w:rPr>
          <w:rFonts w:ascii="Arial" w:hAnsi="Arial" w:cs="Arial"/>
          <w:b/>
          <w:sz w:val="18"/>
          <w:szCs w:val="18"/>
          <w:lang w:val="en-GB"/>
        </w:rPr>
        <w:t>.</w:t>
      </w:r>
      <w:r w:rsidR="00AB130E" w:rsidRPr="00B84804">
        <w:rPr>
          <w:rFonts w:ascii="Arial" w:hAnsi="Arial" w:cs="Arial"/>
          <w:sz w:val="18"/>
          <w:szCs w:val="18"/>
          <w:lang w:val="en-GB"/>
        </w:rPr>
        <w:t xml:space="preserve"> </w:t>
      </w:r>
      <w:r w:rsidR="00AB130E">
        <w:rPr>
          <w:rFonts w:ascii="Arial" w:hAnsi="Arial" w:cs="Arial"/>
          <w:sz w:val="18"/>
          <w:szCs w:val="18"/>
          <w:lang w:val="en-GB"/>
        </w:rPr>
        <w:t>Total n</w:t>
      </w:r>
      <w:r w:rsidR="00AB130E" w:rsidRPr="00B84804">
        <w:rPr>
          <w:rFonts w:ascii="Arial" w:hAnsi="Arial" w:cs="Arial"/>
          <w:sz w:val="18"/>
          <w:szCs w:val="18"/>
          <w:lang w:val="en-GB"/>
        </w:rPr>
        <w:t>umber of f</w:t>
      </w:r>
      <w:proofErr w:type="spellStart"/>
      <w:r w:rsidR="00AB130E" w:rsidRPr="00B84804">
        <w:rPr>
          <w:rFonts w:ascii="Arial" w:eastAsia="Times New Roman" w:hAnsi="Arial" w:cs="Arial"/>
          <w:sz w:val="18"/>
          <w:szCs w:val="18"/>
          <w:lang w:val="en-US"/>
        </w:rPr>
        <w:t>oxes</w:t>
      </w:r>
      <w:proofErr w:type="spellEnd"/>
      <w:r w:rsidR="00AB130E" w:rsidRPr="00B84804">
        <w:rPr>
          <w:rFonts w:ascii="Arial" w:eastAsia="Times New Roman" w:hAnsi="Arial" w:cs="Arial"/>
          <w:sz w:val="18"/>
          <w:szCs w:val="18"/>
          <w:lang w:val="en-US"/>
        </w:rPr>
        <w:t xml:space="preserve"> naturally infected with </w:t>
      </w:r>
      <w:r w:rsidR="00AB130E" w:rsidRPr="00B84804">
        <w:rPr>
          <w:rFonts w:ascii="Arial" w:eastAsia="Times New Roman" w:hAnsi="Arial" w:cs="Arial"/>
          <w:i/>
          <w:sz w:val="18"/>
          <w:szCs w:val="18"/>
          <w:lang w:val="en-US"/>
        </w:rPr>
        <w:t>E</w:t>
      </w:r>
      <w:r w:rsidR="00AB130E">
        <w:rPr>
          <w:rFonts w:ascii="Arial" w:eastAsia="Times New Roman" w:hAnsi="Arial" w:cs="Arial"/>
          <w:i/>
          <w:sz w:val="18"/>
          <w:szCs w:val="18"/>
          <w:lang w:val="en-US"/>
        </w:rPr>
        <w:t>. </w:t>
      </w:r>
      <w:proofErr w:type="spellStart"/>
      <w:r w:rsidR="00AB130E" w:rsidRPr="00C650A6">
        <w:rPr>
          <w:rFonts w:ascii="Arial" w:eastAsia="Times New Roman" w:hAnsi="Arial" w:cs="Arial"/>
          <w:i/>
          <w:sz w:val="18"/>
          <w:szCs w:val="18"/>
          <w:lang w:val="en-US"/>
        </w:rPr>
        <w:t>multilocularis</w:t>
      </w:r>
      <w:proofErr w:type="spellEnd"/>
      <w:r w:rsidR="00AB130E" w:rsidRPr="00B84804">
        <w:rPr>
          <w:rFonts w:ascii="Arial" w:eastAsia="Times New Roman" w:hAnsi="Arial" w:cs="Arial"/>
          <w:sz w:val="18"/>
          <w:szCs w:val="18"/>
          <w:lang w:val="en-US"/>
        </w:rPr>
        <w:t xml:space="preserve"> tested by Intestinal Scraping Technique (IST)</w:t>
      </w:r>
      <w:r w:rsidR="00AB130E">
        <w:rPr>
          <w:rFonts w:ascii="Arial" w:eastAsia="Times New Roman" w:hAnsi="Arial" w:cs="Arial"/>
          <w:sz w:val="18"/>
          <w:szCs w:val="18"/>
          <w:lang w:val="en-US"/>
        </w:rPr>
        <w:t>. The positive animals were stratified according to the worm burden as recommended by the World Health Organization (WHO). +: 1-5 worms; +</w:t>
      </w:r>
      <w:proofErr w:type="gramStart"/>
      <w:r w:rsidR="00AB130E">
        <w:rPr>
          <w:rFonts w:ascii="Arial" w:eastAsia="Times New Roman" w:hAnsi="Arial" w:cs="Arial"/>
          <w:sz w:val="18"/>
          <w:szCs w:val="18"/>
          <w:lang w:val="en-US"/>
        </w:rPr>
        <w:t>+:</w:t>
      </w:r>
      <w:proofErr w:type="gramEnd"/>
      <w:r w:rsidR="00AB130E">
        <w:rPr>
          <w:rFonts w:ascii="Arial" w:eastAsia="Times New Roman" w:hAnsi="Arial" w:cs="Arial"/>
          <w:sz w:val="18"/>
          <w:szCs w:val="18"/>
          <w:lang w:val="en-US"/>
        </w:rPr>
        <w:t xml:space="preserve"> &gt;5-50 worms; +++: &gt;50-1000 worms; ++++: &gt;1000 worms.</w:t>
      </w:r>
    </w:p>
    <w:p w14:paraId="7D7F654D" w14:textId="77777777" w:rsidR="00AB130E" w:rsidRPr="003F2A98" w:rsidRDefault="00AB130E" w:rsidP="00813F33">
      <w:pPr>
        <w:spacing w:line="480" w:lineRule="auto"/>
        <w:rPr>
          <w:sz w:val="24"/>
          <w:szCs w:val="24"/>
          <w:lang w:val="en"/>
        </w:rPr>
      </w:pPr>
    </w:p>
    <w:p w14:paraId="1B5E3F4C" w14:textId="77777777" w:rsidR="00202FC1" w:rsidRPr="00C032B3" w:rsidRDefault="00202FC1" w:rsidP="00247CB8">
      <w:pPr>
        <w:keepNext/>
        <w:spacing w:line="480" w:lineRule="auto"/>
        <w:jc w:val="both"/>
        <w:rPr>
          <w:rFonts w:ascii="Arial" w:hAnsi="Arial" w:cs="Arial"/>
        </w:rPr>
      </w:pPr>
      <w:r w:rsidRPr="00352CB0">
        <w:rPr>
          <w:rFonts w:ascii="Arial" w:hAnsi="Arial" w:cs="Arial"/>
          <w:noProof/>
          <w:lang w:eastAsia="de-DE"/>
        </w:rPr>
        <w:drawing>
          <wp:inline distT="0" distB="0" distL="0" distR="0" wp14:anchorId="0F994EE6" wp14:editId="077499D6">
            <wp:extent cx="5760720" cy="1917065"/>
            <wp:effectExtent l="0" t="0" r="0" b="698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x1 CDS.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1917065"/>
                    </a:xfrm>
                    <a:prstGeom prst="rect">
                      <a:avLst/>
                    </a:prstGeom>
                  </pic:spPr>
                </pic:pic>
              </a:graphicData>
            </a:graphic>
          </wp:inline>
        </w:drawing>
      </w:r>
    </w:p>
    <w:p w14:paraId="09AF180F" w14:textId="75B89629" w:rsidR="00202FC1" w:rsidRPr="003F2A98" w:rsidRDefault="003863D5" w:rsidP="00247CB8">
      <w:pPr>
        <w:pStyle w:val="Beschriftung"/>
        <w:spacing w:line="480" w:lineRule="auto"/>
        <w:jc w:val="both"/>
        <w:rPr>
          <w:rFonts w:ascii="Arial" w:hAnsi="Arial" w:cs="Arial"/>
          <w:b w:val="0"/>
          <w:color w:val="000000" w:themeColor="text1"/>
          <w:lang w:val="en-GB"/>
        </w:rPr>
      </w:pPr>
      <w:r w:rsidRPr="003863D5">
        <w:rPr>
          <w:rFonts w:ascii="Arial" w:hAnsi="Arial" w:cs="Arial"/>
          <w:color w:val="000000" w:themeColor="text1"/>
          <w:lang w:val="en-GB"/>
        </w:rPr>
        <w:t xml:space="preserve">Additional file 1: </w:t>
      </w:r>
      <w:r w:rsidR="00202FC1" w:rsidRPr="003F2A98">
        <w:rPr>
          <w:rFonts w:ascii="Arial" w:hAnsi="Arial" w:cs="Arial"/>
          <w:color w:val="000000" w:themeColor="text1"/>
          <w:lang w:val="en-GB"/>
        </w:rPr>
        <w:t xml:space="preserve">Figure </w:t>
      </w:r>
      <w:r w:rsidR="00202FC1">
        <w:rPr>
          <w:rFonts w:ascii="Arial" w:hAnsi="Arial" w:cs="Arial"/>
          <w:color w:val="000000" w:themeColor="text1"/>
          <w:lang w:val="en-GB"/>
        </w:rPr>
        <w:t>S</w:t>
      </w:r>
      <w:r w:rsidR="00AB130E">
        <w:rPr>
          <w:rFonts w:ascii="Arial" w:hAnsi="Arial" w:cs="Arial"/>
          <w:color w:val="000000" w:themeColor="text1"/>
          <w:lang w:val="en-GB"/>
        </w:rPr>
        <w:t>2</w:t>
      </w:r>
      <w:r>
        <w:rPr>
          <w:rFonts w:ascii="Arial" w:hAnsi="Arial" w:cs="Arial"/>
          <w:color w:val="000000" w:themeColor="text1"/>
          <w:lang w:val="en-GB"/>
        </w:rPr>
        <w:t>.</w:t>
      </w:r>
      <w:r w:rsidR="00202FC1" w:rsidRPr="003F2A98">
        <w:rPr>
          <w:rFonts w:ascii="Arial" w:hAnsi="Arial" w:cs="Arial"/>
          <w:color w:val="000000" w:themeColor="text1"/>
          <w:lang w:val="en-GB"/>
        </w:rPr>
        <w:t xml:space="preserve"> </w:t>
      </w:r>
      <w:r w:rsidR="00202FC1">
        <w:rPr>
          <w:rFonts w:ascii="Arial" w:hAnsi="Arial" w:cs="Arial"/>
          <w:color w:val="000000" w:themeColor="text1"/>
          <w:lang w:val="en-GB"/>
        </w:rPr>
        <w:t>A</w:t>
      </w:r>
      <w:r w:rsidR="00202FC1" w:rsidRPr="003F2A98">
        <w:rPr>
          <w:rFonts w:ascii="Arial" w:hAnsi="Arial" w:cs="Arial"/>
          <w:color w:val="000000" w:themeColor="text1"/>
          <w:lang w:val="en-GB"/>
        </w:rPr>
        <w:t xml:space="preserve">lignment of the </w:t>
      </w:r>
      <w:r w:rsidR="00202FC1" w:rsidRPr="00082379">
        <w:rPr>
          <w:rFonts w:ascii="Arial" w:hAnsi="Arial" w:cs="Arial"/>
          <w:i/>
          <w:color w:val="000000" w:themeColor="text1"/>
          <w:lang w:val="en-GB"/>
        </w:rPr>
        <w:t>Cox1</w:t>
      </w:r>
      <w:r w:rsidR="00202FC1" w:rsidRPr="003F2A98">
        <w:rPr>
          <w:rFonts w:ascii="Arial" w:hAnsi="Arial" w:cs="Arial"/>
          <w:color w:val="000000" w:themeColor="text1"/>
          <w:lang w:val="en-GB"/>
        </w:rPr>
        <w:t xml:space="preserve"> nucleotide sequences of isolates from Brandenburg and North Rhine-Westphalia and the reference sequence AB018440. </w:t>
      </w:r>
      <w:r w:rsidR="00202FC1" w:rsidRPr="003F2A98">
        <w:rPr>
          <w:rFonts w:ascii="Arial" w:hAnsi="Arial" w:cs="Arial"/>
          <w:b w:val="0"/>
          <w:color w:val="000000" w:themeColor="text1"/>
          <w:lang w:val="en-GB"/>
        </w:rPr>
        <w:t xml:space="preserve">The </w:t>
      </w:r>
      <w:r w:rsidR="00202FC1" w:rsidRPr="00082379">
        <w:rPr>
          <w:rFonts w:ascii="Arial" w:hAnsi="Arial" w:cs="Arial"/>
          <w:b w:val="0"/>
          <w:i/>
          <w:color w:val="000000" w:themeColor="text1"/>
          <w:lang w:val="en-GB"/>
        </w:rPr>
        <w:t>Cox1</w:t>
      </w:r>
      <w:r w:rsidR="00202FC1" w:rsidRPr="003F2A98">
        <w:rPr>
          <w:rFonts w:ascii="Arial" w:hAnsi="Arial" w:cs="Arial"/>
          <w:b w:val="0"/>
          <w:color w:val="000000" w:themeColor="text1"/>
          <w:lang w:val="en-GB"/>
        </w:rPr>
        <w:t xml:space="preserve"> gene is shown (yellow bar). The black bars represent the position of the SNPs in the sequences of the parasite isolates compared to the consensus sequence of all samples investigated in this work.</w:t>
      </w:r>
    </w:p>
    <w:p w14:paraId="1D3ABBF0" w14:textId="6D8ED516" w:rsidR="00202FC1" w:rsidRPr="00F20A86" w:rsidRDefault="001C5CFC" w:rsidP="00247CB8">
      <w:pPr>
        <w:pStyle w:val="Beschriftung"/>
        <w:keepNext/>
        <w:spacing w:line="480" w:lineRule="auto"/>
        <w:jc w:val="both"/>
        <w:rPr>
          <w:lang w:val="en-GB"/>
        </w:rPr>
      </w:pPr>
      <w:r w:rsidRPr="001C5CFC">
        <w:rPr>
          <w:rFonts w:ascii="Arial" w:hAnsi="Arial" w:cs="Arial"/>
          <w:noProof/>
          <w:lang w:eastAsia="de-DE"/>
        </w:rPr>
        <w:lastRenderedPageBreak/>
        <w:drawing>
          <wp:inline distT="0" distB="0" distL="0" distR="0" wp14:anchorId="1B92CD5B" wp14:editId="18220E64">
            <wp:extent cx="5716905" cy="5716905"/>
            <wp:effectExtent l="0" t="0" r="0" b="0"/>
            <wp:docPr id="3" name="Grafik 3" descr="S:\Persönliche Ordner\Herzig_et_al_Echi_typing\final_accept\Additional_files\Figure_S3_cox1_modifi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ersönliche Ordner\Herzig_et_al_Echi_typing\final_accept\Additional_files\Figure_S3_cox1_modified.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6905" cy="5716905"/>
                    </a:xfrm>
                    <a:prstGeom prst="rect">
                      <a:avLst/>
                    </a:prstGeom>
                    <a:noFill/>
                    <a:ln>
                      <a:noFill/>
                    </a:ln>
                  </pic:spPr>
                </pic:pic>
              </a:graphicData>
            </a:graphic>
          </wp:inline>
        </w:drawing>
      </w:r>
      <w:r w:rsidR="003C2886" w:rsidRPr="00F20A86" w:rsidDel="003C2886">
        <w:rPr>
          <w:rFonts w:ascii="Arial" w:hAnsi="Arial" w:cs="Arial"/>
          <w:noProof/>
          <w:lang w:val="en-GB" w:eastAsia="de-DE"/>
        </w:rPr>
        <w:t xml:space="preserve"> </w:t>
      </w:r>
    </w:p>
    <w:p w14:paraId="71489A69" w14:textId="4565A233" w:rsidR="00202FC1" w:rsidRPr="003F2A98" w:rsidRDefault="003863D5" w:rsidP="00247CB8">
      <w:pPr>
        <w:pStyle w:val="Beschriftung"/>
        <w:spacing w:line="480" w:lineRule="auto"/>
        <w:jc w:val="both"/>
        <w:rPr>
          <w:rFonts w:ascii="Arial" w:hAnsi="Arial" w:cs="Arial"/>
          <w:b w:val="0"/>
          <w:color w:val="000000" w:themeColor="text1"/>
          <w:lang w:val="en-GB"/>
        </w:rPr>
      </w:pPr>
      <w:r w:rsidRPr="003863D5">
        <w:rPr>
          <w:rFonts w:ascii="Arial" w:hAnsi="Arial" w:cs="Arial"/>
          <w:color w:val="000000" w:themeColor="text1"/>
          <w:lang w:val="en-GB"/>
        </w:rPr>
        <w:t xml:space="preserve">Additional file 1: </w:t>
      </w:r>
      <w:r w:rsidR="00202FC1" w:rsidRPr="003F2A98">
        <w:rPr>
          <w:rFonts w:ascii="Arial" w:hAnsi="Arial" w:cs="Arial"/>
          <w:color w:val="000000" w:themeColor="text1"/>
          <w:lang w:val="en-GB"/>
        </w:rPr>
        <w:t>Figure S</w:t>
      </w:r>
      <w:r w:rsidR="00AB130E">
        <w:rPr>
          <w:rFonts w:ascii="Arial" w:hAnsi="Arial" w:cs="Arial"/>
          <w:color w:val="000000" w:themeColor="text1"/>
          <w:lang w:val="en-GB"/>
        </w:rPr>
        <w:t>3</w:t>
      </w:r>
      <w:r>
        <w:rPr>
          <w:rFonts w:ascii="Arial" w:hAnsi="Arial" w:cs="Arial"/>
          <w:color w:val="000000" w:themeColor="text1"/>
          <w:lang w:val="en-GB"/>
        </w:rPr>
        <w:t>.</w:t>
      </w:r>
      <w:r w:rsidR="00202FC1" w:rsidRPr="003F2A98">
        <w:rPr>
          <w:rFonts w:ascii="Arial" w:hAnsi="Arial" w:cs="Arial"/>
          <w:color w:val="000000" w:themeColor="text1"/>
          <w:lang w:val="en-GB"/>
        </w:rPr>
        <w:t xml:space="preserve"> </w:t>
      </w:r>
      <w:proofErr w:type="spellStart"/>
      <w:r w:rsidR="00202FC1" w:rsidRPr="003F2A98">
        <w:rPr>
          <w:rFonts w:ascii="Arial" w:hAnsi="Arial" w:cs="Arial"/>
          <w:color w:val="000000" w:themeColor="text1"/>
          <w:lang w:val="en-GB"/>
        </w:rPr>
        <w:t>Dendrogram</w:t>
      </w:r>
      <w:proofErr w:type="spellEnd"/>
      <w:r w:rsidR="00202FC1" w:rsidRPr="003F2A98">
        <w:rPr>
          <w:rFonts w:ascii="Arial" w:hAnsi="Arial" w:cs="Arial"/>
          <w:color w:val="000000" w:themeColor="text1"/>
          <w:lang w:val="en-GB"/>
        </w:rPr>
        <w:t xml:space="preserve"> derived from the </w:t>
      </w:r>
      <w:r w:rsidR="00202FC1" w:rsidRPr="00082379">
        <w:rPr>
          <w:rFonts w:ascii="Arial" w:hAnsi="Arial" w:cs="Arial"/>
          <w:i/>
          <w:color w:val="000000" w:themeColor="text1"/>
          <w:lang w:val="en-GB"/>
        </w:rPr>
        <w:t>Cox1</w:t>
      </w:r>
      <w:r w:rsidR="00202FC1" w:rsidRPr="003F2A98">
        <w:rPr>
          <w:rFonts w:ascii="Arial" w:hAnsi="Arial" w:cs="Arial"/>
          <w:color w:val="000000" w:themeColor="text1"/>
          <w:lang w:val="en-GB"/>
        </w:rPr>
        <w:t xml:space="preserve"> gene data of the consensus sequence of all isolates identified in this work, the sequences with the respective SNPs and the sequences taken from Nakao et al. </w:t>
      </w:r>
      <w:r w:rsidR="00202FC1" w:rsidRPr="003F2A98">
        <w:rPr>
          <w:rFonts w:ascii="Arial" w:hAnsi="Arial" w:cs="Arial"/>
          <w:color w:val="000000" w:themeColor="text1"/>
          <w:lang w:val="en-GB"/>
        </w:rPr>
        <w:fldChar w:fldCharType="begin"/>
      </w:r>
      <w:r w:rsidR="00B064FC">
        <w:rPr>
          <w:rFonts w:ascii="Arial" w:hAnsi="Arial" w:cs="Arial"/>
          <w:color w:val="000000" w:themeColor="text1"/>
          <w:lang w:val="en-GB"/>
        </w:rPr>
        <w:instrText xml:space="preserve"> ADDIN EN.CITE &lt;EndNote&gt;&lt;Cite&gt;&lt;Author&gt;Nakao&lt;/Author&gt;&lt;Year&gt;2007&lt;/Year&gt;&lt;RecNum&gt;49&lt;/RecNum&gt;&lt;DisplayText&gt;(64)&lt;/DisplayText&gt;&lt;record&gt;&lt;rec-number&gt;49&lt;/rec-number&gt;&lt;foreign-keys&gt;&lt;key app="EN" db-id="2f0d09t04ps5e2est06xd0snzzvwwefdz2ev" timestamp="1596534394"&gt;49&lt;/key&gt;&lt;/foreign-keys&gt;&lt;ref-type name="Journal Article"&gt;17&lt;/ref-type&gt;&lt;contributors&gt;&lt;authors&gt;&lt;author&gt;Nakao, M.&lt;/author&gt;&lt;author&gt;McManus, D. P.&lt;/author&gt;&lt;author&gt;Schantz, P. M.&lt;/author&gt;&lt;author&gt;Craig, P. S.&lt;/author&gt;&lt;author&gt;Ito, A.&lt;/author&gt;&lt;/authors&gt;&lt;/contributors&gt;&lt;titles&gt;&lt;title&gt;A molecular phylogeny of the genus Echinococcus inferred from complete mitochondrial genomes&lt;/title&gt;&lt;secondary-title&gt;Parasitology&lt;/secondary-title&gt;&lt;alt-title&gt;Parasitology&lt;/alt-title&gt;&lt;/titles&gt;&lt;periodical&gt;&lt;full-title&gt;Parasitology&lt;/full-title&gt;&lt;/periodical&gt;&lt;alt-periodical&gt;&lt;full-title&gt;Parasitology&lt;/full-title&gt;&lt;/alt-periodical&gt;&lt;pages&gt;713-722&lt;/pages&gt;&lt;volume&gt;134&lt;/volume&gt;&lt;dates&gt;&lt;year&gt;2007&lt;/year&gt;&lt;pub-dates&gt;&lt;date&gt;May&lt;/date&gt;&lt;/pub-dates&gt;&lt;/dates&gt;&lt;isbn&gt;0031-1820&lt;/isbn&gt;&lt;accession-num&gt;WOS:000246931400012&lt;/accession-num&gt;&lt;urls&gt;&lt;related-urls&gt;&lt;url&gt;&lt;style face="underline" font="default" size="100%"&gt;&amp;lt;Go to ISI&amp;gt;://WOS:000246931400012&lt;/style&gt;&lt;/url&gt;&lt;url&gt;http://journals.cambridge.org/download.php?file=%2FPAR%2FPAR134_05%2FS0031182006001934a.pdf&amp;amp;code=a8509607704e4665d4063bbf512011e1&lt;/url&gt;&lt;/related-urls&gt;&lt;/urls&gt;&lt;electronic-resource-num&gt;10.1017/s0031182006001934&lt;/electronic-resource-num&gt;&lt;/record&gt;&lt;/Cite&gt;&lt;/EndNote&gt;</w:instrText>
      </w:r>
      <w:r w:rsidR="00202FC1" w:rsidRPr="003F2A98">
        <w:rPr>
          <w:rFonts w:ascii="Arial" w:hAnsi="Arial" w:cs="Arial"/>
          <w:color w:val="000000" w:themeColor="text1"/>
          <w:lang w:val="en-GB"/>
        </w:rPr>
        <w:fldChar w:fldCharType="separate"/>
      </w:r>
      <w:r w:rsidR="00B064FC">
        <w:rPr>
          <w:rFonts w:ascii="Arial" w:hAnsi="Arial" w:cs="Arial"/>
          <w:noProof/>
          <w:color w:val="000000" w:themeColor="text1"/>
          <w:lang w:val="en-GB"/>
        </w:rPr>
        <w:t>(64)</w:t>
      </w:r>
      <w:r w:rsidR="00202FC1" w:rsidRPr="003F2A98">
        <w:rPr>
          <w:rFonts w:ascii="Arial" w:hAnsi="Arial" w:cs="Arial"/>
          <w:color w:val="000000" w:themeColor="text1"/>
          <w:lang w:val="en-GB"/>
        </w:rPr>
        <w:fldChar w:fldCharType="end"/>
      </w:r>
      <w:r w:rsidR="00202FC1" w:rsidRPr="003F2A98">
        <w:rPr>
          <w:rFonts w:ascii="Arial" w:hAnsi="Arial" w:cs="Arial"/>
          <w:color w:val="000000" w:themeColor="text1"/>
          <w:lang w:val="en-GB"/>
        </w:rPr>
        <w:t>.</w:t>
      </w:r>
      <w:r w:rsidR="00202FC1">
        <w:rPr>
          <w:rFonts w:ascii="Arial" w:hAnsi="Arial" w:cs="Arial"/>
          <w:b w:val="0"/>
          <w:color w:val="000000" w:themeColor="text1"/>
          <w:lang w:val="en-GB"/>
        </w:rPr>
        <w:t xml:space="preserve"> </w:t>
      </w:r>
      <w:r w:rsidR="00202FC1" w:rsidRPr="003F2A98">
        <w:rPr>
          <w:rFonts w:ascii="Arial" w:hAnsi="Arial" w:cs="Arial"/>
          <w:b w:val="0"/>
          <w:color w:val="000000" w:themeColor="text1"/>
          <w:lang w:val="en-GB"/>
        </w:rPr>
        <w:t>Bootstrap values (%) are shown on the branches.</w:t>
      </w:r>
    </w:p>
    <w:p w14:paraId="09589F24" w14:textId="77777777" w:rsidR="00202FC1" w:rsidRPr="003F2A98" w:rsidRDefault="00202FC1" w:rsidP="00247CB8">
      <w:pPr>
        <w:spacing w:after="160" w:line="480" w:lineRule="auto"/>
        <w:rPr>
          <w:sz w:val="24"/>
          <w:szCs w:val="24"/>
          <w:lang w:val="en-GB"/>
        </w:rPr>
      </w:pPr>
      <w:r w:rsidRPr="003F2A98">
        <w:rPr>
          <w:sz w:val="24"/>
          <w:szCs w:val="24"/>
          <w:lang w:val="en-GB"/>
        </w:rPr>
        <w:br w:type="page"/>
      </w:r>
    </w:p>
    <w:p w14:paraId="27DDD842" w14:textId="77777777" w:rsidR="00202FC1" w:rsidRPr="003F2A98" w:rsidRDefault="00202FC1" w:rsidP="00247CB8">
      <w:pPr>
        <w:spacing w:before="240" w:line="480" w:lineRule="auto"/>
        <w:jc w:val="both"/>
        <w:rPr>
          <w:rFonts w:ascii="Arial" w:hAnsi="Arial" w:cs="Arial"/>
          <w:lang w:val="en-GB"/>
        </w:rPr>
      </w:pPr>
    </w:p>
    <w:p w14:paraId="04BE2DF4" w14:textId="77777777" w:rsidR="00202FC1" w:rsidRPr="003F2A98" w:rsidRDefault="00202FC1" w:rsidP="00247CB8">
      <w:pPr>
        <w:keepNext/>
        <w:spacing w:before="240" w:line="480" w:lineRule="auto"/>
        <w:jc w:val="both"/>
        <w:rPr>
          <w:rFonts w:ascii="Arial" w:hAnsi="Arial" w:cs="Arial"/>
          <w:lang w:val="en-GB"/>
        </w:rPr>
      </w:pPr>
      <w:r w:rsidRPr="00352CB0">
        <w:rPr>
          <w:rFonts w:ascii="Arial" w:hAnsi="Arial" w:cs="Arial"/>
          <w:noProof/>
          <w:lang w:eastAsia="de-DE"/>
        </w:rPr>
        <w:drawing>
          <wp:inline distT="0" distB="0" distL="0" distR="0" wp14:anchorId="2AA1CB98" wp14:editId="1C0C54E5">
            <wp:extent cx="5757062" cy="1814170"/>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d1 CDS.jpg"/>
                    <pic:cNvPicPr/>
                  </pic:nvPicPr>
                  <pic:blipFill rotWithShape="1">
                    <a:blip r:embed="rId11" cstate="print">
                      <a:extLst>
                        <a:ext uri="{28A0092B-C50C-407E-A947-70E740481C1C}">
                          <a14:useLocalDpi xmlns:a14="http://schemas.microsoft.com/office/drawing/2010/main" val="0"/>
                        </a:ext>
                      </a:extLst>
                    </a:blip>
                    <a:srcRect b="37101"/>
                    <a:stretch/>
                  </pic:blipFill>
                  <pic:spPr bwMode="auto">
                    <a:xfrm>
                      <a:off x="0" y="0"/>
                      <a:ext cx="5760720" cy="1815323"/>
                    </a:xfrm>
                    <a:prstGeom prst="rect">
                      <a:avLst/>
                    </a:prstGeom>
                    <a:ln>
                      <a:noFill/>
                    </a:ln>
                    <a:extLst>
                      <a:ext uri="{53640926-AAD7-44D8-BBD7-CCE9431645EC}">
                        <a14:shadowObscured xmlns:a14="http://schemas.microsoft.com/office/drawing/2010/main"/>
                      </a:ext>
                    </a:extLst>
                  </pic:spPr>
                </pic:pic>
              </a:graphicData>
            </a:graphic>
          </wp:inline>
        </w:drawing>
      </w:r>
    </w:p>
    <w:p w14:paraId="0EF5922E" w14:textId="670C4961" w:rsidR="00202FC1" w:rsidRPr="003F2A98" w:rsidRDefault="003863D5" w:rsidP="00247CB8">
      <w:pPr>
        <w:pStyle w:val="Beschriftung"/>
        <w:spacing w:line="480" w:lineRule="auto"/>
        <w:jc w:val="both"/>
        <w:rPr>
          <w:rFonts w:ascii="Arial" w:hAnsi="Arial" w:cs="Arial"/>
          <w:b w:val="0"/>
          <w:color w:val="000000" w:themeColor="text1"/>
          <w:lang w:val="en-GB"/>
        </w:rPr>
      </w:pPr>
      <w:r w:rsidRPr="003863D5">
        <w:rPr>
          <w:rFonts w:ascii="Arial" w:hAnsi="Arial" w:cs="Arial"/>
          <w:color w:val="000000" w:themeColor="text1"/>
          <w:lang w:val="en-GB"/>
        </w:rPr>
        <w:t xml:space="preserve">Additional file 1: </w:t>
      </w:r>
      <w:r w:rsidR="00202FC1" w:rsidRPr="003F2A98">
        <w:rPr>
          <w:rFonts w:ascii="Arial" w:hAnsi="Arial" w:cs="Arial"/>
          <w:color w:val="000000" w:themeColor="text1"/>
          <w:lang w:val="en-GB"/>
        </w:rPr>
        <w:t xml:space="preserve">Figure </w:t>
      </w:r>
      <w:r w:rsidR="00202FC1">
        <w:rPr>
          <w:rFonts w:ascii="Arial" w:hAnsi="Arial" w:cs="Arial"/>
          <w:color w:val="000000" w:themeColor="text1"/>
          <w:lang w:val="en-GB"/>
        </w:rPr>
        <w:t>S</w:t>
      </w:r>
      <w:r w:rsidR="00AB130E">
        <w:rPr>
          <w:rFonts w:ascii="Arial" w:hAnsi="Arial" w:cs="Arial"/>
          <w:color w:val="000000" w:themeColor="text1"/>
          <w:lang w:val="en-GB"/>
        </w:rPr>
        <w:t>4</w:t>
      </w:r>
      <w:r>
        <w:rPr>
          <w:rFonts w:ascii="Arial" w:hAnsi="Arial" w:cs="Arial"/>
          <w:color w:val="000000" w:themeColor="text1"/>
          <w:lang w:val="en-GB"/>
        </w:rPr>
        <w:t>.</w:t>
      </w:r>
      <w:r w:rsidR="00202FC1" w:rsidRPr="003F2A98">
        <w:rPr>
          <w:rFonts w:ascii="Arial" w:hAnsi="Arial" w:cs="Arial"/>
          <w:color w:val="000000" w:themeColor="text1"/>
          <w:lang w:val="en-GB"/>
        </w:rPr>
        <w:t xml:space="preserve"> </w:t>
      </w:r>
      <w:r w:rsidR="00202FC1">
        <w:rPr>
          <w:rFonts w:ascii="Arial" w:hAnsi="Arial" w:cs="Arial"/>
          <w:color w:val="000000" w:themeColor="text1"/>
          <w:lang w:val="en-GB"/>
        </w:rPr>
        <w:t>A</w:t>
      </w:r>
      <w:r w:rsidR="00202FC1" w:rsidRPr="003F2A98">
        <w:rPr>
          <w:rFonts w:ascii="Arial" w:hAnsi="Arial" w:cs="Arial"/>
          <w:color w:val="000000" w:themeColor="text1"/>
          <w:lang w:val="en-GB"/>
        </w:rPr>
        <w:t xml:space="preserve">lignment of the </w:t>
      </w:r>
      <w:r w:rsidR="00202FC1" w:rsidRPr="00082379">
        <w:rPr>
          <w:rFonts w:ascii="Arial" w:hAnsi="Arial" w:cs="Arial"/>
          <w:i/>
          <w:color w:val="000000" w:themeColor="text1"/>
          <w:lang w:val="en-GB"/>
        </w:rPr>
        <w:t>Nad1</w:t>
      </w:r>
      <w:r w:rsidR="00202FC1" w:rsidRPr="003F2A98">
        <w:rPr>
          <w:rFonts w:ascii="Arial" w:hAnsi="Arial" w:cs="Arial"/>
          <w:color w:val="000000" w:themeColor="text1"/>
          <w:lang w:val="en-GB"/>
        </w:rPr>
        <w:t xml:space="preserve"> nucleotide sequences of isolates from Brandenburg and North Rhine-Westphalia and the reference sequence AB018440. </w:t>
      </w:r>
      <w:r w:rsidR="00202FC1" w:rsidRPr="003F2A98">
        <w:rPr>
          <w:rFonts w:ascii="Arial" w:hAnsi="Arial" w:cs="Arial"/>
          <w:b w:val="0"/>
          <w:color w:val="000000" w:themeColor="text1"/>
          <w:lang w:val="en-GB"/>
        </w:rPr>
        <w:t xml:space="preserve">The </w:t>
      </w:r>
      <w:r w:rsidR="00202FC1" w:rsidRPr="00082379">
        <w:rPr>
          <w:rFonts w:ascii="Arial" w:hAnsi="Arial" w:cs="Arial"/>
          <w:b w:val="0"/>
          <w:i/>
          <w:color w:val="000000" w:themeColor="text1"/>
          <w:lang w:val="en-GB"/>
        </w:rPr>
        <w:t>Nad1</w:t>
      </w:r>
      <w:r w:rsidR="00202FC1" w:rsidRPr="003F2A98">
        <w:rPr>
          <w:rFonts w:ascii="Arial" w:hAnsi="Arial" w:cs="Arial"/>
          <w:b w:val="0"/>
          <w:color w:val="000000" w:themeColor="text1"/>
          <w:lang w:val="en-GB"/>
        </w:rPr>
        <w:t xml:space="preserve"> gene is shown (yellow bar). The black bars represent the position of the SNPs in the sequences of the parasite isolates compared to the consensus sequence of all samples investigated in this work.</w:t>
      </w:r>
    </w:p>
    <w:p w14:paraId="7DF5AC73" w14:textId="77777777" w:rsidR="00202FC1" w:rsidRPr="003F2A98" w:rsidRDefault="00202FC1" w:rsidP="00247CB8">
      <w:pPr>
        <w:spacing w:line="480" w:lineRule="auto"/>
        <w:jc w:val="both"/>
        <w:rPr>
          <w:rFonts w:ascii="Arial" w:hAnsi="Arial" w:cs="Arial"/>
          <w:lang w:val="en-GB"/>
        </w:rPr>
      </w:pPr>
    </w:p>
    <w:p w14:paraId="54E5AB64" w14:textId="77777777" w:rsidR="00202FC1" w:rsidRPr="003F2A98" w:rsidRDefault="00202FC1" w:rsidP="00247CB8">
      <w:pPr>
        <w:spacing w:line="480" w:lineRule="auto"/>
        <w:rPr>
          <w:rFonts w:ascii="Arial" w:hAnsi="Arial" w:cs="Arial"/>
          <w:lang w:val="en-GB"/>
        </w:rPr>
      </w:pPr>
    </w:p>
    <w:p w14:paraId="09ECFFA9" w14:textId="0F229090" w:rsidR="00202FC1" w:rsidRPr="00F20A86" w:rsidRDefault="001C5CFC" w:rsidP="00247CB8">
      <w:pPr>
        <w:keepNext/>
        <w:spacing w:before="240" w:line="480" w:lineRule="auto"/>
        <w:jc w:val="both"/>
        <w:rPr>
          <w:rFonts w:ascii="Arial" w:hAnsi="Arial" w:cs="Arial"/>
          <w:lang w:val="en-GB"/>
        </w:rPr>
      </w:pPr>
      <w:r w:rsidRPr="001C5CFC">
        <w:rPr>
          <w:rFonts w:ascii="Arial" w:hAnsi="Arial" w:cs="Arial"/>
          <w:noProof/>
          <w:lang w:eastAsia="de-DE"/>
        </w:rPr>
        <w:lastRenderedPageBreak/>
        <w:drawing>
          <wp:inline distT="0" distB="0" distL="0" distR="0" wp14:anchorId="7FB7CAB5" wp14:editId="57987738">
            <wp:extent cx="5716905" cy="5716905"/>
            <wp:effectExtent l="0" t="0" r="0" b="0"/>
            <wp:docPr id="5" name="Grafik 5" descr="S:\Persönliche Ordner\Herzig_et_al_Echi_typing\final_accept\Additional_files\Figure_S5_nad1_modifi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Persönliche Ordner\Herzig_et_al_Echi_typing\final_accept\Additional_files\Figure_S5_nad1_modified.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6905" cy="5716905"/>
                    </a:xfrm>
                    <a:prstGeom prst="rect">
                      <a:avLst/>
                    </a:prstGeom>
                    <a:noFill/>
                    <a:ln>
                      <a:noFill/>
                    </a:ln>
                  </pic:spPr>
                </pic:pic>
              </a:graphicData>
            </a:graphic>
          </wp:inline>
        </w:drawing>
      </w:r>
      <w:r w:rsidR="003C2886" w:rsidRPr="00F20A86">
        <w:rPr>
          <w:rFonts w:ascii="Arial" w:hAnsi="Arial" w:cs="Arial"/>
          <w:noProof/>
          <w:lang w:val="en-GB" w:eastAsia="de-DE"/>
        </w:rPr>
        <w:t xml:space="preserve"> </w:t>
      </w:r>
    </w:p>
    <w:p w14:paraId="6418B22F" w14:textId="78E29A8B" w:rsidR="00202FC1" w:rsidRPr="003F2A98" w:rsidRDefault="003863D5" w:rsidP="00247CB8">
      <w:pPr>
        <w:pStyle w:val="Beschriftung"/>
        <w:spacing w:line="480" w:lineRule="auto"/>
        <w:jc w:val="both"/>
        <w:rPr>
          <w:rFonts w:ascii="Arial" w:hAnsi="Arial" w:cs="Arial"/>
          <w:b w:val="0"/>
          <w:color w:val="000000" w:themeColor="text1"/>
          <w:lang w:val="en-GB"/>
        </w:rPr>
      </w:pPr>
      <w:r w:rsidRPr="00813F33">
        <w:rPr>
          <w:rFonts w:ascii="Arial" w:hAnsi="Arial" w:cs="Arial"/>
          <w:color w:val="000000" w:themeColor="text1"/>
          <w:lang w:val="en-GB"/>
        </w:rPr>
        <w:t>Additional file 1:</w:t>
      </w:r>
      <w:r w:rsidRPr="00813F33">
        <w:rPr>
          <w:rFonts w:ascii="Times New Roman" w:hAnsi="Times New Roman" w:cs="Times New Roman"/>
          <w:sz w:val="24"/>
          <w:szCs w:val="24"/>
          <w:lang w:val="en-GB"/>
        </w:rPr>
        <w:t xml:space="preserve"> </w:t>
      </w:r>
      <w:r w:rsidR="00202FC1" w:rsidRPr="00F941E9">
        <w:rPr>
          <w:rFonts w:ascii="Arial" w:hAnsi="Arial" w:cs="Arial"/>
          <w:color w:val="000000" w:themeColor="text1"/>
          <w:lang w:val="en-GB"/>
        </w:rPr>
        <w:t>Figure S</w:t>
      </w:r>
      <w:r w:rsidR="00AB130E">
        <w:rPr>
          <w:rFonts w:ascii="Arial" w:hAnsi="Arial" w:cs="Arial"/>
          <w:color w:val="000000" w:themeColor="text1"/>
          <w:lang w:val="en-GB"/>
        </w:rPr>
        <w:t>5</w:t>
      </w:r>
      <w:r>
        <w:rPr>
          <w:rFonts w:ascii="Arial" w:hAnsi="Arial" w:cs="Arial"/>
          <w:color w:val="000000" w:themeColor="text1"/>
          <w:lang w:val="en-GB"/>
        </w:rPr>
        <w:t>.</w:t>
      </w:r>
      <w:r w:rsidR="00202FC1" w:rsidRPr="00F941E9">
        <w:rPr>
          <w:rFonts w:ascii="Arial" w:hAnsi="Arial" w:cs="Arial"/>
          <w:color w:val="000000" w:themeColor="text1"/>
          <w:lang w:val="en-GB"/>
        </w:rPr>
        <w:t xml:space="preserve"> </w:t>
      </w:r>
      <w:proofErr w:type="spellStart"/>
      <w:r w:rsidR="00202FC1" w:rsidRPr="003F2A98">
        <w:rPr>
          <w:rFonts w:ascii="Arial" w:hAnsi="Arial" w:cs="Arial"/>
          <w:color w:val="000000" w:themeColor="text1"/>
          <w:lang w:val="en-GB"/>
        </w:rPr>
        <w:t>Dendrogram</w:t>
      </w:r>
      <w:proofErr w:type="spellEnd"/>
      <w:r w:rsidR="00202FC1" w:rsidRPr="003F2A98">
        <w:rPr>
          <w:rFonts w:ascii="Arial" w:hAnsi="Arial" w:cs="Arial"/>
          <w:color w:val="000000" w:themeColor="text1"/>
          <w:lang w:val="en-GB"/>
        </w:rPr>
        <w:t xml:space="preserve"> derived from the </w:t>
      </w:r>
      <w:r w:rsidR="00202FC1" w:rsidRPr="00082379">
        <w:rPr>
          <w:rFonts w:ascii="Arial" w:hAnsi="Arial" w:cs="Arial"/>
          <w:i/>
          <w:color w:val="000000" w:themeColor="text1"/>
          <w:lang w:val="en-GB"/>
        </w:rPr>
        <w:t>Nad1</w:t>
      </w:r>
      <w:r w:rsidR="00202FC1" w:rsidRPr="003F2A98">
        <w:rPr>
          <w:rFonts w:ascii="Arial" w:hAnsi="Arial" w:cs="Arial"/>
          <w:color w:val="000000" w:themeColor="text1"/>
          <w:lang w:val="en-GB"/>
        </w:rPr>
        <w:t xml:space="preserve"> gene data of the consensus sequence of all isolates identified in this work, the sequences with the respective SNPs and the sequences taken from Nakao et al. </w:t>
      </w:r>
      <w:r w:rsidR="00202FC1" w:rsidRPr="003F2A98">
        <w:rPr>
          <w:rFonts w:ascii="Arial" w:hAnsi="Arial" w:cs="Arial"/>
          <w:color w:val="000000" w:themeColor="text1"/>
          <w:lang w:val="en-GB"/>
        </w:rPr>
        <w:fldChar w:fldCharType="begin"/>
      </w:r>
      <w:r w:rsidR="00B064FC">
        <w:rPr>
          <w:rFonts w:ascii="Arial" w:hAnsi="Arial" w:cs="Arial"/>
          <w:color w:val="000000" w:themeColor="text1"/>
          <w:lang w:val="en-GB"/>
        </w:rPr>
        <w:instrText xml:space="preserve"> ADDIN EN.CITE &lt;EndNote&gt;&lt;Cite&gt;&lt;Author&gt;Nakao&lt;/Author&gt;&lt;Year&gt;2007&lt;/Year&gt;&lt;RecNum&gt;49&lt;/RecNum&gt;&lt;DisplayText&gt;(64)&lt;/DisplayText&gt;&lt;record&gt;&lt;rec-number&gt;49&lt;/rec-number&gt;&lt;foreign-keys&gt;&lt;key app="EN" db-id="2f0d09t04ps5e2est06xd0snzzvwwefdz2ev" timestamp="1596534394"&gt;49&lt;/key&gt;&lt;/foreign-keys&gt;&lt;ref-type name="Journal Article"&gt;17&lt;/ref-type&gt;&lt;contributors&gt;&lt;authors&gt;&lt;author&gt;Nakao, M.&lt;/author&gt;&lt;author&gt;McManus, D. P.&lt;/author&gt;&lt;author&gt;Schantz, P. M.&lt;/author&gt;&lt;author&gt;Craig, P. S.&lt;/author&gt;&lt;author&gt;Ito, A.&lt;/author&gt;&lt;/authors&gt;&lt;/contributors&gt;&lt;titles&gt;&lt;title&gt;A molecular phylogeny of the genus Echinococcus inferred from complete mitochondrial genomes&lt;/title&gt;&lt;secondary-title&gt;Parasitology&lt;/secondary-title&gt;&lt;alt-title&gt;Parasitology&lt;/alt-title&gt;&lt;/titles&gt;&lt;periodical&gt;&lt;full-title&gt;Parasitology&lt;/full-title&gt;&lt;/periodical&gt;&lt;alt-periodical&gt;&lt;full-title&gt;Parasitology&lt;/full-title&gt;&lt;/alt-periodical&gt;&lt;pages&gt;713-722&lt;/pages&gt;&lt;volume&gt;134&lt;/volume&gt;&lt;dates&gt;&lt;year&gt;2007&lt;/year&gt;&lt;pub-dates&gt;&lt;date&gt;May&lt;/date&gt;&lt;/pub-dates&gt;&lt;/dates&gt;&lt;isbn&gt;0031-1820&lt;/isbn&gt;&lt;accession-num&gt;WOS:000246931400012&lt;/accession-num&gt;&lt;urls&gt;&lt;related-urls&gt;&lt;url&gt;&lt;style face="underline" font="default" size="100%"&gt;&amp;lt;Go to ISI&amp;gt;://WOS:000246931400012&lt;/style&gt;&lt;/url&gt;&lt;url&gt;http://journals.cambridge.org/download.php?file=%2FPAR%2FPAR134_05%2FS0031182006001934a.pdf&amp;amp;code=a8509607704e4665d4063bbf512011e1&lt;/url&gt;&lt;/related-urls&gt;&lt;/urls&gt;&lt;electronic-resource-num&gt;10.1017/s0031182006001934&lt;/electronic-resource-num&gt;&lt;/record&gt;&lt;/Cite&gt;&lt;/EndNote&gt;</w:instrText>
      </w:r>
      <w:r w:rsidR="00202FC1" w:rsidRPr="003F2A98">
        <w:rPr>
          <w:rFonts w:ascii="Arial" w:hAnsi="Arial" w:cs="Arial"/>
          <w:color w:val="000000" w:themeColor="text1"/>
          <w:lang w:val="en-GB"/>
        </w:rPr>
        <w:fldChar w:fldCharType="separate"/>
      </w:r>
      <w:r w:rsidR="00B064FC">
        <w:rPr>
          <w:rFonts w:ascii="Arial" w:hAnsi="Arial" w:cs="Arial"/>
          <w:noProof/>
          <w:color w:val="000000" w:themeColor="text1"/>
          <w:lang w:val="en-GB"/>
        </w:rPr>
        <w:t>(64)</w:t>
      </w:r>
      <w:r w:rsidR="00202FC1" w:rsidRPr="003F2A98">
        <w:rPr>
          <w:rFonts w:ascii="Arial" w:hAnsi="Arial" w:cs="Arial"/>
          <w:color w:val="000000" w:themeColor="text1"/>
          <w:lang w:val="en-GB"/>
        </w:rPr>
        <w:fldChar w:fldCharType="end"/>
      </w:r>
      <w:r w:rsidR="00202FC1" w:rsidRPr="003F2A98">
        <w:rPr>
          <w:rFonts w:ascii="Arial" w:hAnsi="Arial" w:cs="Arial"/>
          <w:color w:val="000000" w:themeColor="text1"/>
          <w:lang w:val="en-GB"/>
        </w:rPr>
        <w:t>.</w:t>
      </w:r>
      <w:r w:rsidR="00202FC1">
        <w:rPr>
          <w:rFonts w:ascii="Arial" w:hAnsi="Arial" w:cs="Arial"/>
          <w:b w:val="0"/>
          <w:color w:val="000000" w:themeColor="text1"/>
          <w:lang w:val="en-GB"/>
        </w:rPr>
        <w:t xml:space="preserve"> </w:t>
      </w:r>
      <w:r w:rsidR="00202FC1" w:rsidRPr="003F2A98">
        <w:rPr>
          <w:rFonts w:ascii="Arial" w:hAnsi="Arial" w:cs="Arial"/>
          <w:b w:val="0"/>
          <w:color w:val="000000" w:themeColor="text1"/>
          <w:lang w:val="en-GB"/>
        </w:rPr>
        <w:t>Bootstrap values (%) are shown on the branches.</w:t>
      </w:r>
    </w:p>
    <w:p w14:paraId="2278B355" w14:textId="77777777" w:rsidR="00202FC1" w:rsidRPr="00F941E9" w:rsidRDefault="00202FC1" w:rsidP="00247CB8">
      <w:pPr>
        <w:pStyle w:val="Beschriftung"/>
        <w:spacing w:line="480" w:lineRule="auto"/>
        <w:jc w:val="both"/>
        <w:rPr>
          <w:rFonts w:ascii="Arial" w:hAnsi="Arial" w:cs="Arial"/>
          <w:color w:val="000000" w:themeColor="text1"/>
          <w:lang w:val="en-GB"/>
        </w:rPr>
      </w:pPr>
    </w:p>
    <w:p w14:paraId="0B8479D5" w14:textId="77777777" w:rsidR="00202FC1" w:rsidRPr="00F941E9" w:rsidRDefault="00202FC1" w:rsidP="00247CB8">
      <w:pPr>
        <w:spacing w:line="480" w:lineRule="auto"/>
        <w:rPr>
          <w:rFonts w:ascii="Arial" w:hAnsi="Arial" w:cs="Arial"/>
          <w:lang w:val="en-GB"/>
        </w:rPr>
      </w:pPr>
    </w:p>
    <w:p w14:paraId="74428B76" w14:textId="77777777" w:rsidR="00202FC1" w:rsidRPr="00F941E9" w:rsidRDefault="00202FC1" w:rsidP="00247CB8">
      <w:pPr>
        <w:spacing w:after="160" w:line="480" w:lineRule="auto"/>
        <w:rPr>
          <w:sz w:val="24"/>
          <w:szCs w:val="24"/>
          <w:lang w:val="en-GB"/>
        </w:rPr>
      </w:pPr>
    </w:p>
    <w:p w14:paraId="37ED18B7" w14:textId="77777777" w:rsidR="00202FC1" w:rsidRPr="00813F33" w:rsidRDefault="00202FC1" w:rsidP="00247CB8">
      <w:pPr>
        <w:keepNext/>
        <w:spacing w:before="240" w:after="0" w:line="480" w:lineRule="auto"/>
        <w:rPr>
          <w:rFonts w:ascii="Arial" w:hAnsi="Arial" w:cs="Arial"/>
          <w:lang w:val="en-GB"/>
        </w:rPr>
      </w:pPr>
      <w:r w:rsidRPr="00352CB0">
        <w:rPr>
          <w:rFonts w:ascii="Arial" w:hAnsi="Arial" w:cs="Arial"/>
          <w:noProof/>
          <w:lang w:eastAsia="de-DE"/>
        </w:rPr>
        <w:lastRenderedPageBreak/>
        <w:drawing>
          <wp:inline distT="0" distB="0" distL="0" distR="0" wp14:anchorId="6108F5D5" wp14:editId="2FCBD9B3">
            <wp:extent cx="5762444" cy="2855344"/>
            <wp:effectExtent l="0" t="0" r="0" b="254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p6 CDS.jpg"/>
                    <pic:cNvPicPr/>
                  </pic:nvPicPr>
                  <pic:blipFill rotWithShape="1">
                    <a:blip r:embed="rId13" cstate="print">
                      <a:extLst>
                        <a:ext uri="{28A0092B-C50C-407E-A947-70E740481C1C}">
                          <a14:useLocalDpi xmlns:a14="http://schemas.microsoft.com/office/drawing/2010/main" val="0"/>
                        </a:ext>
                      </a:extLst>
                    </a:blip>
                    <a:srcRect b="2319"/>
                    <a:stretch/>
                  </pic:blipFill>
                  <pic:spPr bwMode="auto">
                    <a:xfrm>
                      <a:off x="0" y="0"/>
                      <a:ext cx="5760720" cy="2854490"/>
                    </a:xfrm>
                    <a:prstGeom prst="rect">
                      <a:avLst/>
                    </a:prstGeom>
                    <a:ln>
                      <a:noFill/>
                    </a:ln>
                    <a:extLst>
                      <a:ext uri="{53640926-AAD7-44D8-BBD7-CCE9431645EC}">
                        <a14:shadowObscured xmlns:a14="http://schemas.microsoft.com/office/drawing/2010/main"/>
                      </a:ext>
                    </a:extLst>
                  </pic:spPr>
                </pic:pic>
              </a:graphicData>
            </a:graphic>
          </wp:inline>
        </w:drawing>
      </w:r>
    </w:p>
    <w:p w14:paraId="1DD9FF39" w14:textId="284FBCE2" w:rsidR="00202FC1" w:rsidRPr="003F2A98" w:rsidRDefault="003863D5" w:rsidP="00247CB8">
      <w:pPr>
        <w:pStyle w:val="Beschriftung"/>
        <w:spacing w:line="480" w:lineRule="auto"/>
        <w:jc w:val="both"/>
        <w:rPr>
          <w:rFonts w:ascii="Arial" w:hAnsi="Arial" w:cs="Arial"/>
          <w:b w:val="0"/>
          <w:color w:val="000000" w:themeColor="text1"/>
          <w:lang w:val="en-GB"/>
        </w:rPr>
      </w:pPr>
      <w:r w:rsidRPr="003863D5">
        <w:rPr>
          <w:rFonts w:ascii="Arial" w:hAnsi="Arial" w:cs="Arial"/>
          <w:color w:val="000000" w:themeColor="text1"/>
          <w:lang w:val="en-GB"/>
        </w:rPr>
        <w:t xml:space="preserve">Additional file 1: </w:t>
      </w:r>
      <w:r w:rsidR="00202FC1" w:rsidRPr="003F2A98">
        <w:rPr>
          <w:rFonts w:ascii="Arial" w:hAnsi="Arial" w:cs="Arial"/>
          <w:color w:val="000000" w:themeColor="text1"/>
          <w:lang w:val="en-GB"/>
        </w:rPr>
        <w:t xml:space="preserve">Figure </w:t>
      </w:r>
      <w:r w:rsidR="00202FC1">
        <w:rPr>
          <w:rFonts w:ascii="Arial" w:hAnsi="Arial" w:cs="Arial"/>
          <w:color w:val="000000" w:themeColor="text1"/>
          <w:lang w:val="en-GB"/>
        </w:rPr>
        <w:t>S</w:t>
      </w:r>
      <w:r w:rsidR="00AB130E">
        <w:rPr>
          <w:rFonts w:ascii="Arial" w:hAnsi="Arial" w:cs="Arial"/>
          <w:color w:val="000000" w:themeColor="text1"/>
          <w:lang w:val="en-GB"/>
        </w:rPr>
        <w:t>6</w:t>
      </w:r>
      <w:r>
        <w:rPr>
          <w:rFonts w:ascii="Arial" w:hAnsi="Arial" w:cs="Arial"/>
          <w:color w:val="000000" w:themeColor="text1"/>
          <w:lang w:val="en-GB"/>
        </w:rPr>
        <w:t>.</w:t>
      </w:r>
      <w:r w:rsidR="00202FC1" w:rsidRPr="003F2A98">
        <w:rPr>
          <w:rFonts w:ascii="Arial" w:hAnsi="Arial" w:cs="Arial"/>
          <w:color w:val="000000" w:themeColor="text1"/>
          <w:lang w:val="en-GB"/>
        </w:rPr>
        <w:t xml:space="preserve"> </w:t>
      </w:r>
      <w:r w:rsidR="00202FC1">
        <w:rPr>
          <w:rFonts w:ascii="Arial" w:hAnsi="Arial" w:cs="Arial"/>
          <w:color w:val="000000" w:themeColor="text1"/>
          <w:lang w:val="en-GB"/>
        </w:rPr>
        <w:t>A</w:t>
      </w:r>
      <w:r w:rsidR="00202FC1" w:rsidRPr="003F2A98">
        <w:rPr>
          <w:rFonts w:ascii="Arial" w:hAnsi="Arial" w:cs="Arial"/>
          <w:color w:val="000000" w:themeColor="text1"/>
          <w:lang w:val="en-GB"/>
        </w:rPr>
        <w:t xml:space="preserve">lignment of the </w:t>
      </w:r>
      <w:r w:rsidR="00202FC1" w:rsidRPr="00082379">
        <w:rPr>
          <w:rFonts w:ascii="Arial" w:hAnsi="Arial" w:cs="Arial"/>
          <w:i/>
          <w:color w:val="000000" w:themeColor="text1"/>
          <w:lang w:val="en-GB"/>
        </w:rPr>
        <w:t>ATP6</w:t>
      </w:r>
      <w:r w:rsidR="00202FC1" w:rsidRPr="003F2A98">
        <w:rPr>
          <w:rFonts w:ascii="Arial" w:hAnsi="Arial" w:cs="Arial"/>
          <w:color w:val="000000" w:themeColor="text1"/>
          <w:lang w:val="en-GB"/>
        </w:rPr>
        <w:t xml:space="preserve"> nucleotide sequences of isolates from Brandenburg and North Rhine-Westphalia and the reference sequence AB018440. </w:t>
      </w:r>
      <w:r w:rsidR="00202FC1" w:rsidRPr="003F2A98">
        <w:rPr>
          <w:rFonts w:ascii="Arial" w:hAnsi="Arial" w:cs="Arial"/>
          <w:b w:val="0"/>
          <w:color w:val="000000" w:themeColor="text1"/>
          <w:lang w:val="en-GB"/>
        </w:rPr>
        <w:t xml:space="preserve">The </w:t>
      </w:r>
      <w:r w:rsidR="00202FC1" w:rsidRPr="00082379">
        <w:rPr>
          <w:rFonts w:ascii="Arial" w:hAnsi="Arial" w:cs="Arial"/>
          <w:b w:val="0"/>
          <w:i/>
          <w:color w:val="000000" w:themeColor="text1"/>
          <w:lang w:val="en-GB"/>
        </w:rPr>
        <w:t>ATP6</w:t>
      </w:r>
      <w:r w:rsidR="00202FC1" w:rsidRPr="003F2A98">
        <w:rPr>
          <w:rFonts w:ascii="Arial" w:hAnsi="Arial" w:cs="Arial"/>
          <w:b w:val="0"/>
          <w:color w:val="000000" w:themeColor="text1"/>
          <w:lang w:val="en-GB"/>
        </w:rPr>
        <w:t xml:space="preserve"> gene is shown (yellow bar). The black bars represent the position of the SNPs in the sequences of the parasite isolates compared to the consensus sequence of all samples investigated in this work.</w:t>
      </w:r>
    </w:p>
    <w:p w14:paraId="4F20DFE9" w14:textId="77777777" w:rsidR="00202FC1" w:rsidRPr="003F2A98" w:rsidRDefault="00202FC1" w:rsidP="00247CB8">
      <w:pPr>
        <w:spacing w:before="240" w:line="480" w:lineRule="auto"/>
        <w:jc w:val="both"/>
        <w:rPr>
          <w:rFonts w:ascii="Arial" w:hAnsi="Arial" w:cs="Arial"/>
          <w:lang w:val="en-GB"/>
        </w:rPr>
      </w:pPr>
    </w:p>
    <w:p w14:paraId="3B3ABBF2" w14:textId="53FE1796" w:rsidR="00202FC1" w:rsidRPr="00996F27" w:rsidRDefault="003C2886" w:rsidP="00247CB8">
      <w:pPr>
        <w:keepNext/>
        <w:spacing w:before="240" w:line="480" w:lineRule="auto"/>
        <w:jc w:val="both"/>
      </w:pPr>
      <w:r w:rsidRPr="00F20A86">
        <w:rPr>
          <w:rFonts w:ascii="Arial" w:hAnsi="Arial" w:cs="Arial"/>
          <w:noProof/>
          <w:lang w:val="en-GB" w:eastAsia="de-DE"/>
        </w:rPr>
        <w:lastRenderedPageBreak/>
        <w:t xml:space="preserve"> </w:t>
      </w:r>
      <w:r w:rsidR="00996F27" w:rsidRPr="00996F27">
        <w:rPr>
          <w:rFonts w:ascii="Arial" w:hAnsi="Arial" w:cs="Arial"/>
          <w:noProof/>
          <w:lang w:eastAsia="de-DE"/>
        </w:rPr>
        <w:drawing>
          <wp:inline distT="0" distB="0" distL="0" distR="0" wp14:anchorId="799ABA08" wp14:editId="4A02442C">
            <wp:extent cx="5716905" cy="5716905"/>
            <wp:effectExtent l="0" t="0" r="0" b="0"/>
            <wp:docPr id="6" name="Grafik 6" descr="S:\Persönliche Ordner\Herzig_et_al_Echi_typing\final_accept\Additional_files\Figure_S7_atp6_modifi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Persönliche Ordner\Herzig_et_al_Echi_typing\final_accept\Additional_files\Figure_S7_atp6_modified.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6905" cy="5716905"/>
                    </a:xfrm>
                    <a:prstGeom prst="rect">
                      <a:avLst/>
                    </a:prstGeom>
                    <a:noFill/>
                    <a:ln>
                      <a:noFill/>
                    </a:ln>
                  </pic:spPr>
                </pic:pic>
              </a:graphicData>
            </a:graphic>
          </wp:inline>
        </w:drawing>
      </w:r>
    </w:p>
    <w:p w14:paraId="574905A2" w14:textId="160E03A5" w:rsidR="00202FC1" w:rsidRDefault="003863D5" w:rsidP="00247CB8">
      <w:pPr>
        <w:pStyle w:val="Beschriftung"/>
        <w:spacing w:line="480" w:lineRule="auto"/>
        <w:jc w:val="both"/>
        <w:rPr>
          <w:rFonts w:ascii="Arial" w:hAnsi="Arial" w:cs="Arial"/>
          <w:b w:val="0"/>
          <w:color w:val="000000" w:themeColor="text1"/>
          <w:lang w:val="en-GB"/>
        </w:rPr>
      </w:pPr>
      <w:r w:rsidRPr="003863D5">
        <w:rPr>
          <w:rFonts w:ascii="Arial" w:hAnsi="Arial" w:cs="Arial"/>
          <w:color w:val="000000" w:themeColor="text1"/>
          <w:lang w:val="en-GB"/>
        </w:rPr>
        <w:t xml:space="preserve">Additional file 1: </w:t>
      </w:r>
      <w:r w:rsidR="00202FC1" w:rsidRPr="003F2A98">
        <w:rPr>
          <w:rFonts w:ascii="Arial" w:hAnsi="Arial" w:cs="Arial"/>
          <w:color w:val="000000" w:themeColor="text1"/>
          <w:lang w:val="en-GB"/>
        </w:rPr>
        <w:t>Fi</w:t>
      </w:r>
      <w:r w:rsidR="00202FC1">
        <w:rPr>
          <w:rFonts w:ascii="Arial" w:hAnsi="Arial" w:cs="Arial"/>
          <w:color w:val="000000" w:themeColor="text1"/>
          <w:lang w:val="en-GB"/>
        </w:rPr>
        <w:t>gure S</w:t>
      </w:r>
      <w:r w:rsidR="00AB130E">
        <w:rPr>
          <w:rFonts w:ascii="Arial" w:hAnsi="Arial" w:cs="Arial"/>
          <w:color w:val="000000" w:themeColor="text1"/>
          <w:lang w:val="en-GB"/>
        </w:rPr>
        <w:t>7</w:t>
      </w:r>
      <w:r>
        <w:rPr>
          <w:rFonts w:ascii="Arial" w:hAnsi="Arial" w:cs="Arial"/>
          <w:color w:val="000000" w:themeColor="text1"/>
          <w:lang w:val="en-GB"/>
        </w:rPr>
        <w:t>.</w:t>
      </w:r>
      <w:r w:rsidR="00202FC1" w:rsidRPr="003F2A98">
        <w:rPr>
          <w:rFonts w:ascii="Arial" w:hAnsi="Arial" w:cs="Arial"/>
          <w:color w:val="000000" w:themeColor="text1"/>
          <w:lang w:val="en-GB"/>
        </w:rPr>
        <w:t xml:space="preserve"> </w:t>
      </w:r>
      <w:proofErr w:type="spellStart"/>
      <w:r w:rsidR="00202FC1" w:rsidRPr="003F2A98">
        <w:rPr>
          <w:rFonts w:ascii="Arial" w:hAnsi="Arial" w:cs="Arial"/>
          <w:color w:val="000000" w:themeColor="text1"/>
          <w:lang w:val="en-GB"/>
        </w:rPr>
        <w:t>Dendrogram</w:t>
      </w:r>
      <w:proofErr w:type="spellEnd"/>
      <w:r w:rsidR="00202FC1" w:rsidRPr="003F2A98">
        <w:rPr>
          <w:rFonts w:ascii="Arial" w:hAnsi="Arial" w:cs="Arial"/>
          <w:color w:val="000000" w:themeColor="text1"/>
          <w:lang w:val="en-GB"/>
        </w:rPr>
        <w:t xml:space="preserve"> derived from the </w:t>
      </w:r>
      <w:r w:rsidR="00202FC1">
        <w:rPr>
          <w:rFonts w:ascii="Arial" w:hAnsi="Arial" w:cs="Arial"/>
          <w:color w:val="000000" w:themeColor="text1"/>
          <w:lang w:val="en-GB"/>
        </w:rPr>
        <w:t>atp6</w:t>
      </w:r>
      <w:r w:rsidR="00202FC1" w:rsidRPr="003F2A98">
        <w:rPr>
          <w:rFonts w:ascii="Arial" w:hAnsi="Arial" w:cs="Arial"/>
          <w:color w:val="000000" w:themeColor="text1"/>
          <w:lang w:val="en-GB"/>
        </w:rPr>
        <w:t xml:space="preserve"> gene data of the consensus sequence of all isolates identified in this work, the sequences with the respective SNPs and the sequences taken from Nakao et al. </w:t>
      </w:r>
      <w:r w:rsidR="00202FC1" w:rsidRPr="003F2A98">
        <w:rPr>
          <w:rFonts w:ascii="Arial" w:hAnsi="Arial" w:cs="Arial"/>
          <w:color w:val="000000" w:themeColor="text1"/>
          <w:lang w:val="en-GB"/>
        </w:rPr>
        <w:fldChar w:fldCharType="begin"/>
      </w:r>
      <w:r w:rsidR="00B064FC">
        <w:rPr>
          <w:rFonts w:ascii="Arial" w:hAnsi="Arial" w:cs="Arial"/>
          <w:color w:val="000000" w:themeColor="text1"/>
          <w:lang w:val="en-GB"/>
        </w:rPr>
        <w:instrText xml:space="preserve"> ADDIN EN.CITE &lt;EndNote&gt;&lt;Cite&gt;&lt;Author&gt;Nakao&lt;/Author&gt;&lt;Year&gt;2007&lt;/Year&gt;&lt;RecNum&gt;49&lt;/RecNum&gt;&lt;DisplayText&gt;(64)&lt;/DisplayText&gt;&lt;record&gt;&lt;rec-number&gt;49&lt;/rec-number&gt;&lt;foreign-keys&gt;&lt;key app="EN" db-id="2f0d09t04ps5e2est06xd0snzzvwwefdz2ev" timestamp="1596534394"&gt;49&lt;/key&gt;&lt;/foreign-keys&gt;&lt;ref-type name="Journal Article"&gt;17&lt;/ref-type&gt;&lt;contributors&gt;&lt;authors&gt;&lt;author&gt;Nakao, M.&lt;/author&gt;&lt;author&gt;McManus, D. P.&lt;/author&gt;&lt;author&gt;Schantz, P. M.&lt;/author&gt;&lt;author&gt;Craig, P. S.&lt;/author&gt;&lt;author&gt;Ito, A.&lt;/author&gt;&lt;/authors&gt;&lt;/contributors&gt;&lt;titles&gt;&lt;title&gt;A molecular phylogeny of the genus Echinococcus inferred from complete mitochondrial genomes&lt;/title&gt;&lt;secondary-title&gt;Parasitology&lt;/secondary-title&gt;&lt;alt-title&gt;Parasitology&lt;/alt-title&gt;&lt;/titles&gt;&lt;periodical&gt;&lt;full-title&gt;Parasitology&lt;/full-title&gt;&lt;/periodical&gt;&lt;alt-periodical&gt;&lt;full-title&gt;Parasitology&lt;/full-title&gt;&lt;/alt-periodical&gt;&lt;pages&gt;713-722&lt;/pages&gt;&lt;volume&gt;134&lt;/volume&gt;&lt;dates&gt;&lt;year&gt;2007&lt;/year&gt;&lt;pub-dates&gt;&lt;date&gt;May&lt;/date&gt;&lt;/pub-dates&gt;&lt;/dates&gt;&lt;isbn&gt;0031-1820&lt;/isbn&gt;&lt;accession-num&gt;WOS:000246931400012&lt;/accession-num&gt;&lt;urls&gt;&lt;related-urls&gt;&lt;url&gt;&lt;style face="underline" font="default" size="100%"&gt;&amp;lt;Go to ISI&amp;gt;://WOS:000246931400012&lt;/style&gt;&lt;/url&gt;&lt;url&gt;http://journals.cambridge.org/download.php?file=%2FPAR%2FPAR134_05%2FS0031182006001934a.pdf&amp;amp;code=a8509607704e4665d4063bbf512011e1&lt;/url&gt;&lt;/related-urls&gt;&lt;/urls&gt;&lt;electronic-resource-num&gt;10.1017/s0031182006001934&lt;/electronic-resource-num&gt;&lt;/record&gt;&lt;/Cite&gt;&lt;/EndNote&gt;</w:instrText>
      </w:r>
      <w:r w:rsidR="00202FC1" w:rsidRPr="003F2A98">
        <w:rPr>
          <w:rFonts w:ascii="Arial" w:hAnsi="Arial" w:cs="Arial"/>
          <w:color w:val="000000" w:themeColor="text1"/>
          <w:lang w:val="en-GB"/>
        </w:rPr>
        <w:fldChar w:fldCharType="separate"/>
      </w:r>
      <w:r w:rsidR="00B064FC">
        <w:rPr>
          <w:rFonts w:ascii="Arial" w:hAnsi="Arial" w:cs="Arial"/>
          <w:noProof/>
          <w:color w:val="000000" w:themeColor="text1"/>
          <w:lang w:val="en-GB"/>
        </w:rPr>
        <w:t>(64)</w:t>
      </w:r>
      <w:r w:rsidR="00202FC1" w:rsidRPr="003F2A98">
        <w:rPr>
          <w:rFonts w:ascii="Arial" w:hAnsi="Arial" w:cs="Arial"/>
          <w:color w:val="000000" w:themeColor="text1"/>
          <w:lang w:val="en-GB"/>
        </w:rPr>
        <w:fldChar w:fldCharType="end"/>
      </w:r>
      <w:r w:rsidR="00202FC1" w:rsidRPr="003F2A98">
        <w:rPr>
          <w:rFonts w:ascii="Arial" w:hAnsi="Arial" w:cs="Arial"/>
          <w:color w:val="000000" w:themeColor="text1"/>
          <w:lang w:val="en-GB"/>
        </w:rPr>
        <w:t>.</w:t>
      </w:r>
      <w:r w:rsidR="00202FC1">
        <w:rPr>
          <w:rFonts w:ascii="Arial" w:hAnsi="Arial" w:cs="Arial"/>
          <w:b w:val="0"/>
          <w:color w:val="000000" w:themeColor="text1"/>
          <w:lang w:val="en-GB"/>
        </w:rPr>
        <w:t xml:space="preserve"> </w:t>
      </w:r>
      <w:r w:rsidR="00202FC1" w:rsidRPr="003F2A98">
        <w:rPr>
          <w:rFonts w:ascii="Arial" w:hAnsi="Arial" w:cs="Arial"/>
          <w:b w:val="0"/>
          <w:color w:val="000000" w:themeColor="text1"/>
          <w:lang w:val="en-GB"/>
        </w:rPr>
        <w:t>Bootstrap values (%) are shown on the branches.</w:t>
      </w:r>
    </w:p>
    <w:p w14:paraId="276A0613" w14:textId="77777777" w:rsidR="008E78F1" w:rsidRPr="00F20A86" w:rsidRDefault="005C0A3B" w:rsidP="00247CB8">
      <w:pPr>
        <w:spacing w:line="480" w:lineRule="auto"/>
        <w:rPr>
          <w:b/>
          <w:lang w:val="en-GB"/>
        </w:rPr>
      </w:pPr>
      <w:r w:rsidRPr="005C0A3B">
        <w:rPr>
          <w:noProof/>
          <w:lang w:eastAsia="de-DE"/>
        </w:rPr>
        <w:lastRenderedPageBreak/>
        <w:drawing>
          <wp:inline distT="0" distB="0" distL="0" distR="0" wp14:anchorId="3C7F8A86" wp14:editId="03F20BE1">
            <wp:extent cx="5718175" cy="5718175"/>
            <wp:effectExtent l="0" t="0" r="0" b="0"/>
            <wp:docPr id="24" name="Grafik 24" descr="S:\Persönliche Ordner\Herzig_et_al_Echi_typing\2e_runde\figures\Figure_S_Dendrogram_derived_concat_atp6_cox1_n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Persönliche Ordner\Herzig_et_al_Echi_typing\2e_runde\figures\Figure_S_Dendrogram_derived_concat_atp6_cox1_nd1.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8175" cy="5718175"/>
                    </a:xfrm>
                    <a:prstGeom prst="rect">
                      <a:avLst/>
                    </a:prstGeom>
                    <a:noFill/>
                    <a:ln>
                      <a:noFill/>
                    </a:ln>
                  </pic:spPr>
                </pic:pic>
              </a:graphicData>
            </a:graphic>
          </wp:inline>
        </w:drawing>
      </w:r>
      <w:r w:rsidRPr="00F20A86">
        <w:rPr>
          <w:noProof/>
          <w:lang w:val="en-US" w:eastAsia="de-DE"/>
        </w:rPr>
        <w:t xml:space="preserve"> </w:t>
      </w:r>
    </w:p>
    <w:p w14:paraId="2977C1CC" w14:textId="6C73EA88" w:rsidR="008E78F1" w:rsidRDefault="003863D5" w:rsidP="00247CB8">
      <w:pPr>
        <w:spacing w:after="0" w:line="480" w:lineRule="auto"/>
        <w:jc w:val="both"/>
        <w:rPr>
          <w:rFonts w:ascii="Arial" w:hAnsi="Arial" w:cs="Arial"/>
          <w:lang w:val="en-GB"/>
        </w:rPr>
      </w:pPr>
      <w:r w:rsidRPr="00813F33">
        <w:rPr>
          <w:rFonts w:ascii="Arial" w:hAnsi="Arial" w:cs="Arial"/>
          <w:b/>
          <w:lang w:val="en-GB"/>
        </w:rPr>
        <w:t xml:space="preserve">Additional file 1: </w:t>
      </w:r>
      <w:r w:rsidR="008E78F1" w:rsidRPr="00813F33">
        <w:rPr>
          <w:rFonts w:ascii="Arial" w:hAnsi="Arial" w:cs="Arial"/>
          <w:b/>
          <w:lang w:val="en-GB"/>
        </w:rPr>
        <w:t xml:space="preserve">Figure </w:t>
      </w:r>
      <w:r w:rsidR="00AB130E" w:rsidRPr="00813F33">
        <w:rPr>
          <w:rFonts w:ascii="Arial" w:hAnsi="Arial" w:cs="Arial"/>
          <w:b/>
          <w:lang w:val="en-GB"/>
        </w:rPr>
        <w:t>S8</w:t>
      </w:r>
      <w:r>
        <w:rPr>
          <w:rFonts w:ascii="Arial" w:hAnsi="Arial" w:cs="Arial"/>
          <w:color w:val="000000" w:themeColor="text1"/>
          <w:lang w:val="en-GB"/>
        </w:rPr>
        <w:t>.</w:t>
      </w:r>
      <w:r w:rsidR="008E78F1" w:rsidRPr="003F2A98">
        <w:rPr>
          <w:rFonts w:ascii="Arial" w:hAnsi="Arial" w:cs="Arial"/>
          <w:color w:val="000000" w:themeColor="text1"/>
          <w:lang w:val="en-GB"/>
        </w:rPr>
        <w:t xml:space="preserve"> </w:t>
      </w:r>
      <w:proofErr w:type="spellStart"/>
      <w:r w:rsidR="008E78F1" w:rsidRPr="003F2A98">
        <w:rPr>
          <w:rFonts w:ascii="Arial" w:hAnsi="Arial" w:cs="Arial"/>
          <w:color w:val="000000" w:themeColor="text1"/>
          <w:lang w:val="en-GB"/>
        </w:rPr>
        <w:t>Dendrogram</w:t>
      </w:r>
      <w:proofErr w:type="spellEnd"/>
      <w:r w:rsidR="008E78F1" w:rsidRPr="003F2A98">
        <w:rPr>
          <w:rFonts w:ascii="Arial" w:hAnsi="Arial" w:cs="Arial"/>
          <w:color w:val="000000" w:themeColor="text1"/>
          <w:lang w:val="en-GB"/>
        </w:rPr>
        <w:t xml:space="preserve"> derived from the </w:t>
      </w:r>
      <w:r w:rsidR="008E78F1">
        <w:rPr>
          <w:rFonts w:ascii="Arial" w:hAnsi="Arial" w:cs="Arial"/>
          <w:color w:val="000000" w:themeColor="text1"/>
          <w:lang w:val="en-GB"/>
        </w:rPr>
        <w:t>concatenated (atp6, cox1, nd1)</w:t>
      </w:r>
      <w:r w:rsidR="008E78F1" w:rsidRPr="003F2A98">
        <w:rPr>
          <w:rFonts w:ascii="Arial" w:hAnsi="Arial" w:cs="Arial"/>
          <w:color w:val="000000" w:themeColor="text1"/>
          <w:lang w:val="en-GB"/>
        </w:rPr>
        <w:t xml:space="preserve"> data of the consensus </w:t>
      </w:r>
      <w:r w:rsidR="005D0449">
        <w:rPr>
          <w:rFonts w:ascii="Arial" w:hAnsi="Arial" w:cs="Arial"/>
          <w:color w:val="000000" w:themeColor="text1"/>
          <w:lang w:val="en-GB"/>
        </w:rPr>
        <w:t xml:space="preserve">DNA </w:t>
      </w:r>
      <w:r w:rsidR="008E78F1" w:rsidRPr="003F2A98">
        <w:rPr>
          <w:rFonts w:ascii="Arial" w:hAnsi="Arial" w:cs="Arial"/>
          <w:color w:val="000000" w:themeColor="text1"/>
          <w:lang w:val="en-GB"/>
        </w:rPr>
        <w:t>sequence</w:t>
      </w:r>
      <w:r w:rsidR="005D0449">
        <w:rPr>
          <w:rFonts w:ascii="Arial" w:hAnsi="Arial" w:cs="Arial"/>
          <w:color w:val="000000" w:themeColor="text1"/>
          <w:lang w:val="en-GB"/>
        </w:rPr>
        <w:t>s</w:t>
      </w:r>
      <w:r w:rsidR="008E78F1" w:rsidRPr="003F2A98">
        <w:rPr>
          <w:rFonts w:ascii="Arial" w:hAnsi="Arial" w:cs="Arial"/>
          <w:color w:val="000000" w:themeColor="text1"/>
          <w:lang w:val="en-GB"/>
        </w:rPr>
        <w:t xml:space="preserve"> of all isolates identified in this work, the respective SNPs and the sequences taken from Nakao et al. </w:t>
      </w:r>
      <w:r w:rsidR="008E78F1" w:rsidRPr="003F2A98">
        <w:rPr>
          <w:rFonts w:ascii="Arial" w:hAnsi="Arial" w:cs="Arial"/>
          <w:color w:val="000000" w:themeColor="text1"/>
          <w:lang w:val="en-GB"/>
        </w:rPr>
        <w:fldChar w:fldCharType="begin"/>
      </w:r>
      <w:r w:rsidR="00B064FC">
        <w:rPr>
          <w:rFonts w:ascii="Arial" w:hAnsi="Arial" w:cs="Arial"/>
          <w:color w:val="000000" w:themeColor="text1"/>
          <w:lang w:val="en-GB"/>
        </w:rPr>
        <w:instrText xml:space="preserve"> ADDIN EN.CITE &lt;EndNote&gt;&lt;Cite&gt;&lt;Author&gt;Nakao&lt;/Author&gt;&lt;Year&gt;2007&lt;/Year&gt;&lt;RecNum&gt;49&lt;/RecNum&gt;&lt;DisplayText&gt;(64)&lt;/DisplayText&gt;&lt;record&gt;&lt;rec-number&gt;49&lt;/rec-number&gt;&lt;foreign-keys&gt;&lt;key app="EN" db-id="2f0d09t04ps5e2est06xd0snzzvwwefdz2ev" timestamp="1596534394"&gt;49&lt;/key&gt;&lt;/foreign-keys&gt;&lt;ref-type name="Journal Article"&gt;17&lt;/ref-type&gt;&lt;contributors&gt;&lt;authors&gt;&lt;author&gt;Nakao, M.&lt;/author&gt;&lt;author&gt;McManus, D. P.&lt;/author&gt;&lt;author&gt;Schantz, P. M.&lt;/author&gt;&lt;author&gt;Craig, P. S.&lt;/author&gt;&lt;author&gt;Ito, A.&lt;/author&gt;&lt;/authors&gt;&lt;/contributors&gt;&lt;titles&gt;&lt;title&gt;A molecular phylogeny of the genus Echinococcus inferred from complete mitochondrial genomes&lt;/title&gt;&lt;secondary-title&gt;Parasitology&lt;/secondary-title&gt;&lt;alt-title&gt;Parasitology&lt;/alt-title&gt;&lt;/titles&gt;&lt;periodical&gt;&lt;full-title&gt;Parasitology&lt;/full-title&gt;&lt;/periodical&gt;&lt;alt-periodical&gt;&lt;full-title&gt;Parasitology&lt;/full-title&gt;&lt;/alt-periodical&gt;&lt;pages&gt;713-722&lt;/pages&gt;&lt;volume&gt;134&lt;/volume&gt;&lt;dates&gt;&lt;year&gt;2007&lt;/year&gt;&lt;pub-dates&gt;&lt;date&gt;May&lt;/date&gt;&lt;/pub-dates&gt;&lt;/dates&gt;&lt;isbn&gt;0031-1820&lt;/isbn&gt;&lt;accession-num&gt;WOS:000246931400012&lt;/accession-num&gt;&lt;urls&gt;&lt;related-urls&gt;&lt;url&gt;&lt;style face="underline" font="default" size="100%"&gt;&amp;lt;Go to ISI&amp;gt;://WOS:000246931400012&lt;/style&gt;&lt;/url&gt;&lt;url&gt;http://journals.cambridge.org/download.php?file=%2FPAR%2FPAR134_05%2FS0031182006001934a.pdf&amp;amp;code=a8509607704e4665d4063bbf512011e1&lt;/url&gt;&lt;/related-urls&gt;&lt;/urls&gt;&lt;electronic-resource-num&gt;10.1017/s0031182006001934&lt;/electronic-resource-num&gt;&lt;/record&gt;&lt;/Cite&gt;&lt;/EndNote&gt;</w:instrText>
      </w:r>
      <w:r w:rsidR="008E78F1" w:rsidRPr="003F2A98">
        <w:rPr>
          <w:rFonts w:ascii="Arial" w:hAnsi="Arial" w:cs="Arial"/>
          <w:color w:val="000000" w:themeColor="text1"/>
          <w:lang w:val="en-GB"/>
        </w:rPr>
        <w:fldChar w:fldCharType="separate"/>
      </w:r>
      <w:r w:rsidR="00B064FC">
        <w:rPr>
          <w:rFonts w:ascii="Arial" w:hAnsi="Arial" w:cs="Arial"/>
          <w:noProof/>
          <w:color w:val="000000" w:themeColor="text1"/>
          <w:lang w:val="en-GB"/>
        </w:rPr>
        <w:t>(64)</w:t>
      </w:r>
      <w:r w:rsidR="008E78F1" w:rsidRPr="003F2A98">
        <w:rPr>
          <w:rFonts w:ascii="Arial" w:hAnsi="Arial" w:cs="Arial"/>
          <w:color w:val="000000" w:themeColor="text1"/>
          <w:lang w:val="en-GB"/>
        </w:rPr>
        <w:fldChar w:fldCharType="end"/>
      </w:r>
      <w:r w:rsidR="008E78F1" w:rsidRPr="003F2A98">
        <w:rPr>
          <w:rFonts w:ascii="Arial" w:hAnsi="Arial" w:cs="Arial"/>
          <w:color w:val="000000" w:themeColor="text1"/>
          <w:lang w:val="en-GB"/>
        </w:rPr>
        <w:t>.</w:t>
      </w:r>
      <w:r w:rsidR="008E78F1">
        <w:rPr>
          <w:rFonts w:ascii="Arial" w:hAnsi="Arial" w:cs="Arial"/>
          <w:b/>
          <w:color w:val="000000" w:themeColor="text1"/>
          <w:lang w:val="en-GB"/>
        </w:rPr>
        <w:t xml:space="preserve"> </w:t>
      </w:r>
      <w:r w:rsidR="008E78F1" w:rsidRPr="00F20A86">
        <w:rPr>
          <w:rFonts w:ascii="Arial" w:hAnsi="Arial" w:cs="Arial"/>
          <w:color w:val="000000" w:themeColor="text1"/>
          <w:lang w:val="en-GB"/>
        </w:rPr>
        <w:t>Bootstrap values (%) are shown on the branches</w:t>
      </w:r>
    </w:p>
    <w:p w14:paraId="7C8C9C8A" w14:textId="6A1AD6EE" w:rsidR="00202FC1" w:rsidRPr="00813F33" w:rsidRDefault="00247CB8" w:rsidP="00247CB8">
      <w:pPr>
        <w:keepNext/>
        <w:spacing w:after="0" w:line="480" w:lineRule="auto"/>
        <w:rPr>
          <w:rFonts w:ascii="Arial" w:hAnsi="Arial" w:cs="Arial"/>
          <w:lang w:val="en-GB"/>
        </w:rPr>
      </w:pPr>
      <w:bookmarkStart w:id="0" w:name="_GoBack"/>
      <w:bookmarkEnd w:id="0"/>
      <w:r w:rsidRPr="00247CB8">
        <w:rPr>
          <w:rFonts w:ascii="Arial" w:hAnsi="Arial" w:cs="Arial"/>
          <w:noProof/>
          <w:lang w:eastAsia="de-DE"/>
        </w:rPr>
        <w:lastRenderedPageBreak/>
        <w:drawing>
          <wp:inline distT="0" distB="0" distL="0" distR="0" wp14:anchorId="4CE9FD90" wp14:editId="113B2CF4">
            <wp:extent cx="5760720" cy="8317486"/>
            <wp:effectExtent l="0" t="0" r="0" b="7620"/>
            <wp:docPr id="1" name="Grafik 1" descr="S:\Persönliche Ordner\Herzig_et_al_Echi_typing\final_accept\Additional_files\Fig_S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ersönliche Ordner\Herzig_et_al_Echi_typing\final_accept\Additional_files\Fig_S9.t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8317486"/>
                    </a:xfrm>
                    <a:prstGeom prst="rect">
                      <a:avLst/>
                    </a:prstGeom>
                    <a:noFill/>
                    <a:ln>
                      <a:noFill/>
                    </a:ln>
                  </pic:spPr>
                </pic:pic>
              </a:graphicData>
            </a:graphic>
          </wp:inline>
        </w:drawing>
      </w:r>
    </w:p>
    <w:p w14:paraId="0328352C" w14:textId="303120B2" w:rsidR="00F721CB" w:rsidRPr="00F20A86" w:rsidRDefault="003863D5" w:rsidP="00247CB8">
      <w:pPr>
        <w:pStyle w:val="Beschriftung"/>
        <w:spacing w:line="480" w:lineRule="auto"/>
        <w:jc w:val="both"/>
        <w:rPr>
          <w:lang w:val="en-GB"/>
        </w:rPr>
      </w:pPr>
      <w:r w:rsidRPr="003863D5">
        <w:rPr>
          <w:rFonts w:ascii="Arial" w:hAnsi="Arial" w:cs="Arial"/>
          <w:color w:val="000000" w:themeColor="text1"/>
          <w:lang w:val="en-GB"/>
        </w:rPr>
        <w:t xml:space="preserve">Additional file 1: </w:t>
      </w:r>
      <w:r w:rsidR="00202FC1" w:rsidRPr="00672B89">
        <w:rPr>
          <w:rFonts w:ascii="Arial" w:hAnsi="Arial" w:cs="Arial"/>
          <w:color w:val="000000" w:themeColor="text1"/>
          <w:lang w:val="en-GB"/>
        </w:rPr>
        <w:t>Figure S</w:t>
      </w:r>
      <w:r w:rsidR="00AB130E">
        <w:rPr>
          <w:rFonts w:ascii="Arial" w:hAnsi="Arial" w:cs="Arial"/>
          <w:color w:val="000000" w:themeColor="text1"/>
          <w:lang w:val="en-GB"/>
        </w:rPr>
        <w:t>9</w:t>
      </w:r>
      <w:r>
        <w:rPr>
          <w:rFonts w:ascii="Arial" w:hAnsi="Arial" w:cs="Arial"/>
          <w:color w:val="000000" w:themeColor="text1"/>
          <w:lang w:val="en-GB"/>
        </w:rPr>
        <w:t>.</w:t>
      </w:r>
      <w:r w:rsidR="00202FC1" w:rsidRPr="00672B89">
        <w:rPr>
          <w:rFonts w:ascii="Arial" w:hAnsi="Arial" w:cs="Arial"/>
          <w:color w:val="000000" w:themeColor="text1"/>
          <w:lang w:val="en-GB"/>
        </w:rPr>
        <w:t xml:space="preserve"> Geographic representation of the sequence differences </w:t>
      </w:r>
      <w:r>
        <w:rPr>
          <w:rFonts w:ascii="Arial" w:hAnsi="Arial" w:cs="Arial"/>
          <w:color w:val="000000" w:themeColor="text1"/>
          <w:lang w:val="en-GB"/>
        </w:rPr>
        <w:t>(a)</w:t>
      </w:r>
      <w:r w:rsidR="00202FC1" w:rsidRPr="00672B89">
        <w:rPr>
          <w:rFonts w:ascii="Arial" w:hAnsi="Arial" w:cs="Arial"/>
          <w:color w:val="000000" w:themeColor="text1"/>
          <w:lang w:val="en-GB"/>
        </w:rPr>
        <w:t xml:space="preserve"> in Brandenburg and </w:t>
      </w:r>
      <w:r>
        <w:rPr>
          <w:rFonts w:ascii="Arial" w:hAnsi="Arial" w:cs="Arial"/>
          <w:color w:val="000000" w:themeColor="text1"/>
          <w:lang w:val="en-GB"/>
        </w:rPr>
        <w:t>(b</w:t>
      </w:r>
      <w:r w:rsidR="00202FC1" w:rsidRPr="00672B89">
        <w:rPr>
          <w:rFonts w:ascii="Arial" w:hAnsi="Arial" w:cs="Arial"/>
          <w:color w:val="000000" w:themeColor="text1"/>
          <w:lang w:val="en-GB"/>
        </w:rPr>
        <w:t xml:space="preserve">) in North Rhine-Westphalia. </w:t>
      </w:r>
      <w:r w:rsidR="00202FC1" w:rsidRPr="00672B89">
        <w:rPr>
          <w:rFonts w:ascii="Arial" w:hAnsi="Arial" w:cs="Arial"/>
          <w:b w:val="0"/>
          <w:color w:val="000000" w:themeColor="text1"/>
          <w:lang w:val="en-GB"/>
        </w:rPr>
        <w:t>The position of f</w:t>
      </w:r>
      <w:r w:rsidR="00202FC1">
        <w:rPr>
          <w:rFonts w:ascii="Arial" w:hAnsi="Arial" w:cs="Arial"/>
          <w:b w:val="0"/>
          <w:color w:val="000000" w:themeColor="text1"/>
          <w:lang w:val="en-GB"/>
        </w:rPr>
        <w:t xml:space="preserve">oxes with at least one SNP in an </w:t>
      </w:r>
      <w:r w:rsidR="00202FC1" w:rsidRPr="00672B89">
        <w:rPr>
          <w:rFonts w:ascii="Arial" w:hAnsi="Arial" w:cs="Arial"/>
          <w:b w:val="0"/>
          <w:color w:val="000000" w:themeColor="text1"/>
          <w:lang w:val="en-GB"/>
        </w:rPr>
        <w:t xml:space="preserve">isolate </w:t>
      </w:r>
      <w:r w:rsidR="00202FC1">
        <w:rPr>
          <w:rFonts w:ascii="Arial" w:hAnsi="Arial" w:cs="Arial"/>
          <w:b w:val="0"/>
          <w:color w:val="000000" w:themeColor="text1"/>
          <w:lang w:val="en-GB"/>
        </w:rPr>
        <w:t xml:space="preserve">of </w:t>
      </w:r>
      <w:r w:rsidR="00202FC1">
        <w:rPr>
          <w:rFonts w:ascii="Arial" w:hAnsi="Arial" w:cs="Arial"/>
          <w:b w:val="0"/>
          <w:i/>
          <w:color w:val="000000" w:themeColor="text1"/>
          <w:lang w:val="en-GB"/>
        </w:rPr>
        <w:t xml:space="preserve">E. </w:t>
      </w:r>
      <w:proofErr w:type="spellStart"/>
      <w:r w:rsidR="00202FC1">
        <w:rPr>
          <w:rFonts w:ascii="Arial" w:hAnsi="Arial" w:cs="Arial"/>
          <w:b w:val="0"/>
          <w:i/>
          <w:color w:val="000000" w:themeColor="text1"/>
          <w:lang w:val="en-GB"/>
        </w:rPr>
        <w:t>multilocularis</w:t>
      </w:r>
      <w:proofErr w:type="spellEnd"/>
      <w:r w:rsidR="00202FC1">
        <w:rPr>
          <w:rFonts w:ascii="Arial" w:hAnsi="Arial" w:cs="Arial"/>
          <w:b w:val="0"/>
          <w:i/>
          <w:color w:val="000000" w:themeColor="text1"/>
          <w:lang w:val="en-GB"/>
        </w:rPr>
        <w:t xml:space="preserve"> </w:t>
      </w:r>
      <w:r w:rsidR="00202FC1" w:rsidRPr="00672B89">
        <w:rPr>
          <w:rFonts w:ascii="Arial" w:hAnsi="Arial" w:cs="Arial"/>
          <w:b w:val="0"/>
          <w:color w:val="000000" w:themeColor="text1"/>
          <w:lang w:val="en-GB"/>
        </w:rPr>
        <w:t xml:space="preserve">is </w:t>
      </w:r>
      <w:r w:rsidR="00202FC1" w:rsidRPr="00672B89">
        <w:rPr>
          <w:rFonts w:ascii="Arial" w:hAnsi="Arial" w:cs="Arial"/>
          <w:b w:val="0"/>
          <w:color w:val="000000" w:themeColor="text1"/>
          <w:lang w:val="en-GB"/>
        </w:rPr>
        <w:lastRenderedPageBreak/>
        <w:t xml:space="preserve">shown. Blue triangles represent the positions of foxes that had at least one </w:t>
      </w:r>
      <w:r w:rsidR="00202FC1" w:rsidRPr="00672B89">
        <w:rPr>
          <w:rFonts w:ascii="Arial" w:hAnsi="Arial" w:cs="Arial"/>
          <w:b w:val="0"/>
          <w:i/>
          <w:color w:val="000000" w:themeColor="text1"/>
          <w:lang w:val="en-GB"/>
        </w:rPr>
        <w:t xml:space="preserve">E. </w:t>
      </w:r>
      <w:proofErr w:type="spellStart"/>
      <w:r w:rsidR="00202FC1" w:rsidRPr="00672B89">
        <w:rPr>
          <w:rFonts w:ascii="Arial" w:hAnsi="Arial" w:cs="Arial"/>
          <w:b w:val="0"/>
          <w:i/>
          <w:color w:val="000000" w:themeColor="text1"/>
          <w:lang w:val="en-GB"/>
        </w:rPr>
        <w:t>multilocularis</w:t>
      </w:r>
      <w:proofErr w:type="spellEnd"/>
      <w:r w:rsidR="00202FC1" w:rsidRPr="00672B89">
        <w:rPr>
          <w:rFonts w:ascii="Arial" w:hAnsi="Arial" w:cs="Arial"/>
          <w:b w:val="0"/>
          <w:color w:val="000000" w:themeColor="text1"/>
          <w:lang w:val="en-GB"/>
        </w:rPr>
        <w:t xml:space="preserve"> isolate with a SNP in the atp6 gene. Yellow squares represent the positions of foxes with parasites with differences in the </w:t>
      </w:r>
      <w:r w:rsidR="00202FC1" w:rsidRPr="00082379">
        <w:rPr>
          <w:rFonts w:ascii="Arial" w:hAnsi="Arial" w:cs="Arial"/>
          <w:b w:val="0"/>
          <w:i/>
          <w:color w:val="000000" w:themeColor="text1"/>
          <w:lang w:val="en-GB"/>
        </w:rPr>
        <w:t>Nad1</w:t>
      </w:r>
      <w:r w:rsidR="00202FC1" w:rsidRPr="00672B89">
        <w:rPr>
          <w:rFonts w:ascii="Arial" w:hAnsi="Arial" w:cs="Arial"/>
          <w:b w:val="0"/>
          <w:color w:val="000000" w:themeColor="text1"/>
          <w:lang w:val="en-GB"/>
        </w:rPr>
        <w:t xml:space="preserve"> gene and the green circles show the positions of foxes that were infected by parasites that had a difference in the </w:t>
      </w:r>
      <w:r w:rsidR="00202FC1" w:rsidRPr="00082379">
        <w:rPr>
          <w:rFonts w:ascii="Arial" w:hAnsi="Arial" w:cs="Arial"/>
          <w:b w:val="0"/>
          <w:i/>
          <w:color w:val="000000" w:themeColor="text1"/>
          <w:lang w:val="en-GB"/>
        </w:rPr>
        <w:t>Cox1</w:t>
      </w:r>
      <w:r w:rsidR="00202FC1" w:rsidRPr="00672B89">
        <w:rPr>
          <w:rFonts w:ascii="Arial" w:hAnsi="Arial" w:cs="Arial"/>
          <w:b w:val="0"/>
          <w:color w:val="000000" w:themeColor="text1"/>
          <w:lang w:val="en-GB"/>
        </w:rPr>
        <w:t xml:space="preserve"> gene sequence.</w:t>
      </w:r>
    </w:p>
    <w:sectPr w:rsidR="00F721CB" w:rsidRPr="00F20A86" w:rsidSect="00F20A86">
      <w:footerReference w:type="default" r:id="rId17"/>
      <w:pgSz w:w="11906" w:h="16838"/>
      <w:pgMar w:top="1417" w:right="1417" w:bottom="1134"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73FC84" w14:textId="77777777" w:rsidR="002F2D1D" w:rsidRDefault="002F2D1D" w:rsidP="005F1418">
      <w:pPr>
        <w:spacing w:after="0" w:line="240" w:lineRule="auto"/>
      </w:pPr>
      <w:r>
        <w:separator/>
      </w:r>
    </w:p>
  </w:endnote>
  <w:endnote w:type="continuationSeparator" w:id="0">
    <w:p w14:paraId="5AB333D9" w14:textId="77777777" w:rsidR="002F2D1D" w:rsidRDefault="002F2D1D" w:rsidP="005F14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5549567"/>
      <w:docPartObj>
        <w:docPartGallery w:val="Page Numbers (Bottom of Page)"/>
        <w:docPartUnique/>
      </w:docPartObj>
    </w:sdtPr>
    <w:sdtEndPr/>
    <w:sdtContent>
      <w:p w14:paraId="06EAD2F1" w14:textId="3376D68D" w:rsidR="0011328B" w:rsidRDefault="0011328B">
        <w:pPr>
          <w:pStyle w:val="Fuzeile"/>
          <w:jc w:val="right"/>
        </w:pPr>
        <w:r>
          <w:fldChar w:fldCharType="begin"/>
        </w:r>
        <w:r>
          <w:instrText>PAGE   \* MERGEFORMAT</w:instrText>
        </w:r>
        <w:r>
          <w:fldChar w:fldCharType="separate"/>
        </w:r>
        <w:r w:rsidR="00D21DD2">
          <w:rPr>
            <w:noProof/>
          </w:rPr>
          <w:t>1</w:t>
        </w:r>
        <w:r>
          <w:fldChar w:fldCharType="end"/>
        </w:r>
      </w:p>
    </w:sdtContent>
  </w:sdt>
  <w:p w14:paraId="79AB2B82" w14:textId="77777777" w:rsidR="0011328B" w:rsidRDefault="0011328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9BA325" w14:textId="77777777" w:rsidR="002F2D1D" w:rsidRDefault="002F2D1D" w:rsidP="005F1418">
      <w:pPr>
        <w:spacing w:after="0" w:line="240" w:lineRule="auto"/>
      </w:pPr>
      <w:r>
        <w:separator/>
      </w:r>
    </w:p>
  </w:footnote>
  <w:footnote w:type="continuationSeparator" w:id="0">
    <w:p w14:paraId="687E20B8" w14:textId="77777777" w:rsidR="002F2D1D" w:rsidRDefault="002F2D1D" w:rsidP="005F14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724078DC"/>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E7C4E11"/>
    <w:multiLevelType w:val="multilevel"/>
    <w:tmpl w:val="6A76A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8D6A6D"/>
    <w:multiLevelType w:val="multilevel"/>
    <w:tmpl w:val="2CE6F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7C0D9D"/>
    <w:multiLevelType w:val="multilevel"/>
    <w:tmpl w:val="C40C8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B64CB2"/>
    <w:multiLevelType w:val="multilevel"/>
    <w:tmpl w:val="F808E9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81370CF"/>
    <w:multiLevelType w:val="multilevel"/>
    <w:tmpl w:val="F0FC8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EC64137"/>
    <w:multiLevelType w:val="multilevel"/>
    <w:tmpl w:val="551C6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F1F0BF3"/>
    <w:multiLevelType w:val="hybridMultilevel"/>
    <w:tmpl w:val="FBB4B522"/>
    <w:lvl w:ilvl="0" w:tplc="268C5540">
      <w:start w:val="13"/>
      <w:numFmt w:val="bullet"/>
      <w:lvlText w:val=""/>
      <w:lvlJc w:val="left"/>
      <w:pPr>
        <w:ind w:left="720" w:hanging="360"/>
      </w:pPr>
      <w:rPr>
        <w:rFonts w:ascii="Symbol" w:eastAsia="Times New Roman" w:hAnsi="Symbol" w:cs="Segoe U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2"/>
  </w:num>
  <w:num w:numId="4">
    <w:abstractNumId w:val="1"/>
  </w:num>
  <w:num w:numId="5">
    <w:abstractNumId w:val="5"/>
  </w:num>
  <w:num w:numId="6">
    <w:abstractNumId w:val="3"/>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en-GB" w:vendorID="64" w:dllVersion="6" w:nlCheck="1" w:checkStyle="1"/>
  <w:activeWritingStyle w:appName="MSWord" w:lang="en-US" w:vendorID="64" w:dllVersion="6" w:nlCheck="1" w:checkStyle="1"/>
  <w:activeWritingStyle w:appName="MSWord" w:lang="de-DE"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de-DE" w:vendorID="64" w:dllVersion="4096" w:nlCheck="1" w:checkStyle="0"/>
  <w:activeWritingStyle w:appName="MSWord" w:lang="fr-CH" w:vendorID="64" w:dllVersion="4096" w:nlCheck="1" w:checkStyle="0"/>
  <w:activeWritingStyle w:appName="MSWord" w:lang="fr-CH" w:vendorID="64" w:dllVersion="6" w:nlCheck="1" w:checkStyle="0"/>
  <w:activeWritingStyle w:appName="MSWord" w:lang="en-GB" w:vendorID="64" w:dllVersion="131078" w:nlCheck="1" w:checkStyle="1"/>
  <w:activeWritingStyle w:appName="MSWord" w:lang="en-US" w:vendorID="64" w:dllVersion="131078" w:nlCheck="1" w:checkStyle="1"/>
  <w:activeWritingStyle w:appName="MSWord" w:lang="de-DE" w:vendorID="64" w:dllVersion="131078" w:nlCheck="1" w:checkStyle="0"/>
  <w:activeWritingStyle w:appName="MSWord" w:lang="fr-CH" w:vendorID="64" w:dllVersion="131078" w:nlCheck="1" w:checkStyle="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Vancouver Copy&lt;/Style&gt;&lt;LeftDelim&gt;{&lt;/LeftDelim&gt;&lt;RightDelim&gt;}&lt;/RightDelim&gt;&lt;FontName&gt;Arial&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pwredtxtxxwef5esv9oxew0ptfftpawfv29a&quot;&gt;My EndNote Library-Converted&lt;record-ids&gt;&lt;item&gt;393&lt;/item&gt;&lt;item&gt;397&lt;/item&gt;&lt;item&gt;620&lt;/item&gt;&lt;item&gt;799&lt;/item&gt;&lt;item&gt;814&lt;/item&gt;&lt;item&gt;918&lt;/item&gt;&lt;item&gt;1003&lt;/item&gt;&lt;item&gt;1102&lt;/item&gt;&lt;item&gt;1336&lt;/item&gt;&lt;item&gt;1930&lt;/item&gt;&lt;item&gt;1931&lt;/item&gt;&lt;item&gt;2326&lt;/item&gt;&lt;item&gt;4133&lt;/item&gt;&lt;item&gt;4248&lt;/item&gt;&lt;item&gt;4660&lt;/item&gt;&lt;item&gt;4812&lt;/item&gt;&lt;item&gt;4865&lt;/item&gt;&lt;item&gt;4868&lt;/item&gt;&lt;item&gt;4870&lt;/item&gt;&lt;item&gt;4871&lt;/item&gt;&lt;item&gt;4875&lt;/item&gt;&lt;item&gt;4876&lt;/item&gt;&lt;item&gt;4877&lt;/item&gt;&lt;item&gt;4880&lt;/item&gt;&lt;item&gt;4881&lt;/item&gt;&lt;item&gt;4882&lt;/item&gt;&lt;item&gt;4883&lt;/item&gt;&lt;item&gt;4884&lt;/item&gt;&lt;item&gt;4896&lt;/item&gt;&lt;item&gt;4897&lt;/item&gt;&lt;item&gt;4898&lt;/item&gt;&lt;item&gt;4899&lt;/item&gt;&lt;item&gt;4900&lt;/item&gt;&lt;item&gt;4901&lt;/item&gt;&lt;item&gt;4902&lt;/item&gt;&lt;item&gt;4903&lt;/item&gt;&lt;item&gt;4904&lt;/item&gt;&lt;item&gt;4905&lt;/item&gt;&lt;item&gt;4906&lt;/item&gt;&lt;item&gt;4907&lt;/item&gt;&lt;item&gt;4908&lt;/item&gt;&lt;item&gt;4909&lt;/item&gt;&lt;item&gt;4910&lt;/item&gt;&lt;item&gt;4911&lt;/item&gt;&lt;item&gt;4912&lt;/item&gt;&lt;item&gt;4913&lt;/item&gt;&lt;item&gt;4914&lt;/item&gt;&lt;item&gt;4915&lt;/item&gt;&lt;item&gt;4916&lt;/item&gt;&lt;item&gt;4917&lt;/item&gt;&lt;item&gt;4918&lt;/item&gt;&lt;item&gt;4919&lt;/item&gt;&lt;item&gt;4920&lt;/item&gt;&lt;item&gt;4921&lt;/item&gt;&lt;item&gt;4922&lt;/item&gt;&lt;/record-ids&gt;&lt;/item&gt;&lt;/Libraries&gt;"/>
  </w:docVars>
  <w:rsids>
    <w:rsidRoot w:val="003723AD"/>
    <w:rsid w:val="00002D91"/>
    <w:rsid w:val="00007632"/>
    <w:rsid w:val="00015CFC"/>
    <w:rsid w:val="00022639"/>
    <w:rsid w:val="00023748"/>
    <w:rsid w:val="0002546C"/>
    <w:rsid w:val="00033A86"/>
    <w:rsid w:val="00035430"/>
    <w:rsid w:val="00036A8D"/>
    <w:rsid w:val="00042B7C"/>
    <w:rsid w:val="00042BB2"/>
    <w:rsid w:val="0004463D"/>
    <w:rsid w:val="00052137"/>
    <w:rsid w:val="00056BAC"/>
    <w:rsid w:val="0006407E"/>
    <w:rsid w:val="0006513C"/>
    <w:rsid w:val="00073738"/>
    <w:rsid w:val="00073BDF"/>
    <w:rsid w:val="000759BE"/>
    <w:rsid w:val="0007763F"/>
    <w:rsid w:val="00082379"/>
    <w:rsid w:val="00082811"/>
    <w:rsid w:val="00083C36"/>
    <w:rsid w:val="000842E0"/>
    <w:rsid w:val="000857E5"/>
    <w:rsid w:val="00093CC7"/>
    <w:rsid w:val="000A5B50"/>
    <w:rsid w:val="000B0F68"/>
    <w:rsid w:val="000B3808"/>
    <w:rsid w:val="000C1A56"/>
    <w:rsid w:val="000C29F5"/>
    <w:rsid w:val="000C456A"/>
    <w:rsid w:val="000D196B"/>
    <w:rsid w:val="000D23EB"/>
    <w:rsid w:val="000E1DB0"/>
    <w:rsid w:val="000E649E"/>
    <w:rsid w:val="000F1325"/>
    <w:rsid w:val="000F39DA"/>
    <w:rsid w:val="000F5891"/>
    <w:rsid w:val="0010161A"/>
    <w:rsid w:val="0010490C"/>
    <w:rsid w:val="001054BF"/>
    <w:rsid w:val="0010569C"/>
    <w:rsid w:val="0011021C"/>
    <w:rsid w:val="00111527"/>
    <w:rsid w:val="001125FA"/>
    <w:rsid w:val="0011328B"/>
    <w:rsid w:val="00116A2B"/>
    <w:rsid w:val="00120F20"/>
    <w:rsid w:val="0012721A"/>
    <w:rsid w:val="0012773A"/>
    <w:rsid w:val="00134D22"/>
    <w:rsid w:val="00137186"/>
    <w:rsid w:val="001373B8"/>
    <w:rsid w:val="00150370"/>
    <w:rsid w:val="001558A4"/>
    <w:rsid w:val="001568A9"/>
    <w:rsid w:val="00160D0C"/>
    <w:rsid w:val="00160D23"/>
    <w:rsid w:val="00161DA5"/>
    <w:rsid w:val="00165022"/>
    <w:rsid w:val="00165937"/>
    <w:rsid w:val="00171265"/>
    <w:rsid w:val="001722B6"/>
    <w:rsid w:val="00172EF1"/>
    <w:rsid w:val="00180DE7"/>
    <w:rsid w:val="00182B3E"/>
    <w:rsid w:val="0018402C"/>
    <w:rsid w:val="00184AE9"/>
    <w:rsid w:val="00186498"/>
    <w:rsid w:val="001867F8"/>
    <w:rsid w:val="00187189"/>
    <w:rsid w:val="0019335A"/>
    <w:rsid w:val="001956E2"/>
    <w:rsid w:val="001A1E16"/>
    <w:rsid w:val="001A6DEA"/>
    <w:rsid w:val="001B1182"/>
    <w:rsid w:val="001B5B37"/>
    <w:rsid w:val="001C2867"/>
    <w:rsid w:val="001C4D0E"/>
    <w:rsid w:val="001C5CFC"/>
    <w:rsid w:val="001C7195"/>
    <w:rsid w:val="001C794E"/>
    <w:rsid w:val="001D0385"/>
    <w:rsid w:val="001E16D1"/>
    <w:rsid w:val="001F20EC"/>
    <w:rsid w:val="001F370F"/>
    <w:rsid w:val="001F4A22"/>
    <w:rsid w:val="00202FC1"/>
    <w:rsid w:val="0020373C"/>
    <w:rsid w:val="002054A7"/>
    <w:rsid w:val="00210099"/>
    <w:rsid w:val="00212B1B"/>
    <w:rsid w:val="00212FBC"/>
    <w:rsid w:val="002165FE"/>
    <w:rsid w:val="00216D84"/>
    <w:rsid w:val="002259D1"/>
    <w:rsid w:val="00230419"/>
    <w:rsid w:val="00234A1C"/>
    <w:rsid w:val="002360EF"/>
    <w:rsid w:val="002368D7"/>
    <w:rsid w:val="00240472"/>
    <w:rsid w:val="00240CF6"/>
    <w:rsid w:val="00247CB8"/>
    <w:rsid w:val="00251821"/>
    <w:rsid w:val="00252AB1"/>
    <w:rsid w:val="00252CF0"/>
    <w:rsid w:val="0026323D"/>
    <w:rsid w:val="00263B8F"/>
    <w:rsid w:val="00272022"/>
    <w:rsid w:val="00272642"/>
    <w:rsid w:val="00277D92"/>
    <w:rsid w:val="00282423"/>
    <w:rsid w:val="00282CCC"/>
    <w:rsid w:val="00284038"/>
    <w:rsid w:val="0028500F"/>
    <w:rsid w:val="002862CD"/>
    <w:rsid w:val="0028650C"/>
    <w:rsid w:val="002910B4"/>
    <w:rsid w:val="00294B87"/>
    <w:rsid w:val="00297D25"/>
    <w:rsid w:val="002A15B5"/>
    <w:rsid w:val="002A556B"/>
    <w:rsid w:val="002B3F64"/>
    <w:rsid w:val="002C0DD0"/>
    <w:rsid w:val="002C27F6"/>
    <w:rsid w:val="002C350D"/>
    <w:rsid w:val="002C78FF"/>
    <w:rsid w:val="002D2D0F"/>
    <w:rsid w:val="002D7A55"/>
    <w:rsid w:val="002E103A"/>
    <w:rsid w:val="002F0117"/>
    <w:rsid w:val="002F1DA0"/>
    <w:rsid w:val="002F2D1D"/>
    <w:rsid w:val="002F3367"/>
    <w:rsid w:val="002F55E8"/>
    <w:rsid w:val="002F6E84"/>
    <w:rsid w:val="0031524A"/>
    <w:rsid w:val="00315455"/>
    <w:rsid w:val="0032143C"/>
    <w:rsid w:val="003260C1"/>
    <w:rsid w:val="0033089B"/>
    <w:rsid w:val="003314DA"/>
    <w:rsid w:val="00333E87"/>
    <w:rsid w:val="00337E08"/>
    <w:rsid w:val="0034585C"/>
    <w:rsid w:val="00346629"/>
    <w:rsid w:val="00350FE8"/>
    <w:rsid w:val="00351490"/>
    <w:rsid w:val="003573B4"/>
    <w:rsid w:val="00362510"/>
    <w:rsid w:val="00364BC5"/>
    <w:rsid w:val="00364BE1"/>
    <w:rsid w:val="00364C44"/>
    <w:rsid w:val="0036676D"/>
    <w:rsid w:val="00371193"/>
    <w:rsid w:val="003723AD"/>
    <w:rsid w:val="0037309C"/>
    <w:rsid w:val="00375130"/>
    <w:rsid w:val="00375A72"/>
    <w:rsid w:val="00376D71"/>
    <w:rsid w:val="00377A90"/>
    <w:rsid w:val="003809F3"/>
    <w:rsid w:val="00385233"/>
    <w:rsid w:val="00385D2C"/>
    <w:rsid w:val="003863D5"/>
    <w:rsid w:val="00390B3C"/>
    <w:rsid w:val="00391598"/>
    <w:rsid w:val="00395AAF"/>
    <w:rsid w:val="003A0626"/>
    <w:rsid w:val="003A1278"/>
    <w:rsid w:val="003A2A9D"/>
    <w:rsid w:val="003A52D1"/>
    <w:rsid w:val="003B1647"/>
    <w:rsid w:val="003B1E91"/>
    <w:rsid w:val="003B3CE9"/>
    <w:rsid w:val="003B5C77"/>
    <w:rsid w:val="003B5E03"/>
    <w:rsid w:val="003B638B"/>
    <w:rsid w:val="003B735C"/>
    <w:rsid w:val="003C2886"/>
    <w:rsid w:val="003C606A"/>
    <w:rsid w:val="003C71E7"/>
    <w:rsid w:val="003D35E6"/>
    <w:rsid w:val="003E3AF5"/>
    <w:rsid w:val="003E7254"/>
    <w:rsid w:val="003E7604"/>
    <w:rsid w:val="003F2A98"/>
    <w:rsid w:val="003F2C77"/>
    <w:rsid w:val="003F6B8F"/>
    <w:rsid w:val="003F7115"/>
    <w:rsid w:val="0040607D"/>
    <w:rsid w:val="004069DC"/>
    <w:rsid w:val="00407084"/>
    <w:rsid w:val="00410C77"/>
    <w:rsid w:val="00416A2E"/>
    <w:rsid w:val="00422535"/>
    <w:rsid w:val="00424E6F"/>
    <w:rsid w:val="00430576"/>
    <w:rsid w:val="00441A61"/>
    <w:rsid w:val="00444174"/>
    <w:rsid w:val="0044567D"/>
    <w:rsid w:val="00454266"/>
    <w:rsid w:val="0046045F"/>
    <w:rsid w:val="004611EE"/>
    <w:rsid w:val="00461FDC"/>
    <w:rsid w:val="00463EE1"/>
    <w:rsid w:val="0047382D"/>
    <w:rsid w:val="00474851"/>
    <w:rsid w:val="004842DB"/>
    <w:rsid w:val="0048783B"/>
    <w:rsid w:val="00487AE2"/>
    <w:rsid w:val="00490E88"/>
    <w:rsid w:val="00493802"/>
    <w:rsid w:val="00493B7E"/>
    <w:rsid w:val="004B2205"/>
    <w:rsid w:val="004B31AB"/>
    <w:rsid w:val="004C24D8"/>
    <w:rsid w:val="004C3EFA"/>
    <w:rsid w:val="004C7383"/>
    <w:rsid w:val="004E2B58"/>
    <w:rsid w:val="004E4902"/>
    <w:rsid w:val="004F0AF3"/>
    <w:rsid w:val="00505B47"/>
    <w:rsid w:val="00506BAE"/>
    <w:rsid w:val="00516222"/>
    <w:rsid w:val="005166DE"/>
    <w:rsid w:val="00517064"/>
    <w:rsid w:val="00521F83"/>
    <w:rsid w:val="0052503D"/>
    <w:rsid w:val="00536536"/>
    <w:rsid w:val="00536A48"/>
    <w:rsid w:val="00537F12"/>
    <w:rsid w:val="00540E40"/>
    <w:rsid w:val="00544B6A"/>
    <w:rsid w:val="00550452"/>
    <w:rsid w:val="00551AD5"/>
    <w:rsid w:val="00557D29"/>
    <w:rsid w:val="005607D6"/>
    <w:rsid w:val="00561EDA"/>
    <w:rsid w:val="00563A9F"/>
    <w:rsid w:val="00564E85"/>
    <w:rsid w:val="005679B9"/>
    <w:rsid w:val="0057639B"/>
    <w:rsid w:val="00593846"/>
    <w:rsid w:val="00593AB3"/>
    <w:rsid w:val="005A0AEE"/>
    <w:rsid w:val="005A1927"/>
    <w:rsid w:val="005A3CB9"/>
    <w:rsid w:val="005A5BFB"/>
    <w:rsid w:val="005A6815"/>
    <w:rsid w:val="005B2302"/>
    <w:rsid w:val="005B2A0C"/>
    <w:rsid w:val="005B3C1D"/>
    <w:rsid w:val="005B4D1B"/>
    <w:rsid w:val="005C0A3B"/>
    <w:rsid w:val="005C123B"/>
    <w:rsid w:val="005C586D"/>
    <w:rsid w:val="005D0449"/>
    <w:rsid w:val="005D4222"/>
    <w:rsid w:val="005E1E30"/>
    <w:rsid w:val="005E2AEF"/>
    <w:rsid w:val="005E4A48"/>
    <w:rsid w:val="005F1418"/>
    <w:rsid w:val="005F1CD8"/>
    <w:rsid w:val="005F3945"/>
    <w:rsid w:val="005F60F0"/>
    <w:rsid w:val="006009CE"/>
    <w:rsid w:val="00600C0A"/>
    <w:rsid w:val="00603E5C"/>
    <w:rsid w:val="00610F38"/>
    <w:rsid w:val="00615367"/>
    <w:rsid w:val="00615EB0"/>
    <w:rsid w:val="00625C37"/>
    <w:rsid w:val="006260F5"/>
    <w:rsid w:val="00627035"/>
    <w:rsid w:val="00632951"/>
    <w:rsid w:val="006358F7"/>
    <w:rsid w:val="00636BAE"/>
    <w:rsid w:val="006509F5"/>
    <w:rsid w:val="00650F85"/>
    <w:rsid w:val="006524C8"/>
    <w:rsid w:val="0066012E"/>
    <w:rsid w:val="00664F91"/>
    <w:rsid w:val="00666E1A"/>
    <w:rsid w:val="0066775A"/>
    <w:rsid w:val="00667BCF"/>
    <w:rsid w:val="00671091"/>
    <w:rsid w:val="00672B89"/>
    <w:rsid w:val="00676C7D"/>
    <w:rsid w:val="00676C88"/>
    <w:rsid w:val="00681EC4"/>
    <w:rsid w:val="00682DE1"/>
    <w:rsid w:val="00686C14"/>
    <w:rsid w:val="00687899"/>
    <w:rsid w:val="006916AE"/>
    <w:rsid w:val="006919E0"/>
    <w:rsid w:val="006923D2"/>
    <w:rsid w:val="00692629"/>
    <w:rsid w:val="00696BA3"/>
    <w:rsid w:val="00697FFE"/>
    <w:rsid w:val="006A2076"/>
    <w:rsid w:val="006A32D9"/>
    <w:rsid w:val="006A32F0"/>
    <w:rsid w:val="006A63BC"/>
    <w:rsid w:val="006B09B6"/>
    <w:rsid w:val="006B5BE0"/>
    <w:rsid w:val="006D0A50"/>
    <w:rsid w:val="006D3DA3"/>
    <w:rsid w:val="006E4A75"/>
    <w:rsid w:val="006E4B59"/>
    <w:rsid w:val="006E6DFB"/>
    <w:rsid w:val="006F1AD1"/>
    <w:rsid w:val="006F1C72"/>
    <w:rsid w:val="00703E98"/>
    <w:rsid w:val="0071129B"/>
    <w:rsid w:val="007126FB"/>
    <w:rsid w:val="00712C6A"/>
    <w:rsid w:val="00713781"/>
    <w:rsid w:val="00713D8C"/>
    <w:rsid w:val="007146A8"/>
    <w:rsid w:val="00726304"/>
    <w:rsid w:val="00733688"/>
    <w:rsid w:val="007360B9"/>
    <w:rsid w:val="00745147"/>
    <w:rsid w:val="007501C5"/>
    <w:rsid w:val="007528EE"/>
    <w:rsid w:val="00752C91"/>
    <w:rsid w:val="0075775C"/>
    <w:rsid w:val="00760D37"/>
    <w:rsid w:val="00762A8D"/>
    <w:rsid w:val="00762C59"/>
    <w:rsid w:val="0076728D"/>
    <w:rsid w:val="0077113B"/>
    <w:rsid w:val="00777F72"/>
    <w:rsid w:val="00787A61"/>
    <w:rsid w:val="007A0BCD"/>
    <w:rsid w:val="007A435F"/>
    <w:rsid w:val="007A456B"/>
    <w:rsid w:val="007A4F35"/>
    <w:rsid w:val="007A62A6"/>
    <w:rsid w:val="007B0414"/>
    <w:rsid w:val="007B1243"/>
    <w:rsid w:val="007C4461"/>
    <w:rsid w:val="007C5A1C"/>
    <w:rsid w:val="007C671A"/>
    <w:rsid w:val="007C6E92"/>
    <w:rsid w:val="007D1C76"/>
    <w:rsid w:val="007E160B"/>
    <w:rsid w:val="007E70AF"/>
    <w:rsid w:val="007F7A1F"/>
    <w:rsid w:val="0080087A"/>
    <w:rsid w:val="00800EA9"/>
    <w:rsid w:val="00803829"/>
    <w:rsid w:val="00804202"/>
    <w:rsid w:val="008058FD"/>
    <w:rsid w:val="00810296"/>
    <w:rsid w:val="00811F76"/>
    <w:rsid w:val="00813F33"/>
    <w:rsid w:val="00815FF7"/>
    <w:rsid w:val="00816445"/>
    <w:rsid w:val="008164AD"/>
    <w:rsid w:val="00821D0B"/>
    <w:rsid w:val="008233B5"/>
    <w:rsid w:val="00840999"/>
    <w:rsid w:val="00845728"/>
    <w:rsid w:val="00847727"/>
    <w:rsid w:val="00847AE3"/>
    <w:rsid w:val="008548D3"/>
    <w:rsid w:val="0086697C"/>
    <w:rsid w:val="0086762D"/>
    <w:rsid w:val="008876C4"/>
    <w:rsid w:val="00893B83"/>
    <w:rsid w:val="008A20D1"/>
    <w:rsid w:val="008A3F47"/>
    <w:rsid w:val="008A6772"/>
    <w:rsid w:val="008A7B31"/>
    <w:rsid w:val="008B3131"/>
    <w:rsid w:val="008B66CC"/>
    <w:rsid w:val="008C35B6"/>
    <w:rsid w:val="008C79C2"/>
    <w:rsid w:val="008D2A85"/>
    <w:rsid w:val="008D3527"/>
    <w:rsid w:val="008D39C0"/>
    <w:rsid w:val="008E10B4"/>
    <w:rsid w:val="008E2C68"/>
    <w:rsid w:val="008E37A0"/>
    <w:rsid w:val="008E78F1"/>
    <w:rsid w:val="008E7AE7"/>
    <w:rsid w:val="008F64D5"/>
    <w:rsid w:val="008F6BC9"/>
    <w:rsid w:val="008F7613"/>
    <w:rsid w:val="0090079F"/>
    <w:rsid w:val="00900C33"/>
    <w:rsid w:val="00904D33"/>
    <w:rsid w:val="00911C75"/>
    <w:rsid w:val="00917BC2"/>
    <w:rsid w:val="00926F9D"/>
    <w:rsid w:val="009357A0"/>
    <w:rsid w:val="00936A39"/>
    <w:rsid w:val="00941EA5"/>
    <w:rsid w:val="00944E74"/>
    <w:rsid w:val="00950426"/>
    <w:rsid w:val="00952E73"/>
    <w:rsid w:val="00954692"/>
    <w:rsid w:val="00955197"/>
    <w:rsid w:val="0095636B"/>
    <w:rsid w:val="00960C13"/>
    <w:rsid w:val="00964694"/>
    <w:rsid w:val="0097272C"/>
    <w:rsid w:val="0098563C"/>
    <w:rsid w:val="00995757"/>
    <w:rsid w:val="00996F27"/>
    <w:rsid w:val="009A4543"/>
    <w:rsid w:val="009B1327"/>
    <w:rsid w:val="009B4592"/>
    <w:rsid w:val="009C5191"/>
    <w:rsid w:val="009C5662"/>
    <w:rsid w:val="009C7AF8"/>
    <w:rsid w:val="009C7BFA"/>
    <w:rsid w:val="009D388B"/>
    <w:rsid w:val="009D48E5"/>
    <w:rsid w:val="009F1BDA"/>
    <w:rsid w:val="009F2F55"/>
    <w:rsid w:val="009F79F6"/>
    <w:rsid w:val="00A01C6A"/>
    <w:rsid w:val="00A01D07"/>
    <w:rsid w:val="00A04B86"/>
    <w:rsid w:val="00A05E9C"/>
    <w:rsid w:val="00A06CC9"/>
    <w:rsid w:val="00A06F10"/>
    <w:rsid w:val="00A07939"/>
    <w:rsid w:val="00A10C88"/>
    <w:rsid w:val="00A11771"/>
    <w:rsid w:val="00A1184B"/>
    <w:rsid w:val="00A162F4"/>
    <w:rsid w:val="00A35A16"/>
    <w:rsid w:val="00A41C55"/>
    <w:rsid w:val="00A5376C"/>
    <w:rsid w:val="00A55B1A"/>
    <w:rsid w:val="00A56F63"/>
    <w:rsid w:val="00A57CB9"/>
    <w:rsid w:val="00A622A4"/>
    <w:rsid w:val="00A70A83"/>
    <w:rsid w:val="00A724B8"/>
    <w:rsid w:val="00A74B5A"/>
    <w:rsid w:val="00A823F3"/>
    <w:rsid w:val="00A83B5F"/>
    <w:rsid w:val="00A85D83"/>
    <w:rsid w:val="00A87AC3"/>
    <w:rsid w:val="00A9026F"/>
    <w:rsid w:val="00A9653D"/>
    <w:rsid w:val="00AA4976"/>
    <w:rsid w:val="00AA72D7"/>
    <w:rsid w:val="00AA7AD5"/>
    <w:rsid w:val="00AB130E"/>
    <w:rsid w:val="00AB79ED"/>
    <w:rsid w:val="00AC11A8"/>
    <w:rsid w:val="00AC1E16"/>
    <w:rsid w:val="00AC385C"/>
    <w:rsid w:val="00AC4E26"/>
    <w:rsid w:val="00AC5058"/>
    <w:rsid w:val="00AF2A04"/>
    <w:rsid w:val="00AF3D1F"/>
    <w:rsid w:val="00AF5F5E"/>
    <w:rsid w:val="00B005B8"/>
    <w:rsid w:val="00B0604F"/>
    <w:rsid w:val="00B064FC"/>
    <w:rsid w:val="00B10F15"/>
    <w:rsid w:val="00B23614"/>
    <w:rsid w:val="00B31982"/>
    <w:rsid w:val="00B33C1B"/>
    <w:rsid w:val="00B36272"/>
    <w:rsid w:val="00B3645C"/>
    <w:rsid w:val="00B42439"/>
    <w:rsid w:val="00B44637"/>
    <w:rsid w:val="00B447C1"/>
    <w:rsid w:val="00B60B26"/>
    <w:rsid w:val="00B6267F"/>
    <w:rsid w:val="00B63E19"/>
    <w:rsid w:val="00B7220A"/>
    <w:rsid w:val="00B754EB"/>
    <w:rsid w:val="00B84804"/>
    <w:rsid w:val="00B86685"/>
    <w:rsid w:val="00B87558"/>
    <w:rsid w:val="00BA637C"/>
    <w:rsid w:val="00BA68D7"/>
    <w:rsid w:val="00BB23FF"/>
    <w:rsid w:val="00BC2136"/>
    <w:rsid w:val="00BD40F2"/>
    <w:rsid w:val="00BD4DA0"/>
    <w:rsid w:val="00BD5222"/>
    <w:rsid w:val="00BE27B7"/>
    <w:rsid w:val="00BE560F"/>
    <w:rsid w:val="00BF1E6D"/>
    <w:rsid w:val="00BF77F9"/>
    <w:rsid w:val="00C072F2"/>
    <w:rsid w:val="00C07762"/>
    <w:rsid w:val="00C104D2"/>
    <w:rsid w:val="00C1654B"/>
    <w:rsid w:val="00C26C8C"/>
    <w:rsid w:val="00C308A8"/>
    <w:rsid w:val="00C374E6"/>
    <w:rsid w:val="00C43056"/>
    <w:rsid w:val="00C454B3"/>
    <w:rsid w:val="00C45F34"/>
    <w:rsid w:val="00C4602E"/>
    <w:rsid w:val="00C5026F"/>
    <w:rsid w:val="00C567AC"/>
    <w:rsid w:val="00C67819"/>
    <w:rsid w:val="00C7185A"/>
    <w:rsid w:val="00C726D7"/>
    <w:rsid w:val="00C73B07"/>
    <w:rsid w:val="00C73B25"/>
    <w:rsid w:val="00C86A8D"/>
    <w:rsid w:val="00C96326"/>
    <w:rsid w:val="00CA335E"/>
    <w:rsid w:val="00CA3A65"/>
    <w:rsid w:val="00CA6FCD"/>
    <w:rsid w:val="00CA7554"/>
    <w:rsid w:val="00CA772D"/>
    <w:rsid w:val="00CB3D89"/>
    <w:rsid w:val="00CC3E78"/>
    <w:rsid w:val="00CD14DC"/>
    <w:rsid w:val="00CD1A8B"/>
    <w:rsid w:val="00CD4F61"/>
    <w:rsid w:val="00CD53E1"/>
    <w:rsid w:val="00CD56B5"/>
    <w:rsid w:val="00CD7783"/>
    <w:rsid w:val="00CE6346"/>
    <w:rsid w:val="00CE6B52"/>
    <w:rsid w:val="00CE7130"/>
    <w:rsid w:val="00CF0140"/>
    <w:rsid w:val="00CF47A0"/>
    <w:rsid w:val="00CF6221"/>
    <w:rsid w:val="00CF6C4E"/>
    <w:rsid w:val="00CF6EEC"/>
    <w:rsid w:val="00D00A8A"/>
    <w:rsid w:val="00D02D0A"/>
    <w:rsid w:val="00D10D2D"/>
    <w:rsid w:val="00D15946"/>
    <w:rsid w:val="00D21DD2"/>
    <w:rsid w:val="00D241A1"/>
    <w:rsid w:val="00D24557"/>
    <w:rsid w:val="00D26D1F"/>
    <w:rsid w:val="00D27A38"/>
    <w:rsid w:val="00D3218D"/>
    <w:rsid w:val="00D32384"/>
    <w:rsid w:val="00D369EE"/>
    <w:rsid w:val="00D439CB"/>
    <w:rsid w:val="00D52923"/>
    <w:rsid w:val="00D53649"/>
    <w:rsid w:val="00D5573C"/>
    <w:rsid w:val="00D56704"/>
    <w:rsid w:val="00D60085"/>
    <w:rsid w:val="00D61C16"/>
    <w:rsid w:val="00D70948"/>
    <w:rsid w:val="00D70D91"/>
    <w:rsid w:val="00D811F6"/>
    <w:rsid w:val="00D920CD"/>
    <w:rsid w:val="00D93001"/>
    <w:rsid w:val="00DA2E4A"/>
    <w:rsid w:val="00DB68C3"/>
    <w:rsid w:val="00DB6A39"/>
    <w:rsid w:val="00DC0E86"/>
    <w:rsid w:val="00DC2094"/>
    <w:rsid w:val="00DC24FF"/>
    <w:rsid w:val="00DC34D9"/>
    <w:rsid w:val="00DD6A4A"/>
    <w:rsid w:val="00DD75B3"/>
    <w:rsid w:val="00DD7B39"/>
    <w:rsid w:val="00DE1D80"/>
    <w:rsid w:val="00DF0D68"/>
    <w:rsid w:val="00DF1CF4"/>
    <w:rsid w:val="00E01646"/>
    <w:rsid w:val="00E044CB"/>
    <w:rsid w:val="00E05B4F"/>
    <w:rsid w:val="00E0731E"/>
    <w:rsid w:val="00E07C77"/>
    <w:rsid w:val="00E10011"/>
    <w:rsid w:val="00E1086F"/>
    <w:rsid w:val="00E13D36"/>
    <w:rsid w:val="00E16EEE"/>
    <w:rsid w:val="00E17218"/>
    <w:rsid w:val="00E20886"/>
    <w:rsid w:val="00E246BC"/>
    <w:rsid w:val="00E30F04"/>
    <w:rsid w:val="00E31DC3"/>
    <w:rsid w:val="00E3534A"/>
    <w:rsid w:val="00E3726D"/>
    <w:rsid w:val="00E40021"/>
    <w:rsid w:val="00E42BB0"/>
    <w:rsid w:val="00E449FA"/>
    <w:rsid w:val="00E44F25"/>
    <w:rsid w:val="00E51558"/>
    <w:rsid w:val="00E51836"/>
    <w:rsid w:val="00E543F6"/>
    <w:rsid w:val="00E6200B"/>
    <w:rsid w:val="00E63BF8"/>
    <w:rsid w:val="00E662AF"/>
    <w:rsid w:val="00E67198"/>
    <w:rsid w:val="00E735B0"/>
    <w:rsid w:val="00E81CB2"/>
    <w:rsid w:val="00E83458"/>
    <w:rsid w:val="00E85511"/>
    <w:rsid w:val="00E9012D"/>
    <w:rsid w:val="00E90FD7"/>
    <w:rsid w:val="00EA2908"/>
    <w:rsid w:val="00EA5941"/>
    <w:rsid w:val="00EB2ECB"/>
    <w:rsid w:val="00EB3AE0"/>
    <w:rsid w:val="00EC019A"/>
    <w:rsid w:val="00ED4402"/>
    <w:rsid w:val="00EE4A13"/>
    <w:rsid w:val="00EE618E"/>
    <w:rsid w:val="00EE68AB"/>
    <w:rsid w:val="00EF2F5F"/>
    <w:rsid w:val="00EF307C"/>
    <w:rsid w:val="00F0080C"/>
    <w:rsid w:val="00F01879"/>
    <w:rsid w:val="00F027EF"/>
    <w:rsid w:val="00F05459"/>
    <w:rsid w:val="00F132D8"/>
    <w:rsid w:val="00F16749"/>
    <w:rsid w:val="00F20A86"/>
    <w:rsid w:val="00F24216"/>
    <w:rsid w:val="00F271CF"/>
    <w:rsid w:val="00F30592"/>
    <w:rsid w:val="00F32C26"/>
    <w:rsid w:val="00F358CE"/>
    <w:rsid w:val="00F3692C"/>
    <w:rsid w:val="00F374F5"/>
    <w:rsid w:val="00F41023"/>
    <w:rsid w:val="00F42124"/>
    <w:rsid w:val="00F44134"/>
    <w:rsid w:val="00F44CD3"/>
    <w:rsid w:val="00F53131"/>
    <w:rsid w:val="00F61D28"/>
    <w:rsid w:val="00F657CA"/>
    <w:rsid w:val="00F659E1"/>
    <w:rsid w:val="00F70315"/>
    <w:rsid w:val="00F7099A"/>
    <w:rsid w:val="00F721CB"/>
    <w:rsid w:val="00F729CC"/>
    <w:rsid w:val="00F73AE9"/>
    <w:rsid w:val="00F827EE"/>
    <w:rsid w:val="00F84EAB"/>
    <w:rsid w:val="00F877F4"/>
    <w:rsid w:val="00F91D03"/>
    <w:rsid w:val="00F941E9"/>
    <w:rsid w:val="00FA31D8"/>
    <w:rsid w:val="00FA48C3"/>
    <w:rsid w:val="00FB7803"/>
    <w:rsid w:val="00FC1BE2"/>
    <w:rsid w:val="00FD1EB5"/>
    <w:rsid w:val="00FD4075"/>
    <w:rsid w:val="00FD6194"/>
    <w:rsid w:val="00FE1B39"/>
    <w:rsid w:val="00FE466B"/>
    <w:rsid w:val="00FF0A96"/>
    <w:rsid w:val="00FF621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0B195F"/>
  <w15:docId w15:val="{0C70FAB3-85A3-46A8-8183-F5FEAF25D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723AD"/>
    <w:pPr>
      <w:spacing w:after="200" w:line="276" w:lineRule="auto"/>
    </w:pPr>
  </w:style>
  <w:style w:type="paragraph" w:styleId="berschrift2">
    <w:name w:val="heading 2"/>
    <w:basedOn w:val="Standard"/>
    <w:link w:val="berschrift2Zchn"/>
    <w:uiPriority w:val="9"/>
    <w:qFormat/>
    <w:rsid w:val="003723AD"/>
    <w:pPr>
      <w:spacing w:after="120" w:line="240" w:lineRule="auto"/>
      <w:outlineLvl w:val="1"/>
    </w:pPr>
    <w:rPr>
      <w:rFonts w:ascii="Segoe UI" w:eastAsia="Times New Roman" w:hAnsi="Segoe UI" w:cs="Segoe UI"/>
      <w:b/>
      <w:bCs/>
      <w:color w:val="1B3051"/>
      <w:sz w:val="36"/>
      <w:szCs w:val="36"/>
      <w:lang w:eastAsia="de-DE"/>
    </w:rPr>
  </w:style>
  <w:style w:type="paragraph" w:styleId="berschrift3">
    <w:name w:val="heading 3"/>
    <w:basedOn w:val="Standard"/>
    <w:link w:val="berschrift3Zchn"/>
    <w:uiPriority w:val="9"/>
    <w:qFormat/>
    <w:rsid w:val="003723AD"/>
    <w:pPr>
      <w:spacing w:after="168" w:line="240" w:lineRule="auto"/>
      <w:outlineLvl w:val="2"/>
    </w:pPr>
    <w:rPr>
      <w:rFonts w:ascii="Segoe UI" w:eastAsia="Times New Roman" w:hAnsi="Segoe UI" w:cs="Segoe UI"/>
      <w:b/>
      <w:bCs/>
      <w:color w:val="1B3051"/>
      <w:sz w:val="27"/>
      <w:szCs w:val="27"/>
      <w:lang w:eastAsia="de-DE"/>
    </w:rPr>
  </w:style>
  <w:style w:type="paragraph" w:styleId="berschrift4">
    <w:name w:val="heading 4"/>
    <w:basedOn w:val="Standard"/>
    <w:link w:val="berschrift4Zchn"/>
    <w:uiPriority w:val="9"/>
    <w:qFormat/>
    <w:rsid w:val="003723AD"/>
    <w:pPr>
      <w:spacing w:after="168" w:line="240" w:lineRule="auto"/>
      <w:outlineLvl w:val="3"/>
    </w:pPr>
    <w:rPr>
      <w:rFonts w:ascii="Segoe UI" w:eastAsia="Times New Roman" w:hAnsi="Segoe UI" w:cs="Segoe UI"/>
      <w:b/>
      <w:bCs/>
      <w:i/>
      <w:iCs/>
      <w:color w:val="1B3051"/>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Zeilennummer">
    <w:name w:val="line number"/>
    <w:basedOn w:val="Absatz-Standardschriftart"/>
    <w:uiPriority w:val="99"/>
    <w:semiHidden/>
    <w:unhideWhenUsed/>
    <w:rsid w:val="003723AD"/>
  </w:style>
  <w:style w:type="character" w:customStyle="1" w:styleId="berschrift2Zchn">
    <w:name w:val="Überschrift 2 Zchn"/>
    <w:basedOn w:val="Absatz-Standardschriftart"/>
    <w:link w:val="berschrift2"/>
    <w:uiPriority w:val="9"/>
    <w:rsid w:val="003723AD"/>
    <w:rPr>
      <w:rFonts w:ascii="Segoe UI" w:eastAsia="Times New Roman" w:hAnsi="Segoe UI" w:cs="Segoe UI"/>
      <w:b/>
      <w:bCs/>
      <w:color w:val="1B3051"/>
      <w:sz w:val="36"/>
      <w:szCs w:val="36"/>
      <w:lang w:eastAsia="de-DE"/>
    </w:rPr>
  </w:style>
  <w:style w:type="character" w:customStyle="1" w:styleId="berschrift3Zchn">
    <w:name w:val="Überschrift 3 Zchn"/>
    <w:basedOn w:val="Absatz-Standardschriftart"/>
    <w:link w:val="berschrift3"/>
    <w:uiPriority w:val="9"/>
    <w:rsid w:val="003723AD"/>
    <w:rPr>
      <w:rFonts w:ascii="Segoe UI" w:eastAsia="Times New Roman" w:hAnsi="Segoe UI" w:cs="Segoe UI"/>
      <w:b/>
      <w:bCs/>
      <w:color w:val="1B3051"/>
      <w:sz w:val="27"/>
      <w:szCs w:val="27"/>
      <w:lang w:eastAsia="de-DE"/>
    </w:rPr>
  </w:style>
  <w:style w:type="character" w:customStyle="1" w:styleId="berschrift4Zchn">
    <w:name w:val="Überschrift 4 Zchn"/>
    <w:basedOn w:val="Absatz-Standardschriftart"/>
    <w:link w:val="berschrift4"/>
    <w:uiPriority w:val="9"/>
    <w:rsid w:val="003723AD"/>
    <w:rPr>
      <w:rFonts w:ascii="Segoe UI" w:eastAsia="Times New Roman" w:hAnsi="Segoe UI" w:cs="Segoe UI"/>
      <w:b/>
      <w:bCs/>
      <w:i/>
      <w:iCs/>
      <w:color w:val="1B3051"/>
      <w:sz w:val="24"/>
      <w:szCs w:val="24"/>
      <w:lang w:eastAsia="de-DE"/>
    </w:rPr>
  </w:style>
  <w:style w:type="character" w:styleId="Hyperlink">
    <w:name w:val="Hyperlink"/>
    <w:basedOn w:val="Absatz-Standardschriftart"/>
    <w:uiPriority w:val="99"/>
    <w:unhideWhenUsed/>
    <w:rsid w:val="003723AD"/>
    <w:rPr>
      <w:color w:val="004B83"/>
      <w:u w:val="single"/>
    </w:rPr>
  </w:style>
  <w:style w:type="paragraph" w:styleId="StandardWeb">
    <w:name w:val="Normal (Web)"/>
    <w:basedOn w:val="Standard"/>
    <w:uiPriority w:val="99"/>
    <w:semiHidden/>
    <w:unhideWhenUsed/>
    <w:rsid w:val="003723AD"/>
    <w:pPr>
      <w:spacing w:after="360"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3723AD"/>
    <w:rPr>
      <w:b/>
      <w:bCs/>
    </w:rPr>
  </w:style>
  <w:style w:type="character" w:styleId="Hervorhebung">
    <w:name w:val="Emphasis"/>
    <w:basedOn w:val="Absatz-Standardschriftart"/>
    <w:uiPriority w:val="20"/>
    <w:qFormat/>
    <w:rsid w:val="003723AD"/>
    <w:rPr>
      <w:i/>
      <w:iCs/>
    </w:rPr>
  </w:style>
  <w:style w:type="character" w:styleId="Kommentarzeichen">
    <w:name w:val="annotation reference"/>
    <w:basedOn w:val="Absatz-Standardschriftart"/>
    <w:uiPriority w:val="99"/>
    <w:semiHidden/>
    <w:unhideWhenUsed/>
    <w:rsid w:val="00A11771"/>
    <w:rPr>
      <w:sz w:val="16"/>
      <w:szCs w:val="16"/>
    </w:rPr>
  </w:style>
  <w:style w:type="paragraph" w:styleId="Kommentartext">
    <w:name w:val="annotation text"/>
    <w:basedOn w:val="Standard"/>
    <w:link w:val="KommentartextZchn"/>
    <w:uiPriority w:val="99"/>
    <w:semiHidden/>
    <w:unhideWhenUsed/>
    <w:rsid w:val="00A1177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11771"/>
    <w:rPr>
      <w:sz w:val="20"/>
      <w:szCs w:val="20"/>
    </w:rPr>
  </w:style>
  <w:style w:type="paragraph" w:styleId="Sprechblasentext">
    <w:name w:val="Balloon Text"/>
    <w:basedOn w:val="Standard"/>
    <w:link w:val="SprechblasentextZchn"/>
    <w:uiPriority w:val="99"/>
    <w:semiHidden/>
    <w:unhideWhenUsed/>
    <w:rsid w:val="00A1177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11771"/>
    <w:rPr>
      <w:rFonts w:ascii="Segoe UI" w:hAnsi="Segoe UI" w:cs="Segoe UI"/>
      <w:sz w:val="18"/>
      <w:szCs w:val="18"/>
    </w:rPr>
  </w:style>
  <w:style w:type="paragraph" w:styleId="Listenabsatz">
    <w:name w:val="List Paragraph"/>
    <w:basedOn w:val="Standard"/>
    <w:uiPriority w:val="34"/>
    <w:qFormat/>
    <w:rsid w:val="002B3F64"/>
    <w:pPr>
      <w:ind w:left="720"/>
      <w:contextualSpacing/>
    </w:pPr>
  </w:style>
  <w:style w:type="table" w:styleId="Tabellenraster">
    <w:name w:val="Table Grid"/>
    <w:basedOn w:val="NormaleTabelle"/>
    <w:uiPriority w:val="59"/>
    <w:rsid w:val="009957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unhideWhenUsed/>
    <w:qFormat/>
    <w:rsid w:val="00995757"/>
    <w:pPr>
      <w:spacing w:line="240" w:lineRule="auto"/>
    </w:pPr>
    <w:rPr>
      <w:b/>
      <w:bCs/>
      <w:color w:val="5B9BD5" w:themeColor="accent1"/>
      <w:sz w:val="18"/>
      <w:szCs w:val="18"/>
    </w:rPr>
  </w:style>
  <w:style w:type="paragraph" w:styleId="Kopfzeile">
    <w:name w:val="header"/>
    <w:basedOn w:val="Standard"/>
    <w:link w:val="KopfzeileZchn"/>
    <w:uiPriority w:val="99"/>
    <w:unhideWhenUsed/>
    <w:rsid w:val="005F141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F1418"/>
  </w:style>
  <w:style w:type="paragraph" w:styleId="Fuzeile">
    <w:name w:val="footer"/>
    <w:basedOn w:val="Standard"/>
    <w:link w:val="FuzeileZchn"/>
    <w:uiPriority w:val="99"/>
    <w:unhideWhenUsed/>
    <w:rsid w:val="005F141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5F1418"/>
  </w:style>
  <w:style w:type="paragraph" w:customStyle="1" w:styleId="EndNoteBibliography">
    <w:name w:val="EndNote Bibliography"/>
    <w:basedOn w:val="Standard"/>
    <w:link w:val="EndNoteBibliographyZchn"/>
    <w:rsid w:val="00CD4F61"/>
    <w:pPr>
      <w:spacing w:line="480" w:lineRule="auto"/>
      <w:jc w:val="both"/>
    </w:pPr>
    <w:rPr>
      <w:rFonts w:ascii="Arial" w:hAnsi="Arial" w:cs="Arial"/>
      <w:noProof/>
      <w:sz w:val="24"/>
      <w:lang w:val="en-US"/>
    </w:rPr>
  </w:style>
  <w:style w:type="character" w:customStyle="1" w:styleId="EndNoteBibliographyZchn">
    <w:name w:val="EndNote Bibliography Zchn"/>
    <w:basedOn w:val="Absatz-Standardschriftart"/>
    <w:link w:val="EndNoteBibliography"/>
    <w:rsid w:val="00CD4F61"/>
    <w:rPr>
      <w:rFonts w:ascii="Arial" w:hAnsi="Arial" w:cs="Arial"/>
      <w:noProof/>
      <w:sz w:val="24"/>
      <w:lang w:val="en-US"/>
    </w:rPr>
  </w:style>
  <w:style w:type="paragraph" w:styleId="Kommentarthema">
    <w:name w:val="annotation subject"/>
    <w:basedOn w:val="Kommentartext"/>
    <w:next w:val="Kommentartext"/>
    <w:link w:val="KommentarthemaZchn"/>
    <w:uiPriority w:val="99"/>
    <w:semiHidden/>
    <w:unhideWhenUsed/>
    <w:rsid w:val="00BB23FF"/>
    <w:rPr>
      <w:b/>
      <w:bCs/>
    </w:rPr>
  </w:style>
  <w:style w:type="character" w:customStyle="1" w:styleId="KommentarthemaZchn">
    <w:name w:val="Kommentarthema Zchn"/>
    <w:basedOn w:val="KommentartextZchn"/>
    <w:link w:val="Kommentarthema"/>
    <w:uiPriority w:val="99"/>
    <w:semiHidden/>
    <w:rsid w:val="00BB23FF"/>
    <w:rPr>
      <w:b/>
      <w:bCs/>
      <w:sz w:val="20"/>
      <w:szCs w:val="20"/>
    </w:rPr>
  </w:style>
  <w:style w:type="character" w:styleId="HTMLZitat">
    <w:name w:val="HTML Cite"/>
    <w:basedOn w:val="Absatz-Standardschriftart"/>
    <w:uiPriority w:val="99"/>
    <w:semiHidden/>
    <w:unhideWhenUsed/>
    <w:rsid w:val="00D27A38"/>
    <w:rPr>
      <w:i/>
      <w:iCs/>
    </w:rPr>
  </w:style>
  <w:style w:type="paragraph" w:customStyle="1" w:styleId="EndNoteBibliographyTitle">
    <w:name w:val="EndNote Bibliography Title"/>
    <w:basedOn w:val="Standard"/>
    <w:link w:val="EndNoteBibliographyTitleZchn"/>
    <w:rsid w:val="00E85511"/>
    <w:pPr>
      <w:spacing w:after="0"/>
      <w:jc w:val="center"/>
    </w:pPr>
    <w:rPr>
      <w:rFonts w:ascii="Arial" w:hAnsi="Arial" w:cs="Arial"/>
      <w:noProof/>
      <w:sz w:val="24"/>
      <w:lang w:val="en-US"/>
    </w:rPr>
  </w:style>
  <w:style w:type="character" w:customStyle="1" w:styleId="EndNoteBibliographyTitleZchn">
    <w:name w:val="EndNote Bibliography Title Zchn"/>
    <w:basedOn w:val="Absatz-Standardschriftart"/>
    <w:link w:val="EndNoteBibliographyTitle"/>
    <w:rsid w:val="00E85511"/>
    <w:rPr>
      <w:rFonts w:ascii="Arial" w:hAnsi="Arial" w:cs="Arial"/>
      <w:noProof/>
      <w:sz w:val="24"/>
      <w:lang w:val="en-US"/>
    </w:rPr>
  </w:style>
  <w:style w:type="character" w:customStyle="1" w:styleId="infolabel">
    <w:name w:val="info_label"/>
    <w:basedOn w:val="Absatz-Standardschriftart"/>
    <w:rsid w:val="00137186"/>
  </w:style>
  <w:style w:type="character" w:customStyle="1" w:styleId="infovalue">
    <w:name w:val="info_value"/>
    <w:basedOn w:val="Absatz-Standardschriftart"/>
    <w:rsid w:val="00137186"/>
  </w:style>
  <w:style w:type="paragraph" w:styleId="Aufzhlungszeichen">
    <w:name w:val="List Bullet"/>
    <w:basedOn w:val="Standard"/>
    <w:uiPriority w:val="99"/>
    <w:unhideWhenUsed/>
    <w:rsid w:val="008E2C68"/>
    <w:pPr>
      <w:numPr>
        <w:numId w:val="8"/>
      </w:numPr>
      <w:contextualSpacing/>
    </w:pPr>
  </w:style>
  <w:style w:type="character" w:styleId="Platzhaltertext">
    <w:name w:val="Placeholder Text"/>
    <w:basedOn w:val="Absatz-Standardschriftart"/>
    <w:uiPriority w:val="99"/>
    <w:semiHidden/>
    <w:rsid w:val="00FC1BE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069771">
      <w:bodyDiv w:val="1"/>
      <w:marLeft w:val="0"/>
      <w:marRight w:val="0"/>
      <w:marTop w:val="0"/>
      <w:marBottom w:val="0"/>
      <w:divBdr>
        <w:top w:val="none" w:sz="0" w:space="0" w:color="auto"/>
        <w:left w:val="none" w:sz="0" w:space="0" w:color="auto"/>
        <w:bottom w:val="none" w:sz="0" w:space="0" w:color="auto"/>
        <w:right w:val="none" w:sz="0" w:space="0" w:color="auto"/>
      </w:divBdr>
      <w:divsChild>
        <w:div w:id="1702317872">
          <w:marLeft w:val="0"/>
          <w:marRight w:val="0"/>
          <w:marTop w:val="0"/>
          <w:marBottom w:val="0"/>
          <w:divBdr>
            <w:top w:val="none" w:sz="0" w:space="0" w:color="auto"/>
            <w:left w:val="none" w:sz="0" w:space="0" w:color="auto"/>
            <w:bottom w:val="none" w:sz="0" w:space="0" w:color="auto"/>
            <w:right w:val="none" w:sz="0" w:space="0" w:color="auto"/>
          </w:divBdr>
          <w:divsChild>
            <w:div w:id="1210189090">
              <w:marLeft w:val="0"/>
              <w:marRight w:val="0"/>
              <w:marTop w:val="0"/>
              <w:marBottom w:val="0"/>
              <w:divBdr>
                <w:top w:val="none" w:sz="0" w:space="0" w:color="auto"/>
                <w:left w:val="none" w:sz="0" w:space="0" w:color="auto"/>
                <w:bottom w:val="none" w:sz="0" w:space="0" w:color="auto"/>
                <w:right w:val="none" w:sz="0" w:space="0" w:color="auto"/>
              </w:divBdr>
              <w:divsChild>
                <w:div w:id="1934588144">
                  <w:marLeft w:val="0"/>
                  <w:marRight w:val="0"/>
                  <w:marTop w:val="0"/>
                  <w:marBottom w:val="0"/>
                  <w:divBdr>
                    <w:top w:val="none" w:sz="0" w:space="0" w:color="auto"/>
                    <w:left w:val="none" w:sz="0" w:space="0" w:color="auto"/>
                    <w:bottom w:val="none" w:sz="0" w:space="0" w:color="auto"/>
                    <w:right w:val="none" w:sz="0" w:space="0" w:color="auto"/>
                  </w:divBdr>
                  <w:divsChild>
                    <w:div w:id="674188173">
                      <w:marLeft w:val="0"/>
                      <w:marRight w:val="0"/>
                      <w:marTop w:val="0"/>
                      <w:marBottom w:val="0"/>
                      <w:divBdr>
                        <w:top w:val="none" w:sz="0" w:space="0" w:color="auto"/>
                        <w:left w:val="none" w:sz="0" w:space="0" w:color="auto"/>
                        <w:bottom w:val="none" w:sz="0" w:space="0" w:color="auto"/>
                        <w:right w:val="none" w:sz="0" w:space="0" w:color="auto"/>
                      </w:divBdr>
                      <w:divsChild>
                        <w:div w:id="1942832024">
                          <w:marLeft w:val="0"/>
                          <w:marRight w:val="0"/>
                          <w:marTop w:val="0"/>
                          <w:marBottom w:val="0"/>
                          <w:divBdr>
                            <w:top w:val="none" w:sz="0" w:space="0" w:color="auto"/>
                            <w:left w:val="none" w:sz="0" w:space="0" w:color="auto"/>
                            <w:bottom w:val="none" w:sz="0" w:space="0" w:color="auto"/>
                            <w:right w:val="none" w:sz="0" w:space="0" w:color="auto"/>
                          </w:divBdr>
                          <w:divsChild>
                            <w:div w:id="1183547307">
                              <w:marLeft w:val="0"/>
                              <w:marRight w:val="0"/>
                              <w:marTop w:val="0"/>
                              <w:marBottom w:val="0"/>
                              <w:divBdr>
                                <w:top w:val="none" w:sz="0" w:space="0" w:color="auto"/>
                                <w:left w:val="none" w:sz="0" w:space="0" w:color="auto"/>
                                <w:bottom w:val="none" w:sz="0" w:space="0" w:color="auto"/>
                                <w:right w:val="none" w:sz="0" w:space="0" w:color="auto"/>
                              </w:divBdr>
                              <w:divsChild>
                                <w:div w:id="148466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752529">
      <w:bodyDiv w:val="1"/>
      <w:marLeft w:val="0"/>
      <w:marRight w:val="0"/>
      <w:marTop w:val="0"/>
      <w:marBottom w:val="0"/>
      <w:divBdr>
        <w:top w:val="none" w:sz="0" w:space="0" w:color="auto"/>
        <w:left w:val="none" w:sz="0" w:space="0" w:color="auto"/>
        <w:bottom w:val="none" w:sz="0" w:space="0" w:color="auto"/>
        <w:right w:val="none" w:sz="0" w:space="0" w:color="auto"/>
      </w:divBdr>
      <w:divsChild>
        <w:div w:id="1768427815">
          <w:marLeft w:val="0"/>
          <w:marRight w:val="0"/>
          <w:marTop w:val="0"/>
          <w:marBottom w:val="0"/>
          <w:divBdr>
            <w:top w:val="none" w:sz="0" w:space="0" w:color="auto"/>
            <w:left w:val="none" w:sz="0" w:space="0" w:color="auto"/>
            <w:bottom w:val="none" w:sz="0" w:space="0" w:color="auto"/>
            <w:right w:val="none" w:sz="0" w:space="0" w:color="auto"/>
          </w:divBdr>
          <w:divsChild>
            <w:div w:id="1096171187">
              <w:marLeft w:val="0"/>
              <w:marRight w:val="0"/>
              <w:marTop w:val="0"/>
              <w:marBottom w:val="0"/>
              <w:divBdr>
                <w:top w:val="none" w:sz="0" w:space="0" w:color="auto"/>
                <w:left w:val="none" w:sz="0" w:space="0" w:color="auto"/>
                <w:bottom w:val="none" w:sz="0" w:space="0" w:color="auto"/>
                <w:right w:val="none" w:sz="0" w:space="0" w:color="auto"/>
              </w:divBdr>
              <w:divsChild>
                <w:div w:id="40978989">
                  <w:marLeft w:val="0"/>
                  <w:marRight w:val="0"/>
                  <w:marTop w:val="0"/>
                  <w:marBottom w:val="0"/>
                  <w:divBdr>
                    <w:top w:val="none" w:sz="0" w:space="0" w:color="auto"/>
                    <w:left w:val="none" w:sz="0" w:space="0" w:color="auto"/>
                    <w:bottom w:val="none" w:sz="0" w:space="0" w:color="auto"/>
                    <w:right w:val="none" w:sz="0" w:space="0" w:color="auto"/>
                  </w:divBdr>
                  <w:divsChild>
                    <w:div w:id="447088878">
                      <w:marLeft w:val="0"/>
                      <w:marRight w:val="0"/>
                      <w:marTop w:val="0"/>
                      <w:marBottom w:val="0"/>
                      <w:divBdr>
                        <w:top w:val="none" w:sz="0" w:space="0" w:color="auto"/>
                        <w:left w:val="none" w:sz="0" w:space="0" w:color="auto"/>
                        <w:bottom w:val="none" w:sz="0" w:space="0" w:color="auto"/>
                        <w:right w:val="none" w:sz="0" w:space="0" w:color="auto"/>
                      </w:divBdr>
                      <w:divsChild>
                        <w:div w:id="1056469201">
                          <w:marLeft w:val="0"/>
                          <w:marRight w:val="0"/>
                          <w:marTop w:val="0"/>
                          <w:marBottom w:val="0"/>
                          <w:divBdr>
                            <w:top w:val="none" w:sz="0" w:space="0" w:color="auto"/>
                            <w:left w:val="none" w:sz="0" w:space="0" w:color="auto"/>
                            <w:bottom w:val="none" w:sz="0" w:space="0" w:color="auto"/>
                            <w:right w:val="none" w:sz="0" w:space="0" w:color="auto"/>
                          </w:divBdr>
                        </w:div>
                      </w:divsChild>
                    </w:div>
                    <w:div w:id="631132858">
                      <w:marLeft w:val="0"/>
                      <w:marRight w:val="0"/>
                      <w:marTop w:val="0"/>
                      <w:marBottom w:val="0"/>
                      <w:divBdr>
                        <w:top w:val="none" w:sz="0" w:space="0" w:color="auto"/>
                        <w:left w:val="none" w:sz="0" w:space="0" w:color="auto"/>
                        <w:bottom w:val="none" w:sz="0" w:space="0" w:color="auto"/>
                        <w:right w:val="none" w:sz="0" w:space="0" w:color="auto"/>
                      </w:divBdr>
                      <w:divsChild>
                        <w:div w:id="1526284927">
                          <w:marLeft w:val="0"/>
                          <w:marRight w:val="0"/>
                          <w:marTop w:val="0"/>
                          <w:marBottom w:val="0"/>
                          <w:divBdr>
                            <w:top w:val="none" w:sz="0" w:space="0" w:color="auto"/>
                            <w:left w:val="none" w:sz="0" w:space="0" w:color="auto"/>
                            <w:bottom w:val="none" w:sz="0" w:space="0" w:color="auto"/>
                            <w:right w:val="none" w:sz="0" w:space="0" w:color="auto"/>
                          </w:divBdr>
                        </w:div>
                      </w:divsChild>
                    </w:div>
                    <w:div w:id="734742295">
                      <w:marLeft w:val="0"/>
                      <w:marRight w:val="0"/>
                      <w:marTop w:val="0"/>
                      <w:marBottom w:val="0"/>
                      <w:divBdr>
                        <w:top w:val="none" w:sz="0" w:space="0" w:color="auto"/>
                        <w:left w:val="none" w:sz="0" w:space="0" w:color="auto"/>
                        <w:bottom w:val="none" w:sz="0" w:space="0" w:color="auto"/>
                        <w:right w:val="none" w:sz="0" w:space="0" w:color="auto"/>
                      </w:divBdr>
                      <w:divsChild>
                        <w:div w:id="2045053577">
                          <w:marLeft w:val="0"/>
                          <w:marRight w:val="0"/>
                          <w:marTop w:val="0"/>
                          <w:marBottom w:val="0"/>
                          <w:divBdr>
                            <w:top w:val="none" w:sz="0" w:space="0" w:color="auto"/>
                            <w:left w:val="none" w:sz="0" w:space="0" w:color="auto"/>
                            <w:bottom w:val="none" w:sz="0" w:space="0" w:color="auto"/>
                            <w:right w:val="none" w:sz="0" w:space="0" w:color="auto"/>
                          </w:divBdr>
                        </w:div>
                      </w:divsChild>
                    </w:div>
                    <w:div w:id="1799060665">
                      <w:marLeft w:val="0"/>
                      <w:marRight w:val="0"/>
                      <w:marTop w:val="0"/>
                      <w:marBottom w:val="0"/>
                      <w:divBdr>
                        <w:top w:val="none" w:sz="0" w:space="0" w:color="auto"/>
                        <w:left w:val="none" w:sz="0" w:space="0" w:color="auto"/>
                        <w:bottom w:val="none" w:sz="0" w:space="0" w:color="auto"/>
                        <w:right w:val="none" w:sz="0" w:space="0" w:color="auto"/>
                      </w:divBdr>
                      <w:divsChild>
                        <w:div w:id="1008212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309606">
      <w:bodyDiv w:val="1"/>
      <w:marLeft w:val="0"/>
      <w:marRight w:val="0"/>
      <w:marTop w:val="0"/>
      <w:marBottom w:val="0"/>
      <w:divBdr>
        <w:top w:val="none" w:sz="0" w:space="0" w:color="auto"/>
        <w:left w:val="none" w:sz="0" w:space="0" w:color="auto"/>
        <w:bottom w:val="none" w:sz="0" w:space="0" w:color="auto"/>
        <w:right w:val="none" w:sz="0" w:space="0" w:color="auto"/>
      </w:divBdr>
      <w:divsChild>
        <w:div w:id="1620182360">
          <w:marLeft w:val="0"/>
          <w:marRight w:val="0"/>
          <w:marTop w:val="0"/>
          <w:marBottom w:val="0"/>
          <w:divBdr>
            <w:top w:val="none" w:sz="0" w:space="0" w:color="auto"/>
            <w:left w:val="none" w:sz="0" w:space="0" w:color="auto"/>
            <w:bottom w:val="none" w:sz="0" w:space="0" w:color="auto"/>
            <w:right w:val="none" w:sz="0" w:space="0" w:color="auto"/>
          </w:divBdr>
          <w:divsChild>
            <w:div w:id="1676104709">
              <w:marLeft w:val="0"/>
              <w:marRight w:val="0"/>
              <w:marTop w:val="0"/>
              <w:marBottom w:val="0"/>
              <w:divBdr>
                <w:top w:val="none" w:sz="0" w:space="0" w:color="auto"/>
                <w:left w:val="none" w:sz="0" w:space="0" w:color="auto"/>
                <w:bottom w:val="none" w:sz="0" w:space="0" w:color="auto"/>
                <w:right w:val="none" w:sz="0" w:space="0" w:color="auto"/>
              </w:divBdr>
              <w:divsChild>
                <w:div w:id="573705630">
                  <w:marLeft w:val="0"/>
                  <w:marRight w:val="0"/>
                  <w:marTop w:val="0"/>
                  <w:marBottom w:val="0"/>
                  <w:divBdr>
                    <w:top w:val="none" w:sz="0" w:space="0" w:color="auto"/>
                    <w:left w:val="none" w:sz="0" w:space="0" w:color="auto"/>
                    <w:bottom w:val="none" w:sz="0" w:space="0" w:color="auto"/>
                    <w:right w:val="none" w:sz="0" w:space="0" w:color="auto"/>
                  </w:divBdr>
                  <w:divsChild>
                    <w:div w:id="1154448540">
                      <w:marLeft w:val="0"/>
                      <w:marRight w:val="0"/>
                      <w:marTop w:val="0"/>
                      <w:marBottom w:val="0"/>
                      <w:divBdr>
                        <w:top w:val="none" w:sz="0" w:space="0" w:color="auto"/>
                        <w:left w:val="none" w:sz="0" w:space="0" w:color="auto"/>
                        <w:bottom w:val="none" w:sz="0" w:space="0" w:color="auto"/>
                        <w:right w:val="none" w:sz="0" w:space="0" w:color="auto"/>
                      </w:divBdr>
                      <w:divsChild>
                        <w:div w:id="1504202205">
                          <w:marLeft w:val="0"/>
                          <w:marRight w:val="0"/>
                          <w:marTop w:val="0"/>
                          <w:marBottom w:val="0"/>
                          <w:divBdr>
                            <w:top w:val="none" w:sz="0" w:space="0" w:color="auto"/>
                            <w:left w:val="none" w:sz="0" w:space="0" w:color="auto"/>
                            <w:bottom w:val="none" w:sz="0" w:space="0" w:color="auto"/>
                            <w:right w:val="none" w:sz="0" w:space="0" w:color="auto"/>
                          </w:divBdr>
                          <w:divsChild>
                            <w:div w:id="713847718">
                              <w:marLeft w:val="0"/>
                              <w:marRight w:val="0"/>
                              <w:marTop w:val="0"/>
                              <w:marBottom w:val="0"/>
                              <w:divBdr>
                                <w:top w:val="none" w:sz="0" w:space="0" w:color="auto"/>
                                <w:left w:val="none" w:sz="0" w:space="0" w:color="auto"/>
                                <w:bottom w:val="none" w:sz="0" w:space="0" w:color="auto"/>
                                <w:right w:val="none" w:sz="0" w:space="0" w:color="auto"/>
                              </w:divBdr>
                              <w:divsChild>
                                <w:div w:id="523203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48725522">
      <w:bodyDiv w:val="1"/>
      <w:marLeft w:val="0"/>
      <w:marRight w:val="0"/>
      <w:marTop w:val="0"/>
      <w:marBottom w:val="0"/>
      <w:divBdr>
        <w:top w:val="none" w:sz="0" w:space="0" w:color="auto"/>
        <w:left w:val="none" w:sz="0" w:space="0" w:color="auto"/>
        <w:bottom w:val="none" w:sz="0" w:space="0" w:color="auto"/>
        <w:right w:val="none" w:sz="0" w:space="0" w:color="auto"/>
      </w:divBdr>
      <w:divsChild>
        <w:div w:id="583956946">
          <w:marLeft w:val="0"/>
          <w:marRight w:val="0"/>
          <w:marTop w:val="0"/>
          <w:marBottom w:val="0"/>
          <w:divBdr>
            <w:top w:val="none" w:sz="0" w:space="0" w:color="auto"/>
            <w:left w:val="none" w:sz="0" w:space="0" w:color="auto"/>
            <w:bottom w:val="none" w:sz="0" w:space="0" w:color="auto"/>
            <w:right w:val="none" w:sz="0" w:space="0" w:color="auto"/>
          </w:divBdr>
          <w:divsChild>
            <w:div w:id="1836873474">
              <w:marLeft w:val="0"/>
              <w:marRight w:val="0"/>
              <w:marTop w:val="0"/>
              <w:marBottom w:val="0"/>
              <w:divBdr>
                <w:top w:val="none" w:sz="0" w:space="0" w:color="auto"/>
                <w:left w:val="none" w:sz="0" w:space="0" w:color="auto"/>
                <w:bottom w:val="none" w:sz="0" w:space="0" w:color="auto"/>
                <w:right w:val="none" w:sz="0" w:space="0" w:color="auto"/>
              </w:divBdr>
              <w:divsChild>
                <w:div w:id="1720856088">
                  <w:marLeft w:val="0"/>
                  <w:marRight w:val="0"/>
                  <w:marTop w:val="0"/>
                  <w:marBottom w:val="0"/>
                  <w:divBdr>
                    <w:top w:val="none" w:sz="0" w:space="0" w:color="auto"/>
                    <w:left w:val="none" w:sz="0" w:space="0" w:color="auto"/>
                    <w:bottom w:val="none" w:sz="0" w:space="0" w:color="auto"/>
                    <w:right w:val="none" w:sz="0" w:space="0" w:color="auto"/>
                  </w:divBdr>
                  <w:divsChild>
                    <w:div w:id="65511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461433">
      <w:bodyDiv w:val="1"/>
      <w:marLeft w:val="0"/>
      <w:marRight w:val="0"/>
      <w:marTop w:val="0"/>
      <w:marBottom w:val="0"/>
      <w:divBdr>
        <w:top w:val="none" w:sz="0" w:space="0" w:color="auto"/>
        <w:left w:val="none" w:sz="0" w:space="0" w:color="auto"/>
        <w:bottom w:val="none" w:sz="0" w:space="0" w:color="auto"/>
        <w:right w:val="none" w:sz="0" w:space="0" w:color="auto"/>
      </w:divBdr>
      <w:divsChild>
        <w:div w:id="1623682971">
          <w:marLeft w:val="0"/>
          <w:marRight w:val="0"/>
          <w:marTop w:val="0"/>
          <w:marBottom w:val="0"/>
          <w:divBdr>
            <w:top w:val="none" w:sz="0" w:space="0" w:color="auto"/>
            <w:left w:val="none" w:sz="0" w:space="0" w:color="auto"/>
            <w:bottom w:val="none" w:sz="0" w:space="0" w:color="auto"/>
            <w:right w:val="none" w:sz="0" w:space="0" w:color="auto"/>
          </w:divBdr>
          <w:divsChild>
            <w:div w:id="1071080147">
              <w:marLeft w:val="0"/>
              <w:marRight w:val="0"/>
              <w:marTop w:val="0"/>
              <w:marBottom w:val="0"/>
              <w:divBdr>
                <w:top w:val="none" w:sz="0" w:space="0" w:color="auto"/>
                <w:left w:val="none" w:sz="0" w:space="0" w:color="auto"/>
                <w:bottom w:val="none" w:sz="0" w:space="0" w:color="auto"/>
                <w:right w:val="none" w:sz="0" w:space="0" w:color="auto"/>
              </w:divBdr>
              <w:divsChild>
                <w:div w:id="1967738080">
                  <w:marLeft w:val="0"/>
                  <w:marRight w:val="0"/>
                  <w:marTop w:val="0"/>
                  <w:marBottom w:val="0"/>
                  <w:divBdr>
                    <w:top w:val="none" w:sz="0" w:space="0" w:color="auto"/>
                    <w:left w:val="none" w:sz="0" w:space="0" w:color="auto"/>
                    <w:bottom w:val="none" w:sz="0" w:space="0" w:color="auto"/>
                    <w:right w:val="none" w:sz="0" w:space="0" w:color="auto"/>
                  </w:divBdr>
                  <w:divsChild>
                    <w:div w:id="431783818">
                      <w:marLeft w:val="0"/>
                      <w:marRight w:val="0"/>
                      <w:marTop w:val="0"/>
                      <w:marBottom w:val="0"/>
                      <w:divBdr>
                        <w:top w:val="none" w:sz="0" w:space="0" w:color="auto"/>
                        <w:left w:val="none" w:sz="0" w:space="0" w:color="auto"/>
                        <w:bottom w:val="none" w:sz="0" w:space="0" w:color="auto"/>
                        <w:right w:val="none" w:sz="0" w:space="0" w:color="auto"/>
                      </w:divBdr>
                      <w:divsChild>
                        <w:div w:id="197133139">
                          <w:marLeft w:val="0"/>
                          <w:marRight w:val="0"/>
                          <w:marTop w:val="0"/>
                          <w:marBottom w:val="0"/>
                          <w:divBdr>
                            <w:top w:val="none" w:sz="0" w:space="0" w:color="auto"/>
                            <w:left w:val="none" w:sz="0" w:space="0" w:color="auto"/>
                            <w:bottom w:val="none" w:sz="0" w:space="0" w:color="auto"/>
                            <w:right w:val="none" w:sz="0" w:space="0" w:color="auto"/>
                          </w:divBdr>
                          <w:divsChild>
                            <w:div w:id="894048651">
                              <w:marLeft w:val="0"/>
                              <w:marRight w:val="0"/>
                              <w:marTop w:val="0"/>
                              <w:marBottom w:val="0"/>
                              <w:divBdr>
                                <w:top w:val="none" w:sz="0" w:space="0" w:color="auto"/>
                                <w:left w:val="none" w:sz="0" w:space="0" w:color="auto"/>
                                <w:bottom w:val="none" w:sz="0" w:space="0" w:color="auto"/>
                                <w:right w:val="none" w:sz="0" w:space="0" w:color="auto"/>
                              </w:divBdr>
                              <w:divsChild>
                                <w:div w:id="37782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4303147">
      <w:bodyDiv w:val="1"/>
      <w:marLeft w:val="0"/>
      <w:marRight w:val="0"/>
      <w:marTop w:val="0"/>
      <w:marBottom w:val="0"/>
      <w:divBdr>
        <w:top w:val="none" w:sz="0" w:space="0" w:color="auto"/>
        <w:left w:val="none" w:sz="0" w:space="0" w:color="auto"/>
        <w:bottom w:val="none" w:sz="0" w:space="0" w:color="auto"/>
        <w:right w:val="none" w:sz="0" w:space="0" w:color="auto"/>
      </w:divBdr>
      <w:divsChild>
        <w:div w:id="2127189650">
          <w:marLeft w:val="0"/>
          <w:marRight w:val="0"/>
          <w:marTop w:val="0"/>
          <w:marBottom w:val="0"/>
          <w:divBdr>
            <w:top w:val="none" w:sz="0" w:space="0" w:color="auto"/>
            <w:left w:val="none" w:sz="0" w:space="0" w:color="auto"/>
            <w:bottom w:val="none" w:sz="0" w:space="0" w:color="auto"/>
            <w:right w:val="none" w:sz="0" w:space="0" w:color="auto"/>
          </w:divBdr>
          <w:divsChild>
            <w:div w:id="766467105">
              <w:marLeft w:val="0"/>
              <w:marRight w:val="0"/>
              <w:marTop w:val="0"/>
              <w:marBottom w:val="0"/>
              <w:divBdr>
                <w:top w:val="none" w:sz="0" w:space="0" w:color="auto"/>
                <w:left w:val="none" w:sz="0" w:space="0" w:color="auto"/>
                <w:bottom w:val="none" w:sz="0" w:space="0" w:color="auto"/>
                <w:right w:val="none" w:sz="0" w:space="0" w:color="auto"/>
              </w:divBdr>
              <w:divsChild>
                <w:div w:id="1106001535">
                  <w:marLeft w:val="0"/>
                  <w:marRight w:val="0"/>
                  <w:marTop w:val="0"/>
                  <w:marBottom w:val="0"/>
                  <w:divBdr>
                    <w:top w:val="none" w:sz="0" w:space="0" w:color="auto"/>
                    <w:left w:val="none" w:sz="0" w:space="0" w:color="auto"/>
                    <w:bottom w:val="none" w:sz="0" w:space="0" w:color="auto"/>
                    <w:right w:val="none" w:sz="0" w:space="0" w:color="auto"/>
                  </w:divBdr>
                  <w:divsChild>
                    <w:div w:id="1891843979">
                      <w:marLeft w:val="0"/>
                      <w:marRight w:val="0"/>
                      <w:marTop w:val="0"/>
                      <w:marBottom w:val="0"/>
                      <w:divBdr>
                        <w:top w:val="none" w:sz="0" w:space="0" w:color="auto"/>
                        <w:left w:val="none" w:sz="0" w:space="0" w:color="auto"/>
                        <w:bottom w:val="none" w:sz="0" w:space="0" w:color="auto"/>
                        <w:right w:val="none" w:sz="0" w:space="0" w:color="auto"/>
                      </w:divBdr>
                      <w:divsChild>
                        <w:div w:id="64768625">
                          <w:marLeft w:val="0"/>
                          <w:marRight w:val="0"/>
                          <w:marTop w:val="0"/>
                          <w:marBottom w:val="0"/>
                          <w:divBdr>
                            <w:top w:val="none" w:sz="0" w:space="0" w:color="auto"/>
                            <w:left w:val="none" w:sz="0" w:space="0" w:color="auto"/>
                            <w:bottom w:val="none" w:sz="0" w:space="0" w:color="auto"/>
                            <w:right w:val="none" w:sz="0" w:space="0" w:color="auto"/>
                          </w:divBdr>
                          <w:divsChild>
                            <w:div w:id="2063752966">
                              <w:marLeft w:val="0"/>
                              <w:marRight w:val="0"/>
                              <w:marTop w:val="0"/>
                              <w:marBottom w:val="0"/>
                              <w:divBdr>
                                <w:top w:val="none" w:sz="0" w:space="0" w:color="auto"/>
                                <w:left w:val="none" w:sz="0" w:space="0" w:color="auto"/>
                                <w:bottom w:val="none" w:sz="0" w:space="0" w:color="auto"/>
                                <w:right w:val="none" w:sz="0" w:space="0" w:color="auto"/>
                              </w:divBdr>
                              <w:divsChild>
                                <w:div w:id="1414662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2523803">
      <w:bodyDiv w:val="1"/>
      <w:marLeft w:val="0"/>
      <w:marRight w:val="0"/>
      <w:marTop w:val="0"/>
      <w:marBottom w:val="0"/>
      <w:divBdr>
        <w:top w:val="none" w:sz="0" w:space="0" w:color="auto"/>
        <w:left w:val="none" w:sz="0" w:space="0" w:color="auto"/>
        <w:bottom w:val="none" w:sz="0" w:space="0" w:color="auto"/>
        <w:right w:val="none" w:sz="0" w:space="0" w:color="auto"/>
      </w:divBdr>
      <w:divsChild>
        <w:div w:id="1928222777">
          <w:marLeft w:val="0"/>
          <w:marRight w:val="0"/>
          <w:marTop w:val="0"/>
          <w:marBottom w:val="0"/>
          <w:divBdr>
            <w:top w:val="none" w:sz="0" w:space="0" w:color="auto"/>
            <w:left w:val="none" w:sz="0" w:space="0" w:color="auto"/>
            <w:bottom w:val="none" w:sz="0" w:space="0" w:color="auto"/>
            <w:right w:val="none" w:sz="0" w:space="0" w:color="auto"/>
          </w:divBdr>
          <w:divsChild>
            <w:div w:id="505631272">
              <w:marLeft w:val="0"/>
              <w:marRight w:val="0"/>
              <w:marTop w:val="0"/>
              <w:marBottom w:val="0"/>
              <w:divBdr>
                <w:top w:val="none" w:sz="0" w:space="0" w:color="auto"/>
                <w:left w:val="none" w:sz="0" w:space="0" w:color="auto"/>
                <w:bottom w:val="none" w:sz="0" w:space="0" w:color="auto"/>
                <w:right w:val="none" w:sz="0" w:space="0" w:color="auto"/>
              </w:divBdr>
              <w:divsChild>
                <w:div w:id="326785785">
                  <w:marLeft w:val="0"/>
                  <w:marRight w:val="0"/>
                  <w:marTop w:val="0"/>
                  <w:marBottom w:val="0"/>
                  <w:divBdr>
                    <w:top w:val="none" w:sz="0" w:space="0" w:color="auto"/>
                    <w:left w:val="none" w:sz="0" w:space="0" w:color="auto"/>
                    <w:bottom w:val="none" w:sz="0" w:space="0" w:color="auto"/>
                    <w:right w:val="none" w:sz="0" w:space="0" w:color="auto"/>
                  </w:divBdr>
                  <w:divsChild>
                    <w:div w:id="191846323">
                      <w:marLeft w:val="0"/>
                      <w:marRight w:val="0"/>
                      <w:marTop w:val="0"/>
                      <w:marBottom w:val="0"/>
                      <w:divBdr>
                        <w:top w:val="none" w:sz="0" w:space="0" w:color="auto"/>
                        <w:left w:val="none" w:sz="0" w:space="0" w:color="auto"/>
                        <w:bottom w:val="none" w:sz="0" w:space="0" w:color="auto"/>
                        <w:right w:val="none" w:sz="0" w:space="0" w:color="auto"/>
                      </w:divBdr>
                      <w:divsChild>
                        <w:div w:id="1151484396">
                          <w:marLeft w:val="0"/>
                          <w:marRight w:val="0"/>
                          <w:marTop w:val="0"/>
                          <w:marBottom w:val="0"/>
                          <w:divBdr>
                            <w:top w:val="none" w:sz="0" w:space="0" w:color="auto"/>
                            <w:left w:val="none" w:sz="0" w:space="0" w:color="auto"/>
                            <w:bottom w:val="none" w:sz="0" w:space="0" w:color="auto"/>
                            <w:right w:val="none" w:sz="0" w:space="0" w:color="auto"/>
                          </w:divBdr>
                          <w:divsChild>
                            <w:div w:id="1528711105">
                              <w:marLeft w:val="0"/>
                              <w:marRight w:val="0"/>
                              <w:marTop w:val="0"/>
                              <w:marBottom w:val="0"/>
                              <w:divBdr>
                                <w:top w:val="none" w:sz="0" w:space="0" w:color="auto"/>
                                <w:left w:val="none" w:sz="0" w:space="0" w:color="auto"/>
                                <w:bottom w:val="none" w:sz="0" w:space="0" w:color="auto"/>
                                <w:right w:val="none" w:sz="0" w:space="0" w:color="auto"/>
                              </w:divBdr>
                              <w:divsChild>
                                <w:div w:id="1851985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8002461">
      <w:bodyDiv w:val="1"/>
      <w:marLeft w:val="0"/>
      <w:marRight w:val="0"/>
      <w:marTop w:val="0"/>
      <w:marBottom w:val="0"/>
      <w:divBdr>
        <w:top w:val="none" w:sz="0" w:space="0" w:color="auto"/>
        <w:left w:val="none" w:sz="0" w:space="0" w:color="auto"/>
        <w:bottom w:val="none" w:sz="0" w:space="0" w:color="auto"/>
        <w:right w:val="none" w:sz="0" w:space="0" w:color="auto"/>
      </w:divBdr>
      <w:divsChild>
        <w:div w:id="354040724">
          <w:marLeft w:val="0"/>
          <w:marRight w:val="0"/>
          <w:marTop w:val="0"/>
          <w:marBottom w:val="0"/>
          <w:divBdr>
            <w:top w:val="none" w:sz="0" w:space="0" w:color="auto"/>
            <w:left w:val="none" w:sz="0" w:space="0" w:color="auto"/>
            <w:bottom w:val="none" w:sz="0" w:space="0" w:color="auto"/>
            <w:right w:val="none" w:sz="0" w:space="0" w:color="auto"/>
          </w:divBdr>
          <w:divsChild>
            <w:div w:id="800853023">
              <w:marLeft w:val="0"/>
              <w:marRight w:val="0"/>
              <w:marTop w:val="0"/>
              <w:marBottom w:val="0"/>
              <w:divBdr>
                <w:top w:val="none" w:sz="0" w:space="0" w:color="auto"/>
                <w:left w:val="none" w:sz="0" w:space="0" w:color="auto"/>
                <w:bottom w:val="none" w:sz="0" w:space="0" w:color="auto"/>
                <w:right w:val="none" w:sz="0" w:space="0" w:color="auto"/>
              </w:divBdr>
              <w:divsChild>
                <w:div w:id="2016302077">
                  <w:marLeft w:val="0"/>
                  <w:marRight w:val="0"/>
                  <w:marTop w:val="0"/>
                  <w:marBottom w:val="0"/>
                  <w:divBdr>
                    <w:top w:val="none" w:sz="0" w:space="0" w:color="auto"/>
                    <w:left w:val="none" w:sz="0" w:space="0" w:color="auto"/>
                    <w:bottom w:val="none" w:sz="0" w:space="0" w:color="auto"/>
                    <w:right w:val="none" w:sz="0" w:space="0" w:color="auto"/>
                  </w:divBdr>
                  <w:divsChild>
                    <w:div w:id="834691792">
                      <w:marLeft w:val="0"/>
                      <w:marRight w:val="0"/>
                      <w:marTop w:val="0"/>
                      <w:marBottom w:val="0"/>
                      <w:divBdr>
                        <w:top w:val="none" w:sz="0" w:space="0" w:color="auto"/>
                        <w:left w:val="none" w:sz="0" w:space="0" w:color="auto"/>
                        <w:bottom w:val="none" w:sz="0" w:space="0" w:color="auto"/>
                        <w:right w:val="none" w:sz="0" w:space="0" w:color="auto"/>
                      </w:divBdr>
                      <w:divsChild>
                        <w:div w:id="1382438175">
                          <w:marLeft w:val="0"/>
                          <w:marRight w:val="0"/>
                          <w:marTop w:val="0"/>
                          <w:marBottom w:val="0"/>
                          <w:divBdr>
                            <w:top w:val="none" w:sz="0" w:space="0" w:color="auto"/>
                            <w:left w:val="none" w:sz="0" w:space="0" w:color="auto"/>
                            <w:bottom w:val="none" w:sz="0" w:space="0" w:color="auto"/>
                            <w:right w:val="none" w:sz="0" w:space="0" w:color="auto"/>
                          </w:divBdr>
                          <w:divsChild>
                            <w:div w:id="587352528">
                              <w:marLeft w:val="0"/>
                              <w:marRight w:val="0"/>
                              <w:marTop w:val="0"/>
                              <w:marBottom w:val="0"/>
                              <w:divBdr>
                                <w:top w:val="none" w:sz="0" w:space="0" w:color="auto"/>
                                <w:left w:val="none" w:sz="0" w:space="0" w:color="auto"/>
                                <w:bottom w:val="none" w:sz="0" w:space="0" w:color="auto"/>
                                <w:right w:val="none" w:sz="0" w:space="0" w:color="auto"/>
                              </w:divBdr>
                              <w:divsChild>
                                <w:div w:id="91936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83113939">
      <w:bodyDiv w:val="1"/>
      <w:marLeft w:val="0"/>
      <w:marRight w:val="0"/>
      <w:marTop w:val="0"/>
      <w:marBottom w:val="0"/>
      <w:divBdr>
        <w:top w:val="none" w:sz="0" w:space="0" w:color="auto"/>
        <w:left w:val="none" w:sz="0" w:space="0" w:color="auto"/>
        <w:bottom w:val="none" w:sz="0" w:space="0" w:color="auto"/>
        <w:right w:val="none" w:sz="0" w:space="0" w:color="auto"/>
      </w:divBdr>
      <w:divsChild>
        <w:div w:id="1653172943">
          <w:marLeft w:val="0"/>
          <w:marRight w:val="0"/>
          <w:marTop w:val="0"/>
          <w:marBottom w:val="0"/>
          <w:divBdr>
            <w:top w:val="none" w:sz="0" w:space="0" w:color="auto"/>
            <w:left w:val="none" w:sz="0" w:space="0" w:color="auto"/>
            <w:bottom w:val="none" w:sz="0" w:space="0" w:color="auto"/>
            <w:right w:val="none" w:sz="0" w:space="0" w:color="auto"/>
          </w:divBdr>
          <w:divsChild>
            <w:div w:id="1880973415">
              <w:marLeft w:val="0"/>
              <w:marRight w:val="0"/>
              <w:marTop w:val="0"/>
              <w:marBottom w:val="0"/>
              <w:divBdr>
                <w:top w:val="none" w:sz="0" w:space="0" w:color="auto"/>
                <w:left w:val="none" w:sz="0" w:space="0" w:color="auto"/>
                <w:bottom w:val="none" w:sz="0" w:space="0" w:color="auto"/>
                <w:right w:val="none" w:sz="0" w:space="0" w:color="auto"/>
              </w:divBdr>
              <w:divsChild>
                <w:div w:id="1352797454">
                  <w:marLeft w:val="0"/>
                  <w:marRight w:val="0"/>
                  <w:marTop w:val="0"/>
                  <w:marBottom w:val="0"/>
                  <w:divBdr>
                    <w:top w:val="none" w:sz="0" w:space="0" w:color="auto"/>
                    <w:left w:val="none" w:sz="0" w:space="0" w:color="auto"/>
                    <w:bottom w:val="none" w:sz="0" w:space="0" w:color="auto"/>
                    <w:right w:val="none" w:sz="0" w:space="0" w:color="auto"/>
                  </w:divBdr>
                  <w:divsChild>
                    <w:div w:id="952439931">
                      <w:marLeft w:val="0"/>
                      <w:marRight w:val="0"/>
                      <w:marTop w:val="0"/>
                      <w:marBottom w:val="0"/>
                      <w:divBdr>
                        <w:top w:val="none" w:sz="0" w:space="0" w:color="auto"/>
                        <w:left w:val="none" w:sz="0" w:space="0" w:color="auto"/>
                        <w:bottom w:val="none" w:sz="0" w:space="0" w:color="auto"/>
                        <w:right w:val="none" w:sz="0" w:space="0" w:color="auto"/>
                      </w:divBdr>
                      <w:divsChild>
                        <w:div w:id="1453787235">
                          <w:marLeft w:val="0"/>
                          <w:marRight w:val="0"/>
                          <w:marTop w:val="0"/>
                          <w:marBottom w:val="0"/>
                          <w:divBdr>
                            <w:top w:val="none" w:sz="0" w:space="0" w:color="auto"/>
                            <w:left w:val="none" w:sz="0" w:space="0" w:color="auto"/>
                            <w:bottom w:val="none" w:sz="0" w:space="0" w:color="auto"/>
                            <w:right w:val="none" w:sz="0" w:space="0" w:color="auto"/>
                          </w:divBdr>
                          <w:divsChild>
                            <w:div w:id="1771125536">
                              <w:marLeft w:val="0"/>
                              <w:marRight w:val="0"/>
                              <w:marTop w:val="0"/>
                              <w:marBottom w:val="0"/>
                              <w:divBdr>
                                <w:top w:val="none" w:sz="0" w:space="0" w:color="auto"/>
                                <w:left w:val="none" w:sz="0" w:space="0" w:color="auto"/>
                                <w:bottom w:val="none" w:sz="0" w:space="0" w:color="auto"/>
                                <w:right w:val="none" w:sz="0" w:space="0" w:color="auto"/>
                              </w:divBdr>
                              <w:divsChild>
                                <w:div w:id="1448239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7013416">
      <w:bodyDiv w:val="1"/>
      <w:marLeft w:val="0"/>
      <w:marRight w:val="0"/>
      <w:marTop w:val="0"/>
      <w:marBottom w:val="0"/>
      <w:divBdr>
        <w:top w:val="none" w:sz="0" w:space="0" w:color="auto"/>
        <w:left w:val="none" w:sz="0" w:space="0" w:color="auto"/>
        <w:bottom w:val="none" w:sz="0" w:space="0" w:color="auto"/>
        <w:right w:val="none" w:sz="0" w:space="0" w:color="auto"/>
      </w:divBdr>
      <w:divsChild>
        <w:div w:id="575165261">
          <w:marLeft w:val="0"/>
          <w:marRight w:val="0"/>
          <w:marTop w:val="0"/>
          <w:marBottom w:val="0"/>
          <w:divBdr>
            <w:top w:val="none" w:sz="0" w:space="0" w:color="auto"/>
            <w:left w:val="none" w:sz="0" w:space="0" w:color="auto"/>
            <w:bottom w:val="none" w:sz="0" w:space="0" w:color="auto"/>
            <w:right w:val="none" w:sz="0" w:space="0" w:color="auto"/>
          </w:divBdr>
          <w:divsChild>
            <w:div w:id="1042707148">
              <w:marLeft w:val="0"/>
              <w:marRight w:val="0"/>
              <w:marTop w:val="0"/>
              <w:marBottom w:val="0"/>
              <w:divBdr>
                <w:top w:val="none" w:sz="0" w:space="0" w:color="auto"/>
                <w:left w:val="none" w:sz="0" w:space="0" w:color="auto"/>
                <w:bottom w:val="none" w:sz="0" w:space="0" w:color="auto"/>
                <w:right w:val="none" w:sz="0" w:space="0" w:color="auto"/>
              </w:divBdr>
              <w:divsChild>
                <w:div w:id="748424124">
                  <w:marLeft w:val="0"/>
                  <w:marRight w:val="0"/>
                  <w:marTop w:val="0"/>
                  <w:marBottom w:val="0"/>
                  <w:divBdr>
                    <w:top w:val="none" w:sz="0" w:space="0" w:color="auto"/>
                    <w:left w:val="none" w:sz="0" w:space="0" w:color="auto"/>
                    <w:bottom w:val="none" w:sz="0" w:space="0" w:color="auto"/>
                    <w:right w:val="none" w:sz="0" w:space="0" w:color="auto"/>
                  </w:divBdr>
                  <w:divsChild>
                    <w:div w:id="2094664362">
                      <w:marLeft w:val="0"/>
                      <w:marRight w:val="0"/>
                      <w:marTop w:val="0"/>
                      <w:marBottom w:val="0"/>
                      <w:divBdr>
                        <w:top w:val="none" w:sz="0" w:space="0" w:color="auto"/>
                        <w:left w:val="none" w:sz="0" w:space="0" w:color="auto"/>
                        <w:bottom w:val="none" w:sz="0" w:space="0" w:color="auto"/>
                        <w:right w:val="none" w:sz="0" w:space="0" w:color="auto"/>
                      </w:divBdr>
                      <w:divsChild>
                        <w:div w:id="79103166">
                          <w:marLeft w:val="0"/>
                          <w:marRight w:val="0"/>
                          <w:marTop w:val="0"/>
                          <w:marBottom w:val="0"/>
                          <w:divBdr>
                            <w:top w:val="none" w:sz="0" w:space="0" w:color="auto"/>
                            <w:left w:val="none" w:sz="0" w:space="0" w:color="auto"/>
                            <w:bottom w:val="none" w:sz="0" w:space="0" w:color="auto"/>
                            <w:right w:val="none" w:sz="0" w:space="0" w:color="auto"/>
                          </w:divBdr>
                          <w:divsChild>
                            <w:div w:id="988904203">
                              <w:marLeft w:val="0"/>
                              <w:marRight w:val="0"/>
                              <w:marTop w:val="0"/>
                              <w:marBottom w:val="0"/>
                              <w:divBdr>
                                <w:top w:val="none" w:sz="0" w:space="0" w:color="auto"/>
                                <w:left w:val="none" w:sz="0" w:space="0" w:color="auto"/>
                                <w:bottom w:val="none" w:sz="0" w:space="0" w:color="auto"/>
                                <w:right w:val="none" w:sz="0" w:space="0" w:color="auto"/>
                              </w:divBdr>
                              <w:divsChild>
                                <w:div w:id="1812862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1115322">
      <w:bodyDiv w:val="1"/>
      <w:marLeft w:val="0"/>
      <w:marRight w:val="0"/>
      <w:marTop w:val="0"/>
      <w:marBottom w:val="0"/>
      <w:divBdr>
        <w:top w:val="none" w:sz="0" w:space="0" w:color="auto"/>
        <w:left w:val="none" w:sz="0" w:space="0" w:color="auto"/>
        <w:bottom w:val="none" w:sz="0" w:space="0" w:color="auto"/>
        <w:right w:val="none" w:sz="0" w:space="0" w:color="auto"/>
      </w:divBdr>
    </w:div>
    <w:div w:id="1902598573">
      <w:bodyDiv w:val="1"/>
      <w:marLeft w:val="0"/>
      <w:marRight w:val="0"/>
      <w:marTop w:val="0"/>
      <w:marBottom w:val="0"/>
      <w:divBdr>
        <w:top w:val="none" w:sz="0" w:space="0" w:color="auto"/>
        <w:left w:val="none" w:sz="0" w:space="0" w:color="auto"/>
        <w:bottom w:val="none" w:sz="0" w:space="0" w:color="auto"/>
        <w:right w:val="none" w:sz="0" w:space="0" w:color="auto"/>
      </w:divBdr>
      <w:divsChild>
        <w:div w:id="1368066221">
          <w:marLeft w:val="0"/>
          <w:marRight w:val="0"/>
          <w:marTop w:val="0"/>
          <w:marBottom w:val="0"/>
          <w:divBdr>
            <w:top w:val="none" w:sz="0" w:space="0" w:color="auto"/>
            <w:left w:val="none" w:sz="0" w:space="0" w:color="auto"/>
            <w:bottom w:val="none" w:sz="0" w:space="0" w:color="auto"/>
            <w:right w:val="none" w:sz="0" w:space="0" w:color="auto"/>
          </w:divBdr>
          <w:divsChild>
            <w:div w:id="26375782">
              <w:marLeft w:val="0"/>
              <w:marRight w:val="0"/>
              <w:marTop w:val="0"/>
              <w:marBottom w:val="0"/>
              <w:divBdr>
                <w:top w:val="none" w:sz="0" w:space="0" w:color="auto"/>
                <w:left w:val="none" w:sz="0" w:space="0" w:color="auto"/>
                <w:bottom w:val="none" w:sz="0" w:space="0" w:color="auto"/>
                <w:right w:val="none" w:sz="0" w:space="0" w:color="auto"/>
              </w:divBdr>
              <w:divsChild>
                <w:div w:id="1107888449">
                  <w:marLeft w:val="0"/>
                  <w:marRight w:val="0"/>
                  <w:marTop w:val="0"/>
                  <w:marBottom w:val="0"/>
                  <w:divBdr>
                    <w:top w:val="none" w:sz="0" w:space="0" w:color="auto"/>
                    <w:left w:val="none" w:sz="0" w:space="0" w:color="auto"/>
                    <w:bottom w:val="none" w:sz="0" w:space="0" w:color="auto"/>
                    <w:right w:val="none" w:sz="0" w:space="0" w:color="auto"/>
                  </w:divBdr>
                  <w:divsChild>
                    <w:div w:id="1451826340">
                      <w:marLeft w:val="0"/>
                      <w:marRight w:val="0"/>
                      <w:marTop w:val="0"/>
                      <w:marBottom w:val="0"/>
                      <w:divBdr>
                        <w:top w:val="none" w:sz="0" w:space="0" w:color="auto"/>
                        <w:left w:val="none" w:sz="0" w:space="0" w:color="auto"/>
                        <w:bottom w:val="none" w:sz="0" w:space="0" w:color="auto"/>
                        <w:right w:val="none" w:sz="0" w:space="0" w:color="auto"/>
                      </w:divBdr>
                      <w:divsChild>
                        <w:div w:id="1574700011">
                          <w:marLeft w:val="0"/>
                          <w:marRight w:val="0"/>
                          <w:marTop w:val="0"/>
                          <w:marBottom w:val="0"/>
                          <w:divBdr>
                            <w:top w:val="none" w:sz="0" w:space="0" w:color="auto"/>
                            <w:left w:val="none" w:sz="0" w:space="0" w:color="auto"/>
                            <w:bottom w:val="none" w:sz="0" w:space="0" w:color="auto"/>
                            <w:right w:val="none" w:sz="0" w:space="0" w:color="auto"/>
                          </w:divBdr>
                          <w:divsChild>
                            <w:div w:id="2013290488">
                              <w:marLeft w:val="0"/>
                              <w:marRight w:val="0"/>
                              <w:marTop w:val="0"/>
                              <w:marBottom w:val="0"/>
                              <w:divBdr>
                                <w:top w:val="none" w:sz="0" w:space="0" w:color="auto"/>
                                <w:left w:val="none" w:sz="0" w:space="0" w:color="auto"/>
                                <w:bottom w:val="none" w:sz="0" w:space="0" w:color="auto"/>
                                <w:right w:val="none" w:sz="0" w:space="0" w:color="auto"/>
                              </w:divBdr>
                              <w:divsChild>
                                <w:div w:id="66344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5FB141-3F4C-4B50-B2F8-59DB41A82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1373</Words>
  <Characters>8657</Characters>
  <Application>Microsoft Office Word</Application>
  <DocSecurity>0</DocSecurity>
  <Lines>72</Lines>
  <Paragraphs>20</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Friedrich-Loeffler-Institut</Company>
  <LinksUpToDate>false</LinksUpToDate>
  <CharactersWithSpaces>10010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Conraths, Franz Josef</dc:creator>
  <cp:lastModifiedBy>Maksimov, Pavlo</cp:lastModifiedBy>
  <cp:revision>3</cp:revision>
  <dcterms:created xsi:type="dcterms:W3CDTF">2021-09-21T04:45:00Z</dcterms:created>
  <dcterms:modified xsi:type="dcterms:W3CDTF">2021-09-21T04:45:00Z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Alles_was_ich_habe_lit</vt:lpwstr>
  </property>
  <property fmtid="{D5CDD505-2E9C-101B-9397-08002B2CF9AE}" pid="3" name="CitaviDocumentProperty_0">
    <vt:lpwstr>9c41a929-1277-4ade-aa12-7448ccab3088</vt:lpwstr>
  </property>
  <property fmtid="{D5CDD505-2E9C-101B-9397-08002B2CF9AE}" pid="4" name="CitaviDocumentProperty_8">
    <vt:lpwstr>CloudProjectKey=cmungrelz23xoj2nbihhtewl4v20rhbkves07n1ytd3lkn; ProjectName=Alles_was_ich_habe_lit</vt:lpwstr>
  </property>
</Properties>
</file>