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179DEA" w14:textId="77777777" w:rsidR="00F17F82" w:rsidRPr="00F17F82" w:rsidRDefault="00F17F82" w:rsidP="00F17F82">
      <w:pPr>
        <w:suppressAutoHyphens/>
        <w:spacing w:before="480" w:after="480" w:line="240" w:lineRule="auto"/>
        <w:jc w:val="both"/>
        <w:rPr>
          <w:rFonts w:ascii="Arial" w:eastAsia="Calibri" w:hAnsi="Arial" w:cs="Arial"/>
          <w:bCs/>
          <w:kern w:val="0"/>
          <w:sz w:val="34"/>
          <w:szCs w:val="34"/>
          <w:lang w:val="en-US" w:bidi="ar-EG"/>
          <w14:ligatures w14:val="none"/>
        </w:rPr>
      </w:pPr>
      <w:r w:rsidRPr="00F17F82">
        <w:rPr>
          <w:rFonts w:ascii="Arial" w:eastAsia="Calibri" w:hAnsi="Arial" w:cs="Arial"/>
          <w:bCs/>
          <w:kern w:val="0"/>
          <w:sz w:val="34"/>
          <w:szCs w:val="34"/>
          <w:lang w:val="en-US" w:bidi="ar-EG"/>
          <w14:ligatures w14:val="none"/>
        </w:rPr>
        <w:t xml:space="preserve">Structure formation in fruit preparations by fruit </w:t>
      </w:r>
      <w:proofErr w:type="spellStart"/>
      <w:r w:rsidRPr="00F17F82">
        <w:rPr>
          <w:rFonts w:ascii="Arial" w:eastAsia="Calibri" w:hAnsi="Arial" w:cs="Arial"/>
          <w:bCs/>
          <w:kern w:val="0"/>
          <w:sz w:val="34"/>
          <w:szCs w:val="34"/>
          <w:lang w:val="en-US" w:bidi="ar-EG"/>
          <w14:ligatures w14:val="none"/>
        </w:rPr>
        <w:t>fermentates</w:t>
      </w:r>
      <w:proofErr w:type="spellEnd"/>
      <w:r w:rsidRPr="00F17F82">
        <w:rPr>
          <w:rFonts w:ascii="Arial" w:eastAsia="Calibri" w:hAnsi="Arial" w:cs="Arial"/>
          <w:bCs/>
          <w:kern w:val="0"/>
          <w:sz w:val="34"/>
          <w:szCs w:val="34"/>
          <w:lang w:val="en-US" w:bidi="ar-EG"/>
          <w14:ligatures w14:val="none"/>
        </w:rPr>
        <w:t xml:space="preserve"> produced with exopolysaccharide-forming lactic acid bacteria</w:t>
      </w:r>
    </w:p>
    <w:p w14:paraId="6D11F6C4" w14:textId="51ECC9F0" w:rsidR="00F17F82" w:rsidRPr="00F17F82" w:rsidRDefault="00F17F82" w:rsidP="00F17F82">
      <w:pPr>
        <w:suppressAutoHyphens/>
        <w:spacing w:before="480" w:after="480" w:line="240" w:lineRule="auto"/>
        <w:jc w:val="both"/>
        <w:rPr>
          <w:rFonts w:ascii="Arial" w:eastAsia="Calibri" w:hAnsi="Arial" w:cs="Arial"/>
          <w:i/>
          <w:kern w:val="0"/>
          <w14:ligatures w14:val="none"/>
        </w:rPr>
      </w:pPr>
      <w:r w:rsidRPr="00F17F82">
        <w:rPr>
          <w:rFonts w:ascii="Arial" w:eastAsia="Calibri" w:hAnsi="Arial" w:cs="Arial"/>
          <w:bCs/>
          <w:kern w:val="0"/>
          <w:sz w:val="26"/>
          <w:szCs w:val="26"/>
          <w14:ligatures w14:val="none"/>
        </w:rPr>
        <w:t xml:space="preserve">Silvan Festini, Dor Zipori, Marc Wallisch, Agnes </w:t>
      </w:r>
      <w:proofErr w:type="spellStart"/>
      <w:r w:rsidRPr="00F17F82">
        <w:rPr>
          <w:rFonts w:ascii="Arial" w:eastAsia="Calibri" w:hAnsi="Arial" w:cs="Arial"/>
          <w:bCs/>
          <w:kern w:val="0"/>
          <w:sz w:val="26"/>
          <w:szCs w:val="26"/>
          <w14:ligatures w14:val="none"/>
        </w:rPr>
        <w:t>Weiss</w:t>
      </w:r>
      <w:proofErr w:type="spellEnd"/>
      <w:r w:rsidRPr="00F17F82">
        <w:rPr>
          <w:rFonts w:ascii="Arial" w:eastAsia="Calibri" w:hAnsi="Arial" w:cs="Arial"/>
          <w:bCs/>
          <w:kern w:val="0"/>
          <w:sz w:val="26"/>
          <w:szCs w:val="26"/>
          <w14:ligatures w14:val="none"/>
        </w:rPr>
        <w:t>, Sybille Neidhart,</w:t>
      </w:r>
      <w:r w:rsidRPr="00F17F82">
        <w:rPr>
          <w:rFonts w:ascii="Arial" w:eastAsia="Calibri" w:hAnsi="Arial" w:cs="Arial"/>
          <w:kern w:val="0"/>
          <w:sz w:val="26"/>
          <w:szCs w:val="26"/>
          <w14:ligatures w14:val="none"/>
        </w:rPr>
        <w:t xml:space="preserve"> Herbert Schmidt, Mario Jekle</w:t>
      </w:r>
      <w:r w:rsidRPr="00F17F82">
        <w:rPr>
          <w:rFonts w:ascii="Arial" w:eastAsia="Calibri" w:hAnsi="Arial" w:cs="Arial"/>
          <w:kern w:val="0"/>
          <w:sz w:val="28"/>
          <w:szCs w:val="28"/>
          <w:vertAlign w:val="superscript"/>
          <w14:ligatures w14:val="none"/>
        </w:rPr>
        <w:t xml:space="preserve"> </w:t>
      </w:r>
    </w:p>
    <w:p w14:paraId="27046DA5" w14:textId="633C24AC" w:rsidR="00F17F82" w:rsidRPr="00F17F82" w:rsidRDefault="00F17F82" w:rsidP="00F17F82">
      <w:pPr>
        <w:suppressAutoHyphens/>
        <w:spacing w:after="480" w:line="480" w:lineRule="auto"/>
        <w:jc w:val="both"/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</w:pPr>
      <w:r w:rsidRPr="00F17F82"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  <w:t>Supplementary Data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1129D9" w:rsidRPr="001129D9" w14:paraId="365EA8D4" w14:textId="77777777" w:rsidTr="00347B21">
        <w:tc>
          <w:tcPr>
            <w:tcW w:w="4615" w:type="dxa"/>
          </w:tcPr>
          <w:p w14:paraId="6D6378F5" w14:textId="413BE6B4" w:rsidR="001129D9" w:rsidRPr="001129D9" w:rsidRDefault="00775855" w:rsidP="001129D9">
            <w:pPr>
              <w:spacing w:line="240" w:lineRule="atLeast"/>
              <w:outlineLvl w:val="1"/>
              <w:rPr>
                <w:rFonts w:ascii="Segoe UI" w:eastAsia="Calibri" w:hAnsi="Segoe UI" w:cs="Segoe UI"/>
                <w:b/>
                <w:bCs/>
                <w:color w:val="000000"/>
              </w:rPr>
            </w:pPr>
            <w:r w:rsidRPr="00775855">
              <w:rPr>
                <w:rFonts w:ascii="Segoe UI" w:eastAsia="Calibri" w:hAnsi="Segoe UI" w:cs="Segoe UI"/>
                <w:b/>
                <w:bCs/>
                <w:noProof/>
                <w:color w:val="000000"/>
              </w:rPr>
              <w:drawing>
                <wp:inline distT="0" distB="0" distL="0" distR="0" wp14:anchorId="681D928B" wp14:editId="04E44386">
                  <wp:extent cx="2880000" cy="2424615"/>
                  <wp:effectExtent l="0" t="0" r="0" b="0"/>
                  <wp:docPr id="768262960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2424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56" w:type="dxa"/>
          </w:tcPr>
          <w:p w14:paraId="1C244458" w14:textId="195F9BDE" w:rsidR="001129D9" w:rsidRPr="001129D9" w:rsidRDefault="00775855" w:rsidP="001129D9">
            <w:pPr>
              <w:spacing w:line="240" w:lineRule="atLeast"/>
              <w:outlineLvl w:val="1"/>
              <w:rPr>
                <w:rFonts w:ascii="Segoe UI" w:eastAsia="Calibri" w:hAnsi="Segoe UI" w:cs="Segoe UI"/>
                <w:b/>
                <w:bCs/>
                <w:noProof/>
                <w:color w:val="000000"/>
              </w:rPr>
            </w:pPr>
            <w:r w:rsidRPr="00775855">
              <w:rPr>
                <w:rFonts w:ascii="Segoe UI" w:eastAsia="Calibri" w:hAnsi="Segoe UI" w:cs="Segoe UI"/>
                <w:b/>
                <w:bCs/>
                <w:noProof/>
                <w:color w:val="000000"/>
              </w:rPr>
              <w:drawing>
                <wp:inline distT="0" distB="0" distL="0" distR="0" wp14:anchorId="19DB8E0F" wp14:editId="1BF77944">
                  <wp:extent cx="2880000" cy="2424615"/>
                  <wp:effectExtent l="0" t="0" r="0" b="0"/>
                  <wp:docPr id="1901400294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2424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29D9" w:rsidRPr="001129D9" w14:paraId="7475EFDE" w14:textId="77777777" w:rsidTr="00347B21">
        <w:tc>
          <w:tcPr>
            <w:tcW w:w="4615" w:type="dxa"/>
          </w:tcPr>
          <w:p w14:paraId="687FA415" w14:textId="64B21383" w:rsidR="001129D9" w:rsidRPr="001129D9" w:rsidRDefault="00775855" w:rsidP="001129D9">
            <w:pPr>
              <w:spacing w:line="240" w:lineRule="atLeast"/>
              <w:outlineLvl w:val="1"/>
              <w:rPr>
                <w:rFonts w:ascii="Segoe UI" w:eastAsia="Calibri" w:hAnsi="Segoe UI" w:cs="Segoe UI"/>
                <w:b/>
                <w:bCs/>
                <w:color w:val="000000"/>
              </w:rPr>
            </w:pPr>
            <w:r w:rsidRPr="00775855">
              <w:rPr>
                <w:rFonts w:ascii="Segoe UI" w:eastAsia="Calibri" w:hAnsi="Segoe UI" w:cs="Segoe UI"/>
                <w:b/>
                <w:bCs/>
                <w:noProof/>
                <w:color w:val="000000"/>
              </w:rPr>
              <w:drawing>
                <wp:inline distT="0" distB="0" distL="0" distR="0" wp14:anchorId="464EEBA4" wp14:editId="46917191">
                  <wp:extent cx="2880000" cy="2424615"/>
                  <wp:effectExtent l="0" t="0" r="0" b="0"/>
                  <wp:docPr id="1985409245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2424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51" w:type="dxa"/>
          </w:tcPr>
          <w:p w14:paraId="03C69605" w14:textId="23978ACA" w:rsidR="001129D9" w:rsidRPr="001129D9" w:rsidRDefault="00775855" w:rsidP="000D51CB">
            <w:pPr>
              <w:keepNext/>
              <w:spacing w:line="240" w:lineRule="atLeast"/>
              <w:outlineLvl w:val="1"/>
              <w:rPr>
                <w:rFonts w:ascii="Segoe UI" w:eastAsia="Calibri" w:hAnsi="Segoe UI" w:cs="Segoe UI"/>
                <w:b/>
                <w:bCs/>
                <w:color w:val="000000"/>
              </w:rPr>
            </w:pPr>
            <w:r w:rsidRPr="00775855">
              <w:rPr>
                <w:rFonts w:ascii="Segoe UI" w:eastAsia="Calibri" w:hAnsi="Segoe UI" w:cs="Segoe UI"/>
                <w:b/>
                <w:bCs/>
                <w:noProof/>
                <w:color w:val="000000"/>
              </w:rPr>
              <w:drawing>
                <wp:inline distT="0" distB="0" distL="0" distR="0" wp14:anchorId="652F2DC4" wp14:editId="60DA5B2A">
                  <wp:extent cx="2880000" cy="2424615"/>
                  <wp:effectExtent l="0" t="0" r="0" b="0"/>
                  <wp:docPr id="94320790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2424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3D18BEF" w14:textId="33E851C5" w:rsidR="00C70B4D" w:rsidRPr="00F17F82" w:rsidRDefault="000D51CB" w:rsidP="000D51CB">
      <w:pPr>
        <w:pStyle w:val="Beschriftung"/>
        <w:spacing w:before="120"/>
        <w:jc w:val="both"/>
        <w:rPr>
          <w:rFonts w:ascii="Arial" w:hAnsi="Arial" w:cs="Arial"/>
          <w:b/>
          <w:bCs/>
          <w:i w:val="0"/>
          <w:iCs w:val="0"/>
          <w:color w:val="000000" w:themeColor="text1"/>
          <w:sz w:val="20"/>
          <w:szCs w:val="20"/>
          <w:lang w:val="en-US"/>
        </w:rPr>
      </w:pPr>
      <w:r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 xml:space="preserve">Figure </w:t>
      </w:r>
      <w:r w:rsidR="00F17F82"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>S1</w:t>
      </w:r>
      <w:r w:rsidRPr="00F17F82">
        <w:rPr>
          <w:rFonts w:ascii="Arial" w:hAnsi="Arial" w:cs="Arial"/>
          <w:lang w:val="en-US"/>
        </w:rPr>
        <w:t xml:space="preserve"> </w:t>
      </w:r>
      <w:r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 xml:space="preserve">Flow curves </w:t>
      </w:r>
      <w:r w:rsidRPr="00F17F82">
        <w:rPr>
          <w:rFonts w:ascii="Arial" w:hAnsi="Arial" w:cs="Arial"/>
          <w:i w:val="0"/>
          <w:iCs w:val="0"/>
          <w:noProof/>
          <w:sz w:val="20"/>
          <w:szCs w:val="20"/>
          <w:lang w:val="en-US"/>
        </w:rPr>
        <w:t xml:space="preserve">(20 °C) </w:t>
      </w:r>
      <w:r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 xml:space="preserve">of strawberry model fruit </w:t>
      </w:r>
      <w:bookmarkStart w:id="0" w:name="_Hlk204894513"/>
      <w:r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>preparations containing different doses of lyophilized peach-, strawberry, car</w:t>
      </w:r>
      <w:r w:rsidR="00775855">
        <w:rPr>
          <w:rFonts w:ascii="Arial" w:hAnsi="Arial" w:cs="Arial"/>
          <w:i w:val="0"/>
          <w:iCs w:val="0"/>
          <w:sz w:val="20"/>
          <w:szCs w:val="20"/>
          <w:lang w:val="en-US"/>
        </w:rPr>
        <w:t>r</w:t>
      </w:r>
      <w:r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>ot- or beetroot fermentate as the sole stabilizer</w:t>
      </w:r>
      <w:bookmarkEnd w:id="0"/>
      <w:r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 xml:space="preserve">. Fermentate variants used: Control = </w:t>
      </w:r>
      <w:r w:rsidRPr="00F17F82">
        <w:rPr>
          <w:rFonts w:ascii="Arial" w:hAnsi="Arial" w:cs="Arial"/>
          <w:i w:val="0"/>
          <w:iCs w:val="0"/>
          <w:noProof/>
          <w:sz w:val="20"/>
          <w:szCs w:val="20"/>
          <w:lang w:val="en-US"/>
        </w:rPr>
        <w:t>uninoculated control</w:t>
      </w:r>
      <w:r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 xml:space="preserve"> (fermentate blank, green); LB = </w:t>
      </w:r>
      <w:r w:rsidRPr="00F17F82">
        <w:rPr>
          <w:rFonts w:ascii="Arial" w:hAnsi="Arial" w:cs="Arial"/>
          <w:noProof/>
          <w:sz w:val="20"/>
          <w:szCs w:val="20"/>
          <w:lang w:val="en-US"/>
        </w:rPr>
        <w:t xml:space="preserve">Lv. brevis </w:t>
      </w:r>
      <w:r w:rsidRPr="00F17F82">
        <w:rPr>
          <w:rFonts w:ascii="Arial" w:hAnsi="Arial" w:cs="Arial"/>
          <w:i w:val="0"/>
          <w:iCs w:val="0"/>
          <w:sz w:val="20"/>
          <w:szCs w:val="20"/>
          <w:lang w:val="en-GB"/>
        </w:rPr>
        <w:t>TMW 1.2112 fermentate (red); PP =</w:t>
      </w:r>
      <w:r w:rsidRPr="00F17F82">
        <w:rPr>
          <w:rFonts w:ascii="Arial" w:hAnsi="Arial" w:cs="Arial"/>
          <w:sz w:val="20"/>
          <w:szCs w:val="20"/>
          <w:lang w:val="en-GB"/>
        </w:rPr>
        <w:t xml:space="preserve"> </w:t>
      </w:r>
      <w:r w:rsidRPr="00F17F82">
        <w:rPr>
          <w:rFonts w:ascii="Arial" w:hAnsi="Arial" w:cs="Arial"/>
          <w:sz w:val="20"/>
          <w:szCs w:val="20"/>
          <w:lang w:val="en-US"/>
        </w:rPr>
        <w:t xml:space="preserve">P. </w:t>
      </w:r>
      <w:proofErr w:type="spellStart"/>
      <w:r w:rsidRPr="00F17F82">
        <w:rPr>
          <w:rFonts w:ascii="Arial" w:hAnsi="Arial" w:cs="Arial"/>
          <w:sz w:val="20"/>
          <w:szCs w:val="20"/>
          <w:lang w:val="en-US"/>
        </w:rPr>
        <w:t>parvulus</w:t>
      </w:r>
      <w:proofErr w:type="spellEnd"/>
      <w:r w:rsidRPr="00F17F82">
        <w:rPr>
          <w:rFonts w:ascii="Arial" w:hAnsi="Arial" w:cs="Arial"/>
          <w:sz w:val="20"/>
          <w:szCs w:val="20"/>
          <w:lang w:val="en-US"/>
        </w:rPr>
        <w:t xml:space="preserve"> </w:t>
      </w:r>
      <w:r w:rsidRPr="00F17F82">
        <w:rPr>
          <w:rFonts w:ascii="Arial" w:hAnsi="Arial" w:cs="Arial"/>
          <w:bCs/>
          <w:i w:val="0"/>
          <w:iCs w:val="0"/>
          <w:sz w:val="20"/>
          <w:szCs w:val="20"/>
          <w:lang w:val="en-US"/>
        </w:rPr>
        <w:t>LTH 1110 fermentate (blue)</w:t>
      </w:r>
      <w:r w:rsidRPr="00F17F82">
        <w:rPr>
          <w:rFonts w:ascii="Arial" w:hAnsi="Arial" w:cs="Arial"/>
          <w:i w:val="0"/>
          <w:iCs w:val="0"/>
          <w:noProof/>
          <w:sz w:val="20"/>
          <w:szCs w:val="20"/>
          <w:lang w:val="en-US"/>
        </w:rPr>
        <w:t xml:space="preserve"> </w:t>
      </w:r>
    </w:p>
    <w:p w14:paraId="7BC3EAEC" w14:textId="77777777" w:rsidR="000D51CB" w:rsidRDefault="001129D9" w:rsidP="000D51CB">
      <w:pPr>
        <w:keepNext/>
      </w:pPr>
      <w:r>
        <w:rPr>
          <w:noProof/>
        </w:rPr>
        <w:lastRenderedPageBreak/>
        <w:drawing>
          <wp:inline distT="0" distB="0" distL="0" distR="0" wp14:anchorId="6C1CFE37" wp14:editId="689F306A">
            <wp:extent cx="2880000" cy="3840000"/>
            <wp:effectExtent l="0" t="0" r="0" b="8255"/>
            <wp:docPr id="724982015" name="Grafik 5" descr="Ein Bild, das Im Haus, Küchenutensil, Geschirr, Nachspeis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982015" name="Grafik 5" descr="Ein Bild, das Im Haus, Küchenutensil, Geschirr, Nachspeise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38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CB5311" w14:textId="3A8045D1" w:rsidR="001129D9" w:rsidRPr="00F17F82" w:rsidRDefault="000D51CB" w:rsidP="000D51CB">
      <w:pPr>
        <w:pStyle w:val="Beschriftung"/>
        <w:rPr>
          <w:rFonts w:ascii="Arial" w:hAnsi="Arial" w:cs="Arial"/>
          <w:i w:val="0"/>
          <w:iCs w:val="0"/>
          <w:sz w:val="20"/>
          <w:szCs w:val="20"/>
          <w:lang w:val="en-US"/>
        </w:rPr>
      </w:pPr>
      <w:r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 xml:space="preserve">Figure </w:t>
      </w:r>
      <w:r w:rsidR="00F17F82"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>S2</w:t>
      </w:r>
      <w:r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 xml:space="preserve"> Photograph of a strawberry model fruit preparation made with 10.0% lyophilized </w:t>
      </w:r>
      <w:r w:rsidRPr="00F17F82">
        <w:rPr>
          <w:rFonts w:ascii="Arial" w:hAnsi="Arial" w:cs="Arial"/>
          <w:sz w:val="20"/>
          <w:szCs w:val="20"/>
          <w:lang w:val="en-US"/>
        </w:rPr>
        <w:t>Lv. brevis</w:t>
      </w:r>
      <w:r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 xml:space="preserve"> TMW 1.2112 </w:t>
      </w:r>
      <w:r w:rsidR="00775855">
        <w:rPr>
          <w:rFonts w:ascii="Arial" w:hAnsi="Arial" w:cs="Arial"/>
          <w:i w:val="0"/>
          <w:iCs w:val="0"/>
          <w:sz w:val="20"/>
          <w:szCs w:val="20"/>
          <w:lang w:val="en-US"/>
        </w:rPr>
        <w:t xml:space="preserve">peach </w:t>
      </w:r>
      <w:r w:rsidRPr="00F17F82">
        <w:rPr>
          <w:rFonts w:ascii="Arial" w:hAnsi="Arial" w:cs="Arial"/>
          <w:i w:val="0"/>
          <w:iCs w:val="0"/>
          <w:sz w:val="20"/>
          <w:szCs w:val="20"/>
          <w:lang w:val="en-US"/>
        </w:rPr>
        <w:t>fermentate as its sole stabilizer</w:t>
      </w:r>
    </w:p>
    <w:sectPr w:rsidR="001129D9" w:rsidRPr="00F17F82">
      <w:head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650863" w14:textId="77777777" w:rsidR="00C51748" w:rsidRDefault="00C51748" w:rsidP="00F17F82">
      <w:pPr>
        <w:spacing w:after="0" w:line="240" w:lineRule="auto"/>
      </w:pPr>
      <w:r>
        <w:separator/>
      </w:r>
    </w:p>
  </w:endnote>
  <w:endnote w:type="continuationSeparator" w:id="0">
    <w:p w14:paraId="755ABE5F" w14:textId="77777777" w:rsidR="00C51748" w:rsidRDefault="00C51748" w:rsidP="00F17F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12B05E" w14:textId="77777777" w:rsidR="00C51748" w:rsidRDefault="00C51748" w:rsidP="00F17F82">
      <w:pPr>
        <w:spacing w:after="0" w:line="240" w:lineRule="auto"/>
      </w:pPr>
      <w:r>
        <w:separator/>
      </w:r>
    </w:p>
  </w:footnote>
  <w:footnote w:type="continuationSeparator" w:id="0">
    <w:p w14:paraId="4773A5B2" w14:textId="77777777" w:rsidR="00C51748" w:rsidRDefault="00C51748" w:rsidP="00F17F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C9D268" w14:textId="26A755D2" w:rsidR="00F17F82" w:rsidRDefault="00F17F82">
    <w:pPr>
      <w:pStyle w:val="Kopfzeile"/>
    </w:pPr>
    <w:proofErr w:type="spellStart"/>
    <w:r>
      <w:t>Supplementary</w:t>
    </w:r>
    <w:proofErr w:type="spellEnd"/>
    <w:r>
      <w:t xml:space="preserve"> CRFS-D-25-01822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9D9"/>
    <w:rsid w:val="000D51CB"/>
    <w:rsid w:val="001129D9"/>
    <w:rsid w:val="00382A0F"/>
    <w:rsid w:val="00472474"/>
    <w:rsid w:val="004829D1"/>
    <w:rsid w:val="005B176C"/>
    <w:rsid w:val="005B5416"/>
    <w:rsid w:val="00775855"/>
    <w:rsid w:val="008712E1"/>
    <w:rsid w:val="00C24B7B"/>
    <w:rsid w:val="00C51748"/>
    <w:rsid w:val="00C70B4D"/>
    <w:rsid w:val="00F17F82"/>
    <w:rsid w:val="00F30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FEA7B"/>
  <w15:chartTrackingRefBased/>
  <w15:docId w15:val="{B99A88F6-85B7-4B59-978A-2B7C5A220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129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129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129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129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129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129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129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129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129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129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129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129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129D9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129D9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129D9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129D9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129D9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129D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129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129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129D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129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129D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129D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129D9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129D9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129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129D9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129D9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1129D9"/>
    <w:pPr>
      <w:suppressAutoHyphens/>
      <w:spacing w:after="0" w:line="240" w:lineRule="auto"/>
    </w:pPr>
    <w:rPr>
      <w:rFonts w:ascii="Arial" w:hAnsi="Arial" w:cs="Arial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unhideWhenUsed/>
    <w:qFormat/>
    <w:rsid w:val="000D51CB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F17F8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17F82"/>
  </w:style>
  <w:style w:type="paragraph" w:styleId="Fuzeile">
    <w:name w:val="footer"/>
    <w:basedOn w:val="Standard"/>
    <w:link w:val="FuzeileZchn"/>
    <w:uiPriority w:val="99"/>
    <w:unhideWhenUsed/>
    <w:rsid w:val="00F17F8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17F82"/>
  </w:style>
  <w:style w:type="character" w:styleId="Hyperlink">
    <w:name w:val="Hyperlink"/>
    <w:basedOn w:val="Absatz-Standardschriftart"/>
    <w:uiPriority w:val="99"/>
    <w:unhideWhenUsed/>
    <w:rsid w:val="00F17F82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17F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114</Words>
  <Characters>656</Characters>
  <Application>Microsoft Office Word</Application>
  <DocSecurity>0</DocSecurity>
  <Lines>5</Lines>
  <Paragraphs>1</Paragraphs>
  <ScaleCrop>false</ScaleCrop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 Festini</dc:creator>
  <cp:keywords/>
  <dc:description/>
  <cp:lastModifiedBy>Silvan Festini</cp:lastModifiedBy>
  <cp:revision>3</cp:revision>
  <dcterms:created xsi:type="dcterms:W3CDTF">2025-10-31T11:38:00Z</dcterms:created>
  <dcterms:modified xsi:type="dcterms:W3CDTF">2025-11-03T08:36:00Z</dcterms:modified>
</cp:coreProperties>
</file>